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charts/chart49.xml" ContentType="application/vnd.openxmlformats-officedocument.drawingml.chart+xml"/>
  <Override PartName="/word/charts/chart50.xml" ContentType="application/vnd.openxmlformats-officedocument.drawingml.chart+xml"/>
  <Override PartName="/word/charts/chart5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571"/>
      </w:tblGrid>
      <w:tr w:rsidR="00E127A3" w:rsidTr="00EE4859">
        <w:tc>
          <w:tcPr>
            <w:tcW w:w="9675" w:type="dxa"/>
          </w:tcPr>
          <w:p w:rsidR="00E127A3" w:rsidRDefault="00432E4F" w:rsidP="00904A94">
            <w:pPr>
              <w:ind w:right="6"/>
              <w:jc w:val="center"/>
              <w:rPr>
                <w:rFonts w:ascii="Times New Roman" w:hAnsi="Times New Roman"/>
                <w:b/>
                <w:color w:val="984806"/>
                <w:sz w:val="40"/>
              </w:rPr>
            </w:pPr>
            <w:r>
              <w:rPr>
                <w:noProof/>
              </w:rPr>
              <w:drawing>
                <wp:inline distT="0" distB="0" distL="0" distR="0" wp14:anchorId="68FBF655" wp14:editId="2526037B">
                  <wp:extent cx="2526691" cy="767751"/>
                  <wp:effectExtent l="0" t="0" r="0" b="0"/>
                  <wp:docPr id="12" name="Picture 12" descr="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26H9Ss77BgnhKgji2E5vbNFHOjDlNdfpSF79EXdOUHWW7tdm0CPEUvA79bKFL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7504" cy="767998"/>
                          </a:xfrm>
                          <a:prstGeom prst="rect">
                            <a:avLst/>
                          </a:prstGeom>
                          <a:noFill/>
                          <a:ln>
                            <a:noFill/>
                          </a:ln>
                        </pic:spPr>
                      </pic:pic>
                    </a:graphicData>
                  </a:graphic>
                </wp:inline>
              </w:drawing>
            </w:r>
          </w:p>
          <w:p w:rsidR="00E127A3" w:rsidRDefault="00E127A3" w:rsidP="00432E4F">
            <w:pPr>
              <w:ind w:right="6"/>
              <w:jc w:val="right"/>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Pr="00EE4859" w:rsidRDefault="00E127A3" w:rsidP="00E127A3">
            <w:pPr>
              <w:ind w:right="4"/>
              <w:jc w:val="center"/>
              <w:rPr>
                <w:rFonts w:ascii="Times New Roman" w:hAnsi="Times New Roman"/>
                <w:b/>
                <w:color w:val="0000FF"/>
                <w:sz w:val="28"/>
                <w:szCs w:val="28"/>
              </w:rPr>
            </w:pPr>
            <w:r w:rsidRPr="00EE4859">
              <w:rPr>
                <w:rFonts w:ascii="Times New Roman" w:hAnsi="Times New Roman"/>
                <w:b/>
                <w:color w:val="0000FF"/>
                <w:sz w:val="28"/>
                <w:szCs w:val="28"/>
              </w:rPr>
              <w:t xml:space="preserve">TRƯỜNG CAO ĐẲNG </w:t>
            </w:r>
            <w:r w:rsidR="00432E4F">
              <w:rPr>
                <w:rFonts w:ascii="Times New Roman" w:hAnsi="Times New Roman"/>
                <w:b/>
                <w:color w:val="0000FF"/>
                <w:sz w:val="28"/>
                <w:szCs w:val="28"/>
              </w:rPr>
              <w:t>LÝ TỰ TRỌNG THÀNH PHỐ HỒ CHÍ MINH</w:t>
            </w: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Pr="00E127A3" w:rsidRDefault="00E127A3" w:rsidP="00E127A3">
            <w:pPr>
              <w:ind w:right="6"/>
              <w:jc w:val="center"/>
              <w:rPr>
                <w:rFonts w:ascii="Times New Roman" w:hAnsi="Times New Roman"/>
                <w:b/>
                <w:color w:val="FF0000"/>
                <w:sz w:val="40"/>
              </w:rPr>
            </w:pPr>
            <w:r w:rsidRPr="00E127A3">
              <w:rPr>
                <w:rFonts w:ascii="Times New Roman" w:hAnsi="Times New Roman"/>
                <w:b/>
                <w:color w:val="FF0000"/>
                <w:sz w:val="40"/>
              </w:rPr>
              <w:t>BÁO CÁO KẾT QUẢ</w:t>
            </w:r>
          </w:p>
          <w:p w:rsidR="00E127A3" w:rsidRPr="00E127A3" w:rsidRDefault="00E127A3" w:rsidP="00E127A3">
            <w:pPr>
              <w:ind w:right="6"/>
              <w:jc w:val="center"/>
              <w:rPr>
                <w:rFonts w:ascii="Times New Roman" w:hAnsi="Times New Roman"/>
                <w:b/>
                <w:color w:val="FF0000"/>
                <w:sz w:val="40"/>
              </w:rPr>
            </w:pPr>
            <w:r w:rsidRPr="00E127A3">
              <w:rPr>
                <w:rFonts w:ascii="Times New Roman" w:hAnsi="Times New Roman"/>
                <w:b/>
                <w:color w:val="FF0000"/>
                <w:sz w:val="40"/>
              </w:rPr>
              <w:t xml:space="preserve">KHẢO SÁT TÌNH HÌNH VIỆC LÀM CỦA </w:t>
            </w:r>
          </w:p>
          <w:p w:rsidR="00E127A3" w:rsidRPr="00E127A3" w:rsidRDefault="00403C9C" w:rsidP="00E127A3">
            <w:pPr>
              <w:ind w:right="6"/>
              <w:jc w:val="center"/>
              <w:rPr>
                <w:rFonts w:ascii="Times New Roman" w:hAnsi="Times New Roman"/>
                <w:b/>
                <w:color w:val="FF0000"/>
                <w:sz w:val="40"/>
              </w:rPr>
            </w:pPr>
            <w:r>
              <w:rPr>
                <w:rFonts w:ascii="Times New Roman" w:hAnsi="Times New Roman"/>
                <w:b/>
                <w:color w:val="FF0000"/>
                <w:sz w:val="40"/>
              </w:rPr>
              <w:t>HV</w:t>
            </w:r>
            <w:r w:rsidR="00E127A3" w:rsidRPr="00E127A3">
              <w:rPr>
                <w:rFonts w:ascii="Times New Roman" w:hAnsi="Times New Roman"/>
                <w:b/>
                <w:color w:val="FF0000"/>
                <w:sz w:val="40"/>
              </w:rPr>
              <w:t xml:space="preserve"> TỐT NGHIỆP</w:t>
            </w:r>
          </w:p>
          <w:p w:rsidR="00E127A3" w:rsidRDefault="00E127A3" w:rsidP="00E127A3">
            <w:pPr>
              <w:ind w:right="4"/>
            </w:pPr>
            <w:r>
              <w:t xml:space="preserve">       </w:t>
            </w: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BF7FBE" w:rsidRPr="00A11AD4" w:rsidRDefault="00BF7FBE" w:rsidP="00BF7FBE">
            <w:pPr>
              <w:ind w:left="1701" w:right="6" w:hanging="567"/>
              <w:rPr>
                <w:rFonts w:ascii="Times New Roman" w:hAnsi="Times New Roman"/>
                <w:b/>
                <w:sz w:val="28"/>
                <w:szCs w:val="28"/>
              </w:rPr>
            </w:pPr>
            <w:r>
              <w:rPr>
                <w:rFonts w:ascii="Times New Roman" w:hAnsi="Times New Roman"/>
                <w:b/>
                <w:sz w:val="28"/>
                <w:szCs w:val="28"/>
              </w:rPr>
              <w:t>Nhóm t</w:t>
            </w:r>
            <w:r w:rsidRPr="00A11AD4">
              <w:rPr>
                <w:rFonts w:ascii="Times New Roman" w:hAnsi="Times New Roman"/>
                <w:b/>
                <w:sz w:val="28"/>
                <w:szCs w:val="28"/>
              </w:rPr>
              <w:t xml:space="preserve">hực hiện: </w:t>
            </w:r>
          </w:p>
          <w:p w:rsidR="00BF7FBE" w:rsidRDefault="00BF7FBE" w:rsidP="00BF7FBE">
            <w:pPr>
              <w:ind w:left="1701" w:right="6" w:firstLine="567"/>
              <w:rPr>
                <w:rFonts w:ascii="Times New Roman" w:hAnsi="Times New Roman"/>
                <w:b/>
                <w:sz w:val="28"/>
                <w:szCs w:val="28"/>
              </w:rPr>
            </w:pPr>
            <w:r>
              <w:rPr>
                <w:rFonts w:ascii="Times New Roman" w:hAnsi="Times New Roman"/>
                <w:b/>
                <w:sz w:val="28"/>
                <w:szCs w:val="28"/>
              </w:rPr>
              <w:t>Phan Đức Long</w:t>
            </w:r>
          </w:p>
          <w:p w:rsidR="00BF7FBE" w:rsidRPr="00FF2146" w:rsidRDefault="00BF7FBE" w:rsidP="00BF7FBE">
            <w:pPr>
              <w:ind w:left="1701" w:right="6" w:firstLine="567"/>
              <w:rPr>
                <w:rFonts w:ascii="Times New Roman" w:hAnsi="Times New Roman"/>
                <w:b/>
                <w:sz w:val="28"/>
                <w:szCs w:val="28"/>
              </w:rPr>
            </w:pPr>
            <w:r w:rsidRPr="00FF2146">
              <w:rPr>
                <w:rFonts w:ascii="Times New Roman" w:hAnsi="Times New Roman"/>
                <w:b/>
                <w:sz w:val="28"/>
                <w:szCs w:val="28"/>
              </w:rPr>
              <w:t>Huỳnh Văn Hiếu</w:t>
            </w:r>
          </w:p>
          <w:p w:rsidR="00BF7FBE" w:rsidRPr="00A11AD4" w:rsidRDefault="00BF7FBE" w:rsidP="00BF7FBE">
            <w:pPr>
              <w:ind w:left="1701" w:right="6" w:firstLine="567"/>
              <w:rPr>
                <w:rFonts w:ascii="Times New Roman" w:hAnsi="Times New Roman"/>
                <w:b/>
                <w:sz w:val="28"/>
                <w:szCs w:val="28"/>
              </w:rPr>
            </w:pPr>
            <w:r>
              <w:rPr>
                <w:rFonts w:ascii="Times New Roman" w:hAnsi="Times New Roman"/>
                <w:b/>
                <w:sz w:val="28"/>
                <w:szCs w:val="28"/>
              </w:rPr>
              <w:t>Nguyễn Văn Chiến</w:t>
            </w: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rPr>
                <w:rFonts w:ascii="Times New Roman" w:hAnsi="Times New Roman"/>
                <w:b/>
                <w:color w:val="984806"/>
                <w:sz w:val="40"/>
              </w:rPr>
            </w:pPr>
          </w:p>
          <w:p w:rsidR="00222324" w:rsidRDefault="00222324" w:rsidP="00E127A3">
            <w:pPr>
              <w:ind w:right="6"/>
              <w:rPr>
                <w:rFonts w:ascii="Times New Roman" w:hAnsi="Times New Roman"/>
                <w:b/>
                <w:color w:val="984806"/>
                <w:sz w:val="40"/>
              </w:rPr>
            </w:pPr>
          </w:p>
          <w:p w:rsidR="00E127A3" w:rsidRPr="00EE4859" w:rsidRDefault="00432E4F" w:rsidP="00432E4F">
            <w:pPr>
              <w:ind w:right="6"/>
              <w:jc w:val="center"/>
              <w:rPr>
                <w:rFonts w:ascii="Times New Roman" w:hAnsi="Times New Roman"/>
                <w:b/>
                <w:color w:val="0000FF"/>
                <w:sz w:val="28"/>
                <w:szCs w:val="28"/>
              </w:rPr>
            </w:pPr>
            <w:r>
              <w:rPr>
                <w:rFonts w:ascii="Times New Roman" w:hAnsi="Times New Roman"/>
                <w:b/>
                <w:color w:val="0000FF"/>
                <w:sz w:val="28"/>
                <w:szCs w:val="28"/>
              </w:rPr>
              <w:t>Tp. Hồ Chí Minh</w:t>
            </w:r>
            <w:r w:rsidR="00E127A3" w:rsidRPr="00EE4859">
              <w:rPr>
                <w:rFonts w:ascii="Times New Roman" w:hAnsi="Times New Roman"/>
                <w:b/>
                <w:color w:val="0000FF"/>
                <w:sz w:val="28"/>
                <w:szCs w:val="28"/>
              </w:rPr>
              <w:t xml:space="preserve">, tháng </w:t>
            </w:r>
            <w:r>
              <w:rPr>
                <w:rFonts w:ascii="Times New Roman" w:hAnsi="Times New Roman"/>
                <w:b/>
                <w:color w:val="0000FF"/>
                <w:sz w:val="28"/>
                <w:szCs w:val="28"/>
              </w:rPr>
              <w:t>8 năm 2018</w:t>
            </w:r>
          </w:p>
        </w:tc>
      </w:tr>
    </w:tbl>
    <w:p w:rsidR="00E127A3" w:rsidRPr="00D31158" w:rsidRDefault="00E127A3" w:rsidP="00E127A3">
      <w:pPr>
        <w:spacing w:line="276" w:lineRule="auto"/>
        <w:ind w:right="288"/>
        <w:jc w:val="center"/>
        <w:rPr>
          <w:rFonts w:ascii="Times New Roman" w:hAnsi="Times New Roman"/>
          <w:b/>
          <w:sz w:val="28"/>
          <w:szCs w:val="28"/>
        </w:rPr>
      </w:pPr>
      <w:r w:rsidRPr="009A0E60">
        <w:rPr>
          <w:rFonts w:ascii="Times New Roman" w:hAnsi="Times New Roman"/>
          <w:b/>
          <w:sz w:val="26"/>
          <w:szCs w:val="26"/>
        </w:rPr>
        <w:br w:type="page"/>
      </w:r>
      <w:r w:rsidRPr="00D31158">
        <w:rPr>
          <w:rFonts w:ascii="Times New Roman" w:hAnsi="Times New Roman"/>
          <w:b/>
          <w:sz w:val="28"/>
          <w:szCs w:val="28"/>
        </w:rPr>
        <w:lastRenderedPageBreak/>
        <w:t>LỜI CẢM ƠN</w:t>
      </w:r>
    </w:p>
    <w:p w:rsidR="00E127A3" w:rsidRPr="00D31158" w:rsidRDefault="00E127A3" w:rsidP="00E127A3">
      <w:pPr>
        <w:spacing w:line="276" w:lineRule="auto"/>
        <w:ind w:right="288"/>
        <w:jc w:val="center"/>
        <w:rPr>
          <w:rFonts w:ascii="Times New Roman" w:hAnsi="Times New Roman"/>
          <w:sz w:val="28"/>
          <w:szCs w:val="28"/>
        </w:rPr>
      </w:pP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Lời đầu tiên chúng tôi những người thực hiện xin gửi lời cảm ơn chân thành sâu sắc nhất đến lãnh đạo Cục kiểm định chất lượng dạy nghề/Tổng cục Dạy nghề, Chương trình Đổi mới Đào tạo nghề Việ</w:t>
      </w:r>
      <w:r w:rsidR="00222324" w:rsidRPr="00617E8E">
        <w:rPr>
          <w:rFonts w:ascii="Times New Roman" w:hAnsi="Times New Roman"/>
          <w:sz w:val="26"/>
          <w:szCs w:val="26"/>
        </w:rPr>
        <w:t>t Nam/</w:t>
      </w:r>
      <w:r w:rsidRPr="00617E8E">
        <w:rPr>
          <w:rFonts w:ascii="Times New Roman" w:hAnsi="Times New Roman"/>
          <w:sz w:val="26"/>
          <w:szCs w:val="26"/>
        </w:rPr>
        <w:t xml:space="preserve">Tổ chức Hợp tác </w:t>
      </w:r>
      <w:r w:rsidRPr="00617E8E">
        <w:rPr>
          <w:rFonts w:ascii="Times New Roman" w:hAnsi="Times New Roman"/>
          <w:sz w:val="26"/>
          <w:szCs w:val="26"/>
          <w:lang w:val="vi-VN"/>
        </w:rPr>
        <w:t xml:space="preserve">Quốc tế Đức </w:t>
      </w:r>
      <w:r w:rsidRPr="00617E8E">
        <w:rPr>
          <w:rFonts w:ascii="Times New Roman" w:hAnsi="Times New Roman"/>
          <w:sz w:val="26"/>
          <w:szCs w:val="26"/>
        </w:rPr>
        <w:t>(</w:t>
      </w:r>
      <w:r w:rsidRPr="00617E8E">
        <w:rPr>
          <w:rFonts w:ascii="Times New Roman" w:hAnsi="Times New Roman"/>
          <w:sz w:val="26"/>
          <w:szCs w:val="26"/>
          <w:lang w:val="vi-VN"/>
        </w:rPr>
        <w:t>GIZ</w:t>
      </w:r>
      <w:r w:rsidRPr="00617E8E">
        <w:rPr>
          <w:rFonts w:ascii="Times New Roman" w:hAnsi="Times New Roman"/>
          <w:sz w:val="26"/>
          <w:szCs w:val="26"/>
        </w:rPr>
        <w:t>)</w:t>
      </w:r>
      <w:r w:rsidRPr="00617E8E">
        <w:rPr>
          <w:rFonts w:ascii="Times New Roman" w:hAnsi="Times New Roman"/>
          <w:sz w:val="26"/>
          <w:szCs w:val="26"/>
          <w:lang w:val="vi-VN"/>
        </w:rPr>
        <w:t xml:space="preserve"> </w:t>
      </w:r>
      <w:r w:rsidRPr="00617E8E">
        <w:rPr>
          <w:rFonts w:ascii="Times New Roman" w:hAnsi="Times New Roman"/>
          <w:sz w:val="26"/>
          <w:szCs w:val="26"/>
        </w:rPr>
        <w:t>và cùng toàn thể các chuyên gia trong nước của GIZ đã tạo điều kiện giúp đỡ chúng tôi hoàn thiện báo cáo này.</w:t>
      </w: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 xml:space="preserve">Xin chân thành cảm ơn </w:t>
      </w:r>
      <w:r w:rsidR="00432E4F" w:rsidRPr="00617E8E">
        <w:rPr>
          <w:rFonts w:ascii="Times New Roman" w:hAnsi="Times New Roman"/>
          <w:sz w:val="26"/>
          <w:szCs w:val="26"/>
        </w:rPr>
        <w:t xml:space="preserve">Ban </w:t>
      </w:r>
      <w:r w:rsidRPr="00617E8E">
        <w:rPr>
          <w:rFonts w:ascii="Times New Roman" w:hAnsi="Times New Roman"/>
          <w:sz w:val="26"/>
          <w:szCs w:val="26"/>
        </w:rPr>
        <w:t>lãnh đạo</w:t>
      </w:r>
      <w:r w:rsidRPr="00617E8E">
        <w:rPr>
          <w:rFonts w:ascii="Times New Roman" w:hAnsi="Times New Roman"/>
          <w:sz w:val="26"/>
          <w:szCs w:val="26"/>
          <w:lang w:val="vi-VN"/>
        </w:rPr>
        <w:t xml:space="preserve"> trường Cao đẳng </w:t>
      </w:r>
      <w:r w:rsidR="00432E4F" w:rsidRPr="00617E8E">
        <w:rPr>
          <w:rFonts w:ascii="Times New Roman" w:hAnsi="Times New Roman"/>
          <w:sz w:val="26"/>
          <w:szCs w:val="26"/>
        </w:rPr>
        <w:t>Lý Tự Trọng Thành phố Hồ Chí Minh</w:t>
      </w:r>
      <w:r w:rsidRPr="00617E8E">
        <w:rPr>
          <w:rFonts w:ascii="Times New Roman" w:hAnsi="Times New Roman"/>
          <w:sz w:val="26"/>
          <w:szCs w:val="26"/>
          <w:lang w:val="vi-VN"/>
        </w:rPr>
        <w:t>,</w:t>
      </w:r>
      <w:r w:rsidRPr="00617E8E">
        <w:rPr>
          <w:rFonts w:ascii="Times New Roman" w:hAnsi="Times New Roman"/>
          <w:sz w:val="26"/>
          <w:szCs w:val="26"/>
        </w:rPr>
        <w:t xml:space="preserve"> đã </w:t>
      </w:r>
      <w:r w:rsidR="00EE4859" w:rsidRPr="00617E8E">
        <w:rPr>
          <w:rFonts w:ascii="Times New Roman" w:hAnsi="Times New Roman"/>
          <w:sz w:val="26"/>
          <w:szCs w:val="26"/>
        </w:rPr>
        <w:t xml:space="preserve">tạo điều kiện </w:t>
      </w:r>
      <w:r w:rsidRPr="00617E8E">
        <w:rPr>
          <w:rFonts w:ascii="Times New Roman" w:hAnsi="Times New Roman"/>
          <w:sz w:val="26"/>
          <w:szCs w:val="26"/>
        </w:rPr>
        <w:t>trong công tác điều tra</w:t>
      </w:r>
      <w:r w:rsidR="00EE4859" w:rsidRPr="00617E8E">
        <w:rPr>
          <w:rFonts w:ascii="Times New Roman" w:hAnsi="Times New Roman"/>
          <w:sz w:val="26"/>
          <w:szCs w:val="26"/>
        </w:rPr>
        <w:t>,</w:t>
      </w:r>
      <w:r w:rsidRPr="00617E8E">
        <w:rPr>
          <w:rFonts w:ascii="Times New Roman" w:hAnsi="Times New Roman"/>
          <w:sz w:val="26"/>
          <w:szCs w:val="26"/>
        </w:rPr>
        <w:t xml:space="preserve"> khảo sát cũng như tạo mọi điều kiện để chúng tôi hoàn thiện báo cáo.</w:t>
      </w: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 xml:space="preserve">Báo cáo này là sản phẩm trong khuôn khổ hợp tác giữa Cục Kiểm Định Chất lượng Dạy nghề/Tổng cục Dạy nghề và Chương trình Đổi mới Đào tạo nghề Việt Nam/Tổ chức Hợp tác quốc tế Đức về lồng ghép các công cụ quản lý chất lượng đã được phát triển trong khuôn khổ “Chương trình Đổi mới Đào tạo nghề Việt Nam” vào hệ thống quản lý chất lượng cho các trường cao đẳng tại Việt Nam. Trường Cao đẳng </w:t>
      </w:r>
      <w:r w:rsidR="00432E4F" w:rsidRPr="00617E8E">
        <w:rPr>
          <w:rFonts w:ascii="Times New Roman" w:hAnsi="Times New Roman"/>
          <w:sz w:val="26"/>
          <w:szCs w:val="26"/>
        </w:rPr>
        <w:t xml:space="preserve">Lý Tự Trọng Thành phố Hồ Chí Minh </w:t>
      </w:r>
      <w:r w:rsidRPr="00617E8E">
        <w:rPr>
          <w:rFonts w:ascii="Times New Roman" w:hAnsi="Times New Roman"/>
          <w:sz w:val="26"/>
          <w:szCs w:val="26"/>
        </w:rPr>
        <w:t xml:space="preserve">là một trong </w:t>
      </w:r>
      <w:r w:rsidR="00432E4F" w:rsidRPr="00617E8E">
        <w:rPr>
          <w:rFonts w:ascii="Times New Roman" w:hAnsi="Times New Roman"/>
          <w:sz w:val="26"/>
          <w:szCs w:val="26"/>
        </w:rPr>
        <w:t>20</w:t>
      </w:r>
      <w:r w:rsidRPr="00617E8E">
        <w:rPr>
          <w:rFonts w:ascii="Times New Roman" w:hAnsi="Times New Roman"/>
          <w:sz w:val="26"/>
          <w:szCs w:val="26"/>
        </w:rPr>
        <w:t xml:space="preserve"> trường </w:t>
      </w:r>
      <w:r w:rsidR="00432E4F" w:rsidRPr="00617E8E">
        <w:rPr>
          <w:rFonts w:ascii="Times New Roman" w:hAnsi="Times New Roman"/>
          <w:sz w:val="26"/>
          <w:szCs w:val="26"/>
        </w:rPr>
        <w:t xml:space="preserve">đã </w:t>
      </w:r>
      <w:r w:rsidRPr="00617E8E">
        <w:rPr>
          <w:rFonts w:ascii="Times New Roman" w:hAnsi="Times New Roman"/>
          <w:sz w:val="26"/>
          <w:szCs w:val="26"/>
        </w:rPr>
        <w:t xml:space="preserve">được lựa chọn nhận sự chuyển giao các công cụ quản lý chất lượng </w:t>
      </w:r>
      <w:r w:rsidR="00432E4F" w:rsidRPr="00617E8E">
        <w:rPr>
          <w:rFonts w:ascii="Times New Roman" w:hAnsi="Times New Roman"/>
          <w:sz w:val="26"/>
          <w:szCs w:val="26"/>
        </w:rPr>
        <w:t>trong đợt này</w:t>
      </w:r>
      <w:r w:rsidRPr="00617E8E">
        <w:rPr>
          <w:rFonts w:ascii="Times New Roman" w:hAnsi="Times New Roman"/>
          <w:sz w:val="26"/>
          <w:szCs w:val="26"/>
        </w:rPr>
        <w:t>.</w:t>
      </w:r>
    </w:p>
    <w:p w:rsidR="00432E4F" w:rsidRPr="00617E8E" w:rsidRDefault="00432E4F"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lang w:val="vi-VN"/>
        </w:rPr>
        <w:t xml:space="preserve">Tuy nhiên trong quá trình </w:t>
      </w:r>
      <w:r w:rsidRPr="00617E8E">
        <w:rPr>
          <w:rFonts w:ascii="Times New Roman" w:hAnsi="Times New Roman"/>
          <w:sz w:val="26"/>
          <w:szCs w:val="26"/>
        </w:rPr>
        <w:t>thực hiện</w:t>
      </w:r>
      <w:r w:rsidRPr="00617E8E">
        <w:rPr>
          <w:rFonts w:ascii="Times New Roman" w:hAnsi="Times New Roman"/>
          <w:sz w:val="26"/>
          <w:szCs w:val="26"/>
          <w:lang w:val="vi-VN"/>
        </w:rPr>
        <w:t>, báo cáo cũng không tránh khỏi những thiếu sót</w:t>
      </w:r>
      <w:r w:rsidRPr="00617E8E">
        <w:rPr>
          <w:rFonts w:ascii="Times New Roman" w:hAnsi="Times New Roman"/>
          <w:sz w:val="26"/>
          <w:szCs w:val="26"/>
        </w:rPr>
        <w:t>. Rất mong những ý kiến đóng góp của quý thầy cô, cùng toàn thể các cán bộ, chuyên gia để báo cáo ngày càng được hoàn thiện hơn.</w:t>
      </w:r>
    </w:p>
    <w:p w:rsidR="00E127A3" w:rsidRDefault="00E127A3" w:rsidP="004A5717">
      <w:pPr>
        <w:spacing w:before="120" w:after="120" w:line="274" w:lineRule="auto"/>
        <w:ind w:right="-45" w:firstLine="567"/>
        <w:jc w:val="both"/>
        <w:rPr>
          <w:rFonts w:ascii="Times New Roman" w:hAnsi="Times New Roman"/>
          <w:b/>
          <w:i/>
          <w:sz w:val="26"/>
          <w:szCs w:val="26"/>
        </w:rPr>
      </w:pPr>
      <w:r w:rsidRPr="00617E8E">
        <w:rPr>
          <w:rFonts w:ascii="Times New Roman" w:hAnsi="Times New Roman"/>
          <w:b/>
          <w:i/>
          <w:sz w:val="26"/>
          <w:szCs w:val="26"/>
        </w:rPr>
        <w:t>Xin chân thành cảm ơn!</w:t>
      </w: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Pr="00617E8E"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B94A08">
      <w:pPr>
        <w:spacing w:line="276" w:lineRule="auto"/>
        <w:ind w:right="4"/>
        <w:jc w:val="center"/>
        <w:rPr>
          <w:rFonts w:ascii="Times New Roman" w:hAnsi="Times New Roman"/>
          <w:b/>
          <w:sz w:val="28"/>
          <w:szCs w:val="28"/>
        </w:rPr>
      </w:pPr>
      <w:r w:rsidRPr="006F4B7F">
        <w:rPr>
          <w:rFonts w:ascii="Times New Roman" w:hAnsi="Times New Roman"/>
          <w:b/>
          <w:sz w:val="28"/>
          <w:szCs w:val="28"/>
        </w:rPr>
        <w:lastRenderedPageBreak/>
        <w:t>MỤC LỤC</w:t>
      </w:r>
    </w:p>
    <w:p w:rsidR="00B94A08" w:rsidRPr="00C00538" w:rsidRDefault="00B94A08" w:rsidP="00C00538">
      <w:pPr>
        <w:spacing w:before="100" w:after="100" w:line="264" w:lineRule="auto"/>
        <w:ind w:right="4"/>
        <w:rPr>
          <w:rFonts w:ascii="Times New Roman" w:hAnsi="Times New Roman"/>
          <w:b/>
          <w:sz w:val="26"/>
          <w:szCs w:val="26"/>
        </w:rPr>
      </w:pPr>
      <w:r w:rsidRPr="00C00538">
        <w:rPr>
          <w:rFonts w:ascii="Times New Roman" w:hAnsi="Times New Roman"/>
          <w:b/>
          <w:sz w:val="26"/>
          <w:szCs w:val="26"/>
        </w:rPr>
        <w:t xml:space="preserve">       </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t>Nội dung</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t xml:space="preserve">      </w:t>
      </w:r>
      <w:r w:rsidRPr="00C00538">
        <w:rPr>
          <w:rFonts w:ascii="Times New Roman" w:hAnsi="Times New Roman"/>
          <w:b/>
          <w:sz w:val="26"/>
          <w:szCs w:val="26"/>
        </w:rPr>
        <w:tab/>
        <w:t xml:space="preserve">  </w:t>
      </w:r>
      <w:r w:rsidRPr="00C00538">
        <w:rPr>
          <w:rFonts w:ascii="Times New Roman" w:hAnsi="Times New Roman"/>
          <w:b/>
          <w:sz w:val="26"/>
          <w:szCs w:val="26"/>
        </w:rPr>
        <w:tab/>
      </w:r>
      <w:r w:rsidRPr="00C00538">
        <w:rPr>
          <w:rFonts w:ascii="Times New Roman" w:hAnsi="Times New Roman"/>
          <w:b/>
          <w:sz w:val="26"/>
          <w:szCs w:val="26"/>
        </w:rPr>
        <w:tab/>
        <w:t xml:space="preserve">     Trang</w:t>
      </w:r>
    </w:p>
    <w:p w:rsidR="00B94A08" w:rsidRPr="00C00538" w:rsidRDefault="00B94A08" w:rsidP="00C00538">
      <w:pPr>
        <w:spacing w:before="100" w:after="100" w:line="264" w:lineRule="auto"/>
        <w:ind w:right="6"/>
        <w:rPr>
          <w:rFonts w:ascii="Times New Roman" w:hAnsi="Times New Roman"/>
          <w:sz w:val="26"/>
          <w:szCs w:val="26"/>
        </w:rPr>
      </w:pPr>
      <w:r w:rsidRPr="00C00538">
        <w:rPr>
          <w:rFonts w:ascii="Times New Roman" w:hAnsi="Times New Roman"/>
          <w:sz w:val="26"/>
          <w:szCs w:val="26"/>
        </w:rPr>
        <w:t>Danh mục các từ viết tắt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t>5</w:t>
      </w:r>
    </w:p>
    <w:p w:rsidR="00DB652E" w:rsidRPr="00C00538" w:rsidRDefault="00B94A08" w:rsidP="00C00538">
      <w:pPr>
        <w:spacing w:before="100" w:after="100" w:line="264" w:lineRule="auto"/>
        <w:ind w:right="6"/>
        <w:rPr>
          <w:rFonts w:ascii="Times New Roman" w:hAnsi="Times New Roman"/>
          <w:b/>
          <w:sz w:val="26"/>
          <w:szCs w:val="26"/>
        </w:rPr>
      </w:pPr>
      <w:r w:rsidRPr="00C00538">
        <w:rPr>
          <w:rFonts w:ascii="Times New Roman" w:hAnsi="Times New Roman"/>
          <w:b/>
          <w:sz w:val="26"/>
          <w:szCs w:val="26"/>
        </w:rPr>
        <w:t xml:space="preserve">Phần 1: Giới thiệu </w:t>
      </w:r>
      <w:r w:rsidR="00DB652E" w:rsidRPr="00C00538">
        <w:rPr>
          <w:rFonts w:ascii="Times New Roman" w:hAnsi="Times New Roman"/>
          <w:b/>
          <w:sz w:val="26"/>
          <w:szCs w:val="26"/>
        </w:rPr>
        <w:t xml:space="preserve">về triển khai nghiên cứu tình hình việc làm </w:t>
      </w:r>
    </w:p>
    <w:p w:rsidR="00B94A08" w:rsidRPr="00C00538" w:rsidRDefault="00DB652E" w:rsidP="00C00538">
      <w:pPr>
        <w:spacing w:before="100" w:after="100" w:line="264" w:lineRule="auto"/>
        <w:ind w:right="6"/>
        <w:rPr>
          <w:rFonts w:ascii="Times New Roman" w:hAnsi="Times New Roman"/>
          <w:sz w:val="26"/>
          <w:szCs w:val="26"/>
        </w:rPr>
      </w:pPr>
      <w:r w:rsidRPr="00C00538">
        <w:rPr>
          <w:rFonts w:ascii="Times New Roman" w:hAnsi="Times New Roman"/>
          <w:b/>
          <w:sz w:val="26"/>
          <w:szCs w:val="26"/>
        </w:rPr>
        <w:t>của HVTN năm 2018</w:t>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b/>
          <w:sz w:val="26"/>
          <w:szCs w:val="26"/>
        </w:rPr>
        <w:tab/>
        <w:t xml:space="preserve">      </w:t>
      </w:r>
      <w:r w:rsidR="00B94A08"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00B94A08" w:rsidRPr="00C00538">
        <w:rPr>
          <w:rFonts w:ascii="Times New Roman" w:hAnsi="Times New Roman"/>
          <w:sz w:val="26"/>
          <w:szCs w:val="26"/>
        </w:rPr>
        <w:t>6</w:t>
      </w:r>
    </w:p>
    <w:p w:rsidR="00B94A08" w:rsidRPr="00C00538" w:rsidRDefault="007B33D9" w:rsidP="00C00538">
      <w:pPr>
        <w:numPr>
          <w:ilvl w:val="1"/>
          <w:numId w:val="27"/>
        </w:numPr>
        <w:tabs>
          <w:tab w:val="left" w:pos="567"/>
          <w:tab w:val="left" w:pos="851"/>
          <w:tab w:val="left" w:pos="8364"/>
        </w:tabs>
        <w:spacing w:before="100" w:after="100" w:line="264" w:lineRule="auto"/>
        <w:ind w:left="0" w:right="6" w:firstLine="0"/>
        <w:rPr>
          <w:rFonts w:ascii="Times New Roman" w:hAnsi="Times New Roman"/>
          <w:sz w:val="26"/>
          <w:szCs w:val="26"/>
        </w:rPr>
      </w:pPr>
      <w:r>
        <w:rPr>
          <w:rFonts w:ascii="Times New Roman" w:hAnsi="Times New Roman"/>
          <w:sz w:val="26"/>
          <w:szCs w:val="26"/>
        </w:rPr>
        <w:t>Tổng quan về q</w:t>
      </w:r>
      <w:r w:rsidR="00B94A08" w:rsidRPr="00C00538">
        <w:rPr>
          <w:rFonts w:ascii="Times New Roman" w:hAnsi="Times New Roman"/>
          <w:sz w:val="26"/>
          <w:szCs w:val="26"/>
        </w:rPr>
        <w:t xml:space="preserve">ui mô </w:t>
      </w:r>
      <w:r w:rsidR="00DB652E" w:rsidRPr="00C00538">
        <w:rPr>
          <w:rFonts w:ascii="Times New Roman" w:hAnsi="Times New Roman"/>
          <w:sz w:val="26"/>
          <w:szCs w:val="26"/>
        </w:rPr>
        <w:t>đào tạo</w:t>
      </w:r>
      <w:r>
        <w:rPr>
          <w:rFonts w:ascii="Times New Roman" w:hAnsi="Times New Roman"/>
          <w:sz w:val="26"/>
          <w:szCs w:val="26"/>
        </w:rPr>
        <w:t xml:space="preserve"> Trường Cao đẳng Lý Tự Trọng TPHCM</w:t>
      </w:r>
      <w:r w:rsidR="00B94A08" w:rsidRPr="00C00538">
        <w:rPr>
          <w:rFonts w:ascii="Times New Roman" w:hAnsi="Times New Roman"/>
          <w:sz w:val="26"/>
          <w:szCs w:val="26"/>
        </w:rPr>
        <w:tab/>
      </w:r>
      <w:r w:rsidR="00B94A08" w:rsidRPr="00C00538">
        <w:rPr>
          <w:rFonts w:ascii="Times New Roman" w:hAnsi="Times New Roman"/>
          <w:sz w:val="26"/>
          <w:szCs w:val="26"/>
        </w:rPr>
        <w:tab/>
      </w:r>
      <w:r>
        <w:rPr>
          <w:rFonts w:ascii="Times New Roman" w:hAnsi="Times New Roman"/>
          <w:sz w:val="26"/>
          <w:szCs w:val="26"/>
        </w:rPr>
        <w:t>6</w:t>
      </w:r>
    </w:p>
    <w:p w:rsidR="00DB652E" w:rsidRPr="00C00538" w:rsidRDefault="00DB652E" w:rsidP="00C00538">
      <w:pPr>
        <w:numPr>
          <w:ilvl w:val="0"/>
          <w:numId w:val="27"/>
        </w:numPr>
        <w:tabs>
          <w:tab w:val="left" w:pos="426"/>
          <w:tab w:val="left" w:pos="709"/>
          <w:tab w:val="left" w:pos="8364"/>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Giới thiệu nghiên cứu lần vết</w:t>
      </w:r>
      <w:r w:rsidRPr="00C00538">
        <w:rPr>
          <w:rFonts w:ascii="Times New Roman" w:hAnsi="Times New Roman"/>
          <w:sz w:val="26"/>
          <w:szCs w:val="26"/>
        </w:rPr>
        <w:tab/>
      </w:r>
      <w:r w:rsidRPr="00C00538">
        <w:rPr>
          <w:rFonts w:ascii="Times New Roman" w:hAnsi="Times New Roman"/>
          <w:sz w:val="26"/>
          <w:szCs w:val="26"/>
        </w:rPr>
        <w:tab/>
      </w:r>
      <w:r w:rsidR="007B33D9">
        <w:rPr>
          <w:rFonts w:ascii="Times New Roman" w:hAnsi="Times New Roman"/>
          <w:sz w:val="26"/>
          <w:szCs w:val="26"/>
        </w:rPr>
        <w:t>7</w:t>
      </w:r>
    </w:p>
    <w:p w:rsidR="00B94A08" w:rsidRPr="00C00538" w:rsidRDefault="00B94A08" w:rsidP="00C00538">
      <w:pPr>
        <w:pStyle w:val="ListParagraph"/>
        <w:numPr>
          <w:ilvl w:val="1"/>
          <w:numId w:val="27"/>
        </w:numPr>
        <w:tabs>
          <w:tab w:val="left" w:pos="0"/>
          <w:tab w:val="left" w:pos="567"/>
          <w:tab w:val="left" w:pos="8364"/>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 xml:space="preserve">Mục đích </w:t>
      </w:r>
      <w:r w:rsidR="00DB652E" w:rsidRPr="00C00538">
        <w:rPr>
          <w:rFonts w:ascii="Times New Roman" w:hAnsi="Times New Roman"/>
          <w:sz w:val="26"/>
          <w:szCs w:val="26"/>
        </w:rPr>
        <w:t>nghiên cứu</w:t>
      </w:r>
      <w:r w:rsidR="00DB652E" w:rsidRPr="00C00538">
        <w:rPr>
          <w:rFonts w:ascii="Times New Roman" w:hAnsi="Times New Roman"/>
          <w:sz w:val="26"/>
          <w:szCs w:val="26"/>
        </w:rPr>
        <w:tab/>
      </w:r>
      <w:r w:rsidR="00DB652E" w:rsidRPr="00C00538">
        <w:rPr>
          <w:rFonts w:ascii="Times New Roman" w:hAnsi="Times New Roman"/>
          <w:sz w:val="26"/>
          <w:szCs w:val="26"/>
        </w:rPr>
        <w:tab/>
      </w:r>
      <w:r w:rsidR="007B33D9">
        <w:rPr>
          <w:rFonts w:ascii="Times New Roman" w:hAnsi="Times New Roman"/>
          <w:sz w:val="26"/>
          <w:szCs w:val="26"/>
        </w:rPr>
        <w:t>7</w:t>
      </w:r>
    </w:p>
    <w:p w:rsidR="00B94A08" w:rsidRPr="00C00538" w:rsidRDefault="00B94A08" w:rsidP="00C00538">
      <w:pPr>
        <w:pStyle w:val="ListParagraph"/>
        <w:numPr>
          <w:ilvl w:val="1"/>
          <w:numId w:val="27"/>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Đối tượng và các bên tham gia</w:t>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7B33D9">
        <w:rPr>
          <w:rFonts w:ascii="Times New Roman" w:hAnsi="Times New Roman"/>
          <w:sz w:val="26"/>
          <w:szCs w:val="26"/>
        </w:rPr>
        <w:t>7</w:t>
      </w:r>
    </w:p>
    <w:p w:rsidR="00DB652E" w:rsidRPr="00C00538" w:rsidRDefault="00DB652E" w:rsidP="00C00538">
      <w:pPr>
        <w:pStyle w:val="ListParagraph"/>
        <w:numPr>
          <w:ilvl w:val="1"/>
          <w:numId w:val="27"/>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Quá trình triển khai khảo sát lần vết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7B33D9">
        <w:rPr>
          <w:rFonts w:ascii="Times New Roman" w:hAnsi="Times New Roman"/>
          <w:sz w:val="26"/>
          <w:szCs w:val="26"/>
        </w:rPr>
        <w:t>8</w:t>
      </w:r>
    </w:p>
    <w:p w:rsidR="00B94A08" w:rsidRPr="00C00538" w:rsidRDefault="00B94A08"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Quá trình triển khai</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C00538">
        <w:rPr>
          <w:rFonts w:ascii="Times New Roman" w:hAnsi="Times New Roman"/>
          <w:sz w:val="26"/>
          <w:szCs w:val="26"/>
        </w:rPr>
        <w:tab/>
      </w:r>
      <w:r w:rsidR="007B33D9">
        <w:rPr>
          <w:rFonts w:ascii="Times New Roman" w:hAnsi="Times New Roman"/>
          <w:sz w:val="26"/>
          <w:szCs w:val="26"/>
        </w:rPr>
        <w:t>8</w:t>
      </w:r>
    </w:p>
    <w:p w:rsidR="00DB652E" w:rsidRPr="00C00538" w:rsidRDefault="00DB652E"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Phương pháp luậ</w:t>
      </w:r>
      <w:r w:rsidR="007B33D9">
        <w:rPr>
          <w:rFonts w:ascii="Times New Roman" w:hAnsi="Times New Roman"/>
          <w:sz w:val="26"/>
          <w:szCs w:val="26"/>
        </w:rPr>
        <w:t>n</w:t>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t>9</w:t>
      </w:r>
    </w:p>
    <w:p w:rsidR="00DB652E" w:rsidRPr="00C00538" w:rsidRDefault="00DB652E"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Các công cụ</w:t>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t>9</w:t>
      </w:r>
    </w:p>
    <w:p w:rsidR="00B94A08" w:rsidRPr="00C00538" w:rsidRDefault="00B94A08" w:rsidP="00C00538">
      <w:pPr>
        <w:tabs>
          <w:tab w:val="left" w:pos="426"/>
          <w:tab w:val="left" w:pos="709"/>
          <w:tab w:val="left" w:pos="851"/>
        </w:tabs>
        <w:spacing w:before="100" w:after="100" w:line="264" w:lineRule="auto"/>
        <w:ind w:right="6"/>
        <w:rPr>
          <w:rFonts w:ascii="Times New Roman" w:hAnsi="Times New Roman"/>
          <w:sz w:val="26"/>
          <w:szCs w:val="26"/>
        </w:rPr>
      </w:pPr>
      <w:r w:rsidRPr="00C00538">
        <w:rPr>
          <w:rFonts w:ascii="Times New Roman" w:hAnsi="Times New Roman"/>
          <w:b/>
          <w:sz w:val="26"/>
          <w:szCs w:val="26"/>
        </w:rPr>
        <w:t xml:space="preserve">Phần 2: Kết quả điều tra khảo sát </w:t>
      </w:r>
      <w:r w:rsidR="00DB652E" w:rsidRPr="00C00538">
        <w:rPr>
          <w:rFonts w:ascii="Times New Roman" w:hAnsi="Times New Roman"/>
          <w:b/>
          <w:sz w:val="26"/>
          <w:szCs w:val="26"/>
        </w:rPr>
        <w:t>lần vết HVTN</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007B33D9">
        <w:rPr>
          <w:rFonts w:ascii="Times New Roman" w:hAnsi="Times New Roman"/>
          <w:sz w:val="26"/>
          <w:szCs w:val="26"/>
        </w:rPr>
        <w:t>10</w:t>
      </w:r>
    </w:p>
    <w:p w:rsidR="00B94A08" w:rsidRPr="00C00538" w:rsidRDefault="00DB652E"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Qui mô và đặc điểm của HVTN được khảo sát lần vết</w:t>
      </w:r>
      <w:r w:rsidR="00B94A08" w:rsidRPr="00C00538">
        <w:rPr>
          <w:rFonts w:ascii="Times New Roman" w:hAnsi="Times New Roman"/>
          <w:color w:val="000000"/>
          <w:sz w:val="26"/>
          <w:szCs w:val="26"/>
        </w:rPr>
        <w:t xml:space="preserve"> </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r>
      <w:r w:rsidR="00C00538">
        <w:rPr>
          <w:rFonts w:ascii="Times New Roman" w:hAnsi="Times New Roman"/>
          <w:color w:val="000000"/>
          <w:sz w:val="26"/>
          <w:szCs w:val="26"/>
        </w:rPr>
        <w:tab/>
      </w:r>
      <w:r w:rsidR="007B33D9">
        <w:rPr>
          <w:rFonts w:ascii="Times New Roman" w:hAnsi="Times New Roman"/>
          <w:color w:val="000000"/>
          <w:sz w:val="26"/>
          <w:szCs w:val="26"/>
        </w:rPr>
        <w:t>10</w:t>
      </w:r>
    </w:p>
    <w:p w:rsidR="00DB652E" w:rsidRPr="00C00538" w:rsidRDefault="00DB652E"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color w:val="000000"/>
          <w:sz w:val="26"/>
          <w:szCs w:val="26"/>
        </w:rPr>
        <w:t>Qui mô và đặc điểm của HVTN phân theo Giới tính – Nhóm tuổ</w:t>
      </w:r>
      <w:r w:rsidR="007B33D9">
        <w:rPr>
          <w:rFonts w:ascii="Times New Roman" w:hAnsi="Times New Roman"/>
          <w:color w:val="000000"/>
          <w:sz w:val="26"/>
          <w:szCs w:val="26"/>
        </w:rPr>
        <w:t>i</w:t>
      </w:r>
      <w:r w:rsidR="007B33D9">
        <w:rPr>
          <w:rFonts w:ascii="Times New Roman" w:hAnsi="Times New Roman"/>
          <w:color w:val="000000"/>
          <w:sz w:val="26"/>
          <w:szCs w:val="26"/>
        </w:rPr>
        <w:tab/>
      </w:r>
      <w:r w:rsidR="007B33D9">
        <w:rPr>
          <w:rFonts w:ascii="Times New Roman" w:hAnsi="Times New Roman"/>
          <w:color w:val="000000"/>
          <w:sz w:val="26"/>
          <w:szCs w:val="26"/>
        </w:rPr>
        <w:tab/>
        <w:t>10</w:t>
      </w:r>
    </w:p>
    <w:p w:rsidR="00DB652E" w:rsidRPr="00C00538" w:rsidRDefault="00DB652E"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color w:val="000000"/>
          <w:sz w:val="26"/>
          <w:szCs w:val="26"/>
        </w:rPr>
        <w:t xml:space="preserve">Qui mô và đặc điểm của HVTN phân theo Cấp trình độ - Ngành nghề </w:t>
      </w:r>
    </w:p>
    <w:p w:rsidR="000D4EB3" w:rsidRPr="00C00538" w:rsidRDefault="00DB652E" w:rsidP="00C00538">
      <w:pPr>
        <w:pStyle w:val="ListParagraph"/>
        <w:spacing w:before="100" w:after="100" w:line="264" w:lineRule="auto"/>
        <w:ind w:left="567" w:right="6"/>
        <w:contextualSpacing w:val="0"/>
        <w:rPr>
          <w:rFonts w:ascii="Times New Roman" w:hAnsi="Times New Roman"/>
          <w:color w:val="000000"/>
          <w:sz w:val="26"/>
          <w:szCs w:val="26"/>
        </w:rPr>
      </w:pPr>
      <w:r w:rsidRPr="00C00538">
        <w:rPr>
          <w:rFonts w:ascii="Times New Roman" w:hAnsi="Times New Roman"/>
          <w:color w:val="000000"/>
          <w:sz w:val="26"/>
          <w:szCs w:val="26"/>
        </w:rPr>
        <w:t>đào tạo</w:t>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t>11</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color w:val="000000"/>
          <w:sz w:val="26"/>
          <w:szCs w:val="26"/>
        </w:rPr>
      </w:pPr>
      <w:r w:rsidRPr="00C00538">
        <w:rPr>
          <w:rFonts w:ascii="Times New Roman" w:hAnsi="Times New Roman"/>
          <w:color w:val="000000"/>
          <w:sz w:val="26"/>
          <w:szCs w:val="26"/>
        </w:rPr>
        <w:t>Qui mô và đặc điểm của HV phân theo xếp loại tốt nghiệ</w:t>
      </w:r>
      <w:r w:rsidR="007B33D9">
        <w:rPr>
          <w:rFonts w:ascii="Times New Roman" w:hAnsi="Times New Roman"/>
          <w:color w:val="000000"/>
          <w:sz w:val="26"/>
          <w:szCs w:val="26"/>
        </w:rPr>
        <w:t>p</w:t>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t>1</w:t>
      </w:r>
      <w:r w:rsidR="00E01176">
        <w:rPr>
          <w:rFonts w:ascii="Times New Roman" w:hAnsi="Times New Roman"/>
          <w:color w:val="000000"/>
          <w:sz w:val="26"/>
          <w:szCs w:val="26"/>
        </w:rPr>
        <w:t>3</w:t>
      </w:r>
    </w:p>
    <w:p w:rsidR="00B94A08" w:rsidRPr="00C00538" w:rsidRDefault="000D4EB3"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Tình hình việc làm của HV sau khi tốt nghiệp</w:t>
      </w:r>
      <w:r w:rsidR="00B94A08" w:rsidRPr="00C00538">
        <w:rPr>
          <w:rFonts w:ascii="Times New Roman" w:hAnsi="Times New Roman"/>
          <w:color w:val="000000"/>
          <w:sz w:val="26"/>
          <w:szCs w:val="26"/>
        </w:rPr>
        <w:t xml:space="preserve"> </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t>1</w:t>
      </w:r>
      <w:r w:rsidR="00A029A4">
        <w:rPr>
          <w:rFonts w:ascii="Times New Roman" w:hAnsi="Times New Roman"/>
          <w:color w:val="000000"/>
          <w:sz w:val="26"/>
          <w:szCs w:val="26"/>
        </w:rPr>
        <w:t>3</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Tổng quan về tình hình việc làm của HV sau khi tốt nghiệp</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13</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14</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giớ</w:t>
      </w:r>
      <w:r w:rsidR="00A029A4">
        <w:rPr>
          <w:rFonts w:ascii="Times New Roman" w:hAnsi="Times New Roman"/>
          <w:sz w:val="26"/>
          <w:szCs w:val="26"/>
        </w:rPr>
        <w:t xml:space="preserve">i tính </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14</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xếp loại tốt nghiệp</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15</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cấp trình độ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16</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Ngành/nghề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16</w:t>
      </w:r>
    </w:p>
    <w:p w:rsidR="00B94A08" w:rsidRPr="00C00538" w:rsidRDefault="000D4EB3"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Kết quả khảo sát HVTN theo từng nhóm</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r>
      <w:r w:rsidR="00A029A4">
        <w:rPr>
          <w:rFonts w:ascii="Times New Roman" w:hAnsi="Times New Roman"/>
          <w:color w:val="000000"/>
          <w:sz w:val="26"/>
          <w:szCs w:val="26"/>
        </w:rPr>
        <w:t>18</w:t>
      </w:r>
    </w:p>
    <w:p w:rsidR="000D4EB3" w:rsidRPr="00C00538" w:rsidRDefault="000D4EB3" w:rsidP="00C00538">
      <w:pPr>
        <w:pStyle w:val="ListParagraph"/>
        <w:numPr>
          <w:ilvl w:val="1"/>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 xml:space="preserve"> HV đang có việc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18</w:t>
      </w:r>
    </w:p>
    <w:p w:rsidR="000D4EB3" w:rsidRPr="00C00538" w:rsidRDefault="000D4EB3"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HV có việc làm phân theo thời gian bắt đầu công việc</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18</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Cách thức tìm việc làm của HV sau khi tốt nghiệ</w:t>
      </w:r>
      <w:r w:rsidR="00A029A4">
        <w:rPr>
          <w:rFonts w:ascii="Times New Roman" w:hAnsi="Times New Roman"/>
          <w:sz w:val="26"/>
          <w:szCs w:val="26"/>
        </w:rPr>
        <w:t>p</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24</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lĩnh vực làm việc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25</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vị trí công tác củ</w:t>
      </w:r>
      <w:r w:rsidR="00A029A4">
        <w:rPr>
          <w:rFonts w:ascii="Times New Roman" w:hAnsi="Times New Roman"/>
          <w:sz w:val="26"/>
          <w:szCs w:val="26"/>
        </w:rPr>
        <w:t>a HV</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26</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qui mô doanh nghiệp củ</w:t>
      </w:r>
      <w:r w:rsidR="00A029A4">
        <w:rPr>
          <w:rFonts w:ascii="Times New Roman" w:hAnsi="Times New Roman"/>
          <w:sz w:val="26"/>
          <w:szCs w:val="26"/>
        </w:rPr>
        <w:t>a HV</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27</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số giờ làm việc bình quân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28</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lastRenderedPageBreak/>
        <w:t>Đặc điểm về mức lương của HV</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29</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mức độ đáp ứng về lý thuyết và thực hành củ</w:t>
      </w:r>
      <w:r w:rsidR="00A029A4">
        <w:rPr>
          <w:rFonts w:ascii="Times New Roman" w:hAnsi="Times New Roman"/>
          <w:sz w:val="26"/>
          <w:szCs w:val="26"/>
        </w:rPr>
        <w:t>a HV</w:t>
      </w:r>
      <w:r w:rsidR="00A029A4">
        <w:rPr>
          <w:rFonts w:ascii="Times New Roman" w:hAnsi="Times New Roman"/>
          <w:sz w:val="26"/>
          <w:szCs w:val="26"/>
        </w:rPr>
        <w:tab/>
      </w:r>
      <w:r w:rsidR="00A029A4">
        <w:rPr>
          <w:rFonts w:ascii="Times New Roman" w:hAnsi="Times New Roman"/>
          <w:sz w:val="26"/>
          <w:szCs w:val="26"/>
        </w:rPr>
        <w:tab/>
        <w:t>30</w:t>
      </w:r>
    </w:p>
    <w:p w:rsidR="006869B2" w:rsidRPr="00C00538" w:rsidRDefault="006869B2" w:rsidP="00C00538">
      <w:pPr>
        <w:pStyle w:val="ListParagraph"/>
        <w:numPr>
          <w:ilvl w:val="3"/>
          <w:numId w:val="29"/>
        </w:numPr>
        <w:tabs>
          <w:tab w:val="left" w:pos="993"/>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Mức độ đáp ứng lý thuyế</w:t>
      </w:r>
      <w:r w:rsidR="00A029A4">
        <w:rPr>
          <w:rFonts w:ascii="Times New Roman" w:hAnsi="Times New Roman"/>
          <w:sz w:val="26"/>
          <w:szCs w:val="26"/>
        </w:rPr>
        <w:t>t</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30</w:t>
      </w:r>
    </w:p>
    <w:p w:rsidR="006869B2" w:rsidRPr="00C00538" w:rsidRDefault="006869B2" w:rsidP="00C00538">
      <w:pPr>
        <w:pStyle w:val="ListParagraph"/>
        <w:numPr>
          <w:ilvl w:val="3"/>
          <w:numId w:val="29"/>
        </w:numPr>
        <w:tabs>
          <w:tab w:val="left" w:pos="993"/>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Mức độ đáp ứng về thực hành (kỹ năng nghề)</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31</w:t>
      </w:r>
    </w:p>
    <w:p w:rsidR="006869B2" w:rsidRPr="00C00538" w:rsidRDefault="006869B2" w:rsidP="00C00538">
      <w:pPr>
        <w:pStyle w:val="ListParagraph"/>
        <w:numPr>
          <w:ilvl w:val="2"/>
          <w:numId w:val="29"/>
        </w:numPr>
        <w:tabs>
          <w:tab w:val="left" w:pos="0"/>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nhu cầu đào tạo củ</w:t>
      </w:r>
      <w:r w:rsidR="00A029A4">
        <w:rPr>
          <w:rFonts w:ascii="Times New Roman" w:hAnsi="Times New Roman"/>
          <w:sz w:val="26"/>
          <w:szCs w:val="26"/>
        </w:rPr>
        <w:t>a HV</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31</w:t>
      </w:r>
    </w:p>
    <w:p w:rsidR="006869B2" w:rsidRPr="00C00538" w:rsidRDefault="006869B2" w:rsidP="00C00538">
      <w:pPr>
        <w:pStyle w:val="ListParagraph"/>
        <w:numPr>
          <w:ilvl w:val="1"/>
          <w:numId w:val="29"/>
        </w:numPr>
        <w:tabs>
          <w:tab w:val="left" w:pos="0"/>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HV đang đi học tiế</w:t>
      </w:r>
      <w:r w:rsidR="00A029A4">
        <w:rPr>
          <w:rFonts w:ascii="Times New Roman" w:hAnsi="Times New Roman"/>
          <w:sz w:val="26"/>
          <w:szCs w:val="26"/>
        </w:rPr>
        <w:t>p</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w:t>
      </w:r>
      <w:r w:rsidR="00D7091A">
        <w:rPr>
          <w:rFonts w:ascii="Times New Roman" w:hAnsi="Times New Roman"/>
          <w:sz w:val="26"/>
          <w:szCs w:val="26"/>
        </w:rPr>
        <w:t>2</w:t>
      </w:r>
    </w:p>
    <w:p w:rsidR="006869B2" w:rsidRPr="00C00538" w:rsidRDefault="006869B2"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Lý do học tiếp củ</w:t>
      </w:r>
      <w:r w:rsidR="00A029A4">
        <w:rPr>
          <w:rFonts w:ascii="Times New Roman" w:hAnsi="Times New Roman"/>
          <w:sz w:val="26"/>
          <w:szCs w:val="26"/>
        </w:rPr>
        <w:t>a HV</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w:t>
      </w:r>
      <w:r w:rsidR="00D7091A">
        <w:rPr>
          <w:rFonts w:ascii="Times New Roman" w:hAnsi="Times New Roman"/>
          <w:sz w:val="26"/>
          <w:szCs w:val="26"/>
        </w:rPr>
        <w:t>2</w:t>
      </w:r>
    </w:p>
    <w:p w:rsidR="006869B2" w:rsidRPr="00C00538" w:rsidRDefault="006869B2"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Cấp trình độ - Ngành/nghề HV muốn họ</w:t>
      </w:r>
      <w:r w:rsidR="00A029A4">
        <w:rPr>
          <w:rFonts w:ascii="Times New Roman" w:hAnsi="Times New Roman"/>
          <w:sz w:val="26"/>
          <w:szCs w:val="26"/>
        </w:rPr>
        <w:t>c</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33</w:t>
      </w:r>
    </w:p>
    <w:p w:rsidR="006869B2" w:rsidRPr="00C00538" w:rsidRDefault="006869B2"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HV đang tìm việ</w:t>
      </w:r>
      <w:r w:rsidR="00A029A4">
        <w:rPr>
          <w:rFonts w:ascii="Times New Roman" w:hAnsi="Times New Roman"/>
          <w:sz w:val="26"/>
          <w:szCs w:val="26"/>
        </w:rPr>
        <w:t>c</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36</w:t>
      </w:r>
    </w:p>
    <w:p w:rsidR="00B16647" w:rsidRPr="00C00538" w:rsidRDefault="00B16647"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Lý do không đi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36</w:t>
      </w:r>
    </w:p>
    <w:p w:rsidR="00B16647" w:rsidRPr="00C00538" w:rsidRDefault="00B16647"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các công việ</w:t>
      </w:r>
      <w:r w:rsidR="00A029A4">
        <w:rPr>
          <w:rFonts w:ascii="Times New Roman" w:hAnsi="Times New Roman"/>
          <w:sz w:val="26"/>
          <w:szCs w:val="26"/>
        </w:rPr>
        <w:t>c mà HV đã xin</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38</w:t>
      </w:r>
    </w:p>
    <w:p w:rsidR="00B16647" w:rsidRPr="00C00538" w:rsidRDefault="00B16647" w:rsidP="00C00538">
      <w:pPr>
        <w:pStyle w:val="ListParagraph"/>
        <w:numPr>
          <w:ilvl w:val="0"/>
          <w:numId w:val="29"/>
        </w:numPr>
        <w:tabs>
          <w:tab w:val="left" w:pos="284"/>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chất lượng đào tạo</w:t>
      </w:r>
      <w:r w:rsidRPr="00C00538">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39</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giáo viên</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39</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giáo trình và nội dung giảng dạy phù hợp với thực tiễn</w:t>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40</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mức độ phù hợp của khóa đào tạo với cuộc sống nghề</w:t>
      </w:r>
    </w:p>
    <w:p w:rsidR="000D4EB3" w:rsidRPr="00C00538" w:rsidRDefault="00B16647" w:rsidP="00C00538">
      <w:pPr>
        <w:pStyle w:val="ListParagraph"/>
        <w:tabs>
          <w:tab w:val="left" w:pos="0"/>
        </w:tabs>
        <w:spacing w:before="100" w:after="100" w:line="264" w:lineRule="auto"/>
        <w:ind w:left="0" w:right="6" w:firstLine="567"/>
        <w:contextualSpacing w:val="0"/>
        <w:rPr>
          <w:rFonts w:ascii="Times New Roman" w:hAnsi="Times New Roman"/>
          <w:sz w:val="26"/>
          <w:szCs w:val="26"/>
        </w:rPr>
      </w:pPr>
      <w:r w:rsidRPr="00C00538">
        <w:rPr>
          <w:rFonts w:ascii="Times New Roman" w:hAnsi="Times New Roman"/>
          <w:sz w:val="26"/>
          <w:szCs w:val="26"/>
        </w:rPr>
        <w:t>nghiệp</w:t>
      </w:r>
      <w:r w:rsidR="000D4EB3" w:rsidRPr="00C00538">
        <w:rPr>
          <w:rFonts w:ascii="Times New Roman" w:hAnsi="Times New Roman"/>
          <w:sz w:val="26"/>
          <w:szCs w:val="26"/>
        </w:rPr>
        <w:t xml:space="preserve"> </w:t>
      </w:r>
      <w:r w:rsidRPr="00C00538">
        <w:rPr>
          <w:rFonts w:ascii="Times New Roman" w:hAnsi="Times New Roman"/>
          <w:sz w:val="26"/>
          <w:szCs w:val="26"/>
        </w:rPr>
        <w:t>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41</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4.4. Lĩnh vực cần cải tiế</w:t>
      </w:r>
      <w:r w:rsidR="00A029A4">
        <w:rPr>
          <w:rFonts w:ascii="Times New Roman" w:hAnsi="Times New Roman"/>
          <w:sz w:val="26"/>
          <w:szCs w:val="26"/>
        </w:rPr>
        <w:t>n</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42</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4.5. Đánh giá về chất lượng đào theo giới tính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44</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4.6. Đánh giá về chất lượng đào theo xếp loại tốt nghiệp của HV</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46</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4.7. Đánh giá về chất lượng đào theo cấp trình độ đào tạo của HV</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49</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4.8. Đánh giá về chất lượng đào theo Ngành/nghề đào tạ</w:t>
      </w:r>
      <w:r w:rsidR="00A029A4">
        <w:rPr>
          <w:rFonts w:ascii="Times New Roman" w:hAnsi="Times New Roman"/>
          <w:sz w:val="26"/>
          <w:szCs w:val="26"/>
        </w:rPr>
        <w:t>o</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51</w:t>
      </w:r>
    </w:p>
    <w:p w:rsidR="00B16647" w:rsidRPr="00C00538" w:rsidRDefault="00B16647" w:rsidP="00C00538">
      <w:pPr>
        <w:tabs>
          <w:tab w:val="left" w:pos="426"/>
          <w:tab w:val="left" w:pos="709"/>
          <w:tab w:val="left" w:pos="851"/>
        </w:tabs>
        <w:spacing w:before="100" w:after="100" w:line="264" w:lineRule="auto"/>
        <w:ind w:right="6"/>
        <w:rPr>
          <w:rFonts w:ascii="Times New Roman" w:hAnsi="Times New Roman"/>
          <w:sz w:val="26"/>
          <w:szCs w:val="26"/>
        </w:rPr>
      </w:pPr>
      <w:r w:rsidRPr="00C00538">
        <w:rPr>
          <w:rFonts w:ascii="Times New Roman" w:hAnsi="Times New Roman"/>
          <w:b/>
          <w:sz w:val="26"/>
          <w:szCs w:val="26"/>
        </w:rPr>
        <w:t>Phần 3: Các phát hiện và khuyến nghị</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56</w:t>
      </w:r>
    </w:p>
    <w:p w:rsidR="00B16647" w:rsidRPr="00C00538" w:rsidRDefault="00B16647" w:rsidP="00C00538">
      <w:pPr>
        <w:pStyle w:val="ListParagraph"/>
        <w:numPr>
          <w:ilvl w:val="0"/>
          <w:numId w:val="36"/>
        </w:numPr>
        <w:tabs>
          <w:tab w:val="left" w:pos="284"/>
        </w:tabs>
        <w:spacing w:before="100" w:after="100" w:line="264" w:lineRule="auto"/>
        <w:ind w:left="0" w:right="6" w:hanging="11"/>
        <w:contextualSpacing w:val="0"/>
        <w:rPr>
          <w:rFonts w:ascii="Times New Roman" w:hAnsi="Times New Roman"/>
          <w:sz w:val="26"/>
          <w:szCs w:val="26"/>
        </w:rPr>
      </w:pPr>
      <w:r w:rsidRPr="00C00538">
        <w:rPr>
          <w:rFonts w:ascii="Times New Roman" w:hAnsi="Times New Roman"/>
          <w:sz w:val="26"/>
          <w:szCs w:val="26"/>
        </w:rPr>
        <w:t>Các phát hiện chính từ kết quả khả</w:t>
      </w:r>
      <w:r w:rsidR="00A029A4">
        <w:rPr>
          <w:rFonts w:ascii="Times New Roman" w:hAnsi="Times New Roman"/>
          <w:sz w:val="26"/>
          <w:szCs w:val="26"/>
        </w:rPr>
        <w:t>o sát</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56</w:t>
      </w:r>
    </w:p>
    <w:p w:rsidR="00B16647" w:rsidRPr="00C00538" w:rsidRDefault="00B16647" w:rsidP="00C00538">
      <w:pPr>
        <w:pStyle w:val="ListParagraph"/>
        <w:numPr>
          <w:ilvl w:val="0"/>
          <w:numId w:val="36"/>
        </w:numPr>
        <w:tabs>
          <w:tab w:val="left" w:pos="284"/>
        </w:tabs>
        <w:spacing w:before="100" w:after="100" w:line="264" w:lineRule="auto"/>
        <w:ind w:left="0" w:right="6" w:hanging="11"/>
        <w:contextualSpacing w:val="0"/>
        <w:rPr>
          <w:rFonts w:ascii="Times New Roman" w:hAnsi="Times New Roman"/>
          <w:sz w:val="26"/>
          <w:szCs w:val="26"/>
        </w:rPr>
      </w:pPr>
      <w:r w:rsidRPr="00C00538">
        <w:rPr>
          <w:rFonts w:ascii="Times New Roman" w:hAnsi="Times New Roman"/>
          <w:sz w:val="26"/>
          <w:szCs w:val="26"/>
        </w:rPr>
        <w:t>Khuyến nghị</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56</w:t>
      </w:r>
    </w:p>
    <w:p w:rsidR="00B16647" w:rsidRPr="00C00538" w:rsidRDefault="00C00538" w:rsidP="00C00538">
      <w:pPr>
        <w:pStyle w:val="ListParagraph"/>
        <w:numPr>
          <w:ilvl w:val="1"/>
          <w:numId w:val="36"/>
        </w:numPr>
        <w:tabs>
          <w:tab w:val="left" w:pos="426"/>
        </w:tabs>
        <w:spacing w:before="100" w:after="100" w:line="264" w:lineRule="auto"/>
        <w:ind w:left="0" w:right="6" w:firstLine="0"/>
        <w:contextualSpacing w:val="0"/>
        <w:rPr>
          <w:rFonts w:ascii="Times New Roman" w:hAnsi="Times New Roman"/>
          <w:sz w:val="26"/>
          <w:szCs w:val="26"/>
        </w:rPr>
      </w:pPr>
      <w:r>
        <w:rPr>
          <w:rFonts w:ascii="Times New Roman" w:hAnsi="Times New Roman"/>
          <w:sz w:val="26"/>
          <w:szCs w:val="26"/>
        </w:rPr>
        <w:t xml:space="preserve"> </w:t>
      </w:r>
      <w:r w:rsidRPr="00C00538">
        <w:rPr>
          <w:rFonts w:ascii="Times New Roman" w:hAnsi="Times New Roman"/>
          <w:sz w:val="26"/>
          <w:szCs w:val="26"/>
        </w:rPr>
        <w:t>Khuyến nghị về cải thiện hiệu quả, chất lượng quá trình khảo sát lần vết</w:t>
      </w:r>
      <w:r>
        <w:rPr>
          <w:rFonts w:ascii="Times New Roman" w:hAnsi="Times New Roman"/>
          <w:sz w:val="26"/>
          <w:szCs w:val="26"/>
        </w:rPr>
        <w:tab/>
      </w:r>
      <w:r w:rsidR="00A029A4">
        <w:rPr>
          <w:rFonts w:ascii="Times New Roman" w:hAnsi="Times New Roman"/>
          <w:sz w:val="26"/>
          <w:szCs w:val="26"/>
        </w:rPr>
        <w:t>56</w:t>
      </w:r>
    </w:p>
    <w:p w:rsidR="00C00538" w:rsidRPr="00C00538" w:rsidRDefault="00C00538" w:rsidP="00C00538">
      <w:pPr>
        <w:pStyle w:val="ListParagraph"/>
        <w:numPr>
          <w:ilvl w:val="1"/>
          <w:numId w:val="36"/>
        </w:numPr>
        <w:tabs>
          <w:tab w:val="left" w:pos="426"/>
        </w:tabs>
        <w:spacing w:before="100" w:after="100" w:line="264" w:lineRule="auto"/>
        <w:ind w:left="0" w:right="6" w:firstLine="0"/>
        <w:contextualSpacing w:val="0"/>
        <w:rPr>
          <w:rFonts w:ascii="Times New Roman" w:hAnsi="Times New Roman"/>
          <w:sz w:val="26"/>
          <w:szCs w:val="26"/>
        </w:rPr>
      </w:pPr>
      <w:r>
        <w:rPr>
          <w:rFonts w:ascii="Times New Roman" w:hAnsi="Times New Roman"/>
          <w:sz w:val="26"/>
          <w:szCs w:val="26"/>
        </w:rPr>
        <w:t xml:space="preserve"> </w:t>
      </w:r>
      <w:r w:rsidRPr="00C00538">
        <w:rPr>
          <w:rFonts w:ascii="Times New Roman" w:hAnsi="Times New Roman"/>
          <w:sz w:val="26"/>
          <w:szCs w:val="26"/>
        </w:rPr>
        <w:t>Khuyến nghị về nâng cao chất lượng đào tạo</w:t>
      </w:r>
      <w:r w:rsidRPr="00C00538">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00A029A4">
        <w:rPr>
          <w:rFonts w:ascii="Times New Roman" w:hAnsi="Times New Roman"/>
          <w:sz w:val="26"/>
          <w:szCs w:val="26"/>
        </w:rPr>
        <w:t>56</w:t>
      </w:r>
    </w:p>
    <w:p w:rsidR="00C00538" w:rsidRDefault="00C00538"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C00538" w:rsidRDefault="00C00538" w:rsidP="00B94A08">
      <w:pPr>
        <w:spacing w:line="276" w:lineRule="auto"/>
        <w:ind w:right="4" w:firstLine="567"/>
        <w:jc w:val="center"/>
        <w:rPr>
          <w:rFonts w:ascii="Times New Roman" w:hAnsi="Times New Roman"/>
          <w:b/>
          <w:sz w:val="28"/>
          <w:szCs w:val="28"/>
        </w:rPr>
      </w:pPr>
    </w:p>
    <w:p w:rsidR="00B94A08" w:rsidRPr="00532CAD" w:rsidRDefault="00B94A08" w:rsidP="00294233">
      <w:pPr>
        <w:spacing w:line="276" w:lineRule="auto"/>
        <w:ind w:right="4"/>
        <w:jc w:val="center"/>
        <w:rPr>
          <w:rFonts w:ascii="Times New Roman" w:hAnsi="Times New Roman"/>
          <w:b/>
          <w:sz w:val="28"/>
          <w:szCs w:val="28"/>
        </w:rPr>
      </w:pPr>
      <w:r w:rsidRPr="00532CAD">
        <w:rPr>
          <w:rFonts w:ascii="Times New Roman" w:hAnsi="Times New Roman"/>
          <w:b/>
          <w:sz w:val="28"/>
          <w:szCs w:val="28"/>
        </w:rPr>
        <w:lastRenderedPageBreak/>
        <w:t>DANH MỤC TỪ VIẾT TẮT</w:t>
      </w:r>
    </w:p>
    <w:p w:rsidR="00B94A08" w:rsidRDefault="00B94A08" w:rsidP="00B94A08">
      <w:pPr>
        <w:rPr>
          <w:lang w:eastAsia="x-none"/>
        </w:rPr>
      </w:pPr>
      <w:bookmarkStart w:id="0" w:name="_Toc446269899"/>
      <w:bookmarkStart w:id="1" w:name="_Toc446285876"/>
    </w:p>
    <w:p w:rsidR="00B94A08" w:rsidRPr="00C00538" w:rsidRDefault="00294233" w:rsidP="00294233">
      <w:pPr>
        <w:spacing w:before="120" w:after="120" w:line="264" w:lineRule="auto"/>
        <w:ind w:left="1440"/>
        <w:rPr>
          <w:rFonts w:ascii="Times New Roman" w:hAnsi="Times New Roman" w:cs="Times New Roman"/>
          <w:sz w:val="26"/>
          <w:szCs w:val="26"/>
          <w:lang w:eastAsia="x-none"/>
        </w:rPr>
      </w:pPr>
      <w:r>
        <w:rPr>
          <w:rFonts w:ascii="Times New Roman" w:hAnsi="Times New Roman" w:cs="Times New Roman"/>
          <w:sz w:val="26"/>
          <w:szCs w:val="26"/>
          <w:lang w:eastAsia="x-none"/>
        </w:rPr>
        <w:t>HSSV</w:t>
      </w:r>
      <w:r>
        <w:rPr>
          <w:rFonts w:ascii="Times New Roman" w:hAnsi="Times New Roman" w:cs="Times New Roman"/>
          <w:sz w:val="26"/>
          <w:szCs w:val="26"/>
          <w:lang w:eastAsia="x-none"/>
        </w:rPr>
        <w:tab/>
      </w:r>
      <w:r>
        <w:rPr>
          <w:rFonts w:ascii="Times New Roman" w:hAnsi="Times New Roman" w:cs="Times New Roman"/>
          <w:sz w:val="26"/>
          <w:szCs w:val="26"/>
          <w:lang w:eastAsia="x-none"/>
        </w:rPr>
        <w:tab/>
      </w:r>
      <w:r>
        <w:rPr>
          <w:rFonts w:ascii="Times New Roman" w:hAnsi="Times New Roman" w:cs="Times New Roman"/>
          <w:sz w:val="26"/>
          <w:szCs w:val="26"/>
          <w:lang w:eastAsia="x-none"/>
        </w:rPr>
        <w:tab/>
      </w:r>
      <w:r>
        <w:rPr>
          <w:rFonts w:ascii="Times New Roman" w:hAnsi="Times New Roman" w:cs="Times New Roman"/>
          <w:sz w:val="26"/>
          <w:szCs w:val="26"/>
          <w:lang w:eastAsia="x-none"/>
        </w:rPr>
        <w:tab/>
      </w:r>
      <w:r>
        <w:rPr>
          <w:rFonts w:ascii="Times New Roman" w:hAnsi="Times New Roman" w:cs="Times New Roman"/>
          <w:sz w:val="26"/>
          <w:szCs w:val="26"/>
          <w:lang w:eastAsia="x-none"/>
        </w:rPr>
        <w:tab/>
      </w:r>
      <w:r w:rsidR="00C00538" w:rsidRPr="00C00538">
        <w:rPr>
          <w:rFonts w:ascii="Times New Roman" w:hAnsi="Times New Roman" w:cs="Times New Roman"/>
          <w:sz w:val="26"/>
          <w:szCs w:val="26"/>
          <w:lang w:eastAsia="x-none"/>
        </w:rPr>
        <w:t>Học sinh sinh viên</w:t>
      </w:r>
    </w:p>
    <w:p w:rsidR="00C00538" w:rsidRPr="00C00538" w:rsidRDefault="00C00538" w:rsidP="00294233">
      <w:pPr>
        <w:spacing w:before="120" w:after="120" w:line="264" w:lineRule="auto"/>
        <w:ind w:left="720" w:firstLine="720"/>
        <w:rPr>
          <w:rFonts w:ascii="Times New Roman" w:hAnsi="Times New Roman" w:cs="Times New Roman"/>
          <w:sz w:val="26"/>
          <w:szCs w:val="26"/>
          <w:lang w:eastAsia="x-none"/>
        </w:rPr>
      </w:pPr>
      <w:r w:rsidRPr="00C00538">
        <w:rPr>
          <w:rFonts w:ascii="Times New Roman" w:hAnsi="Times New Roman" w:cs="Times New Roman"/>
          <w:sz w:val="26"/>
          <w:szCs w:val="26"/>
          <w:lang w:eastAsia="x-none"/>
        </w:rPr>
        <w:t>HV</w:t>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t>Học viên</w:t>
      </w:r>
    </w:p>
    <w:p w:rsidR="00C00538" w:rsidRPr="00C00538" w:rsidRDefault="00C00538" w:rsidP="00294233">
      <w:pPr>
        <w:spacing w:before="120" w:after="120" w:line="264" w:lineRule="auto"/>
        <w:ind w:left="720" w:firstLine="720"/>
        <w:rPr>
          <w:rFonts w:ascii="Times New Roman" w:hAnsi="Times New Roman" w:cs="Times New Roman"/>
          <w:sz w:val="26"/>
          <w:szCs w:val="26"/>
          <w:lang w:eastAsia="x-none"/>
        </w:rPr>
      </w:pPr>
      <w:r w:rsidRPr="00C00538">
        <w:rPr>
          <w:rFonts w:ascii="Times New Roman" w:hAnsi="Times New Roman" w:cs="Times New Roman"/>
          <w:sz w:val="26"/>
          <w:szCs w:val="26"/>
          <w:lang w:eastAsia="x-none"/>
        </w:rPr>
        <w:t xml:space="preserve">HVTN </w:t>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t>Học viên tốt nghiệp</w:t>
      </w:r>
    </w:p>
    <w:p w:rsidR="00C00538" w:rsidRPr="00C00538" w:rsidRDefault="00C00538" w:rsidP="00294233">
      <w:pPr>
        <w:spacing w:before="120" w:after="120" w:line="264" w:lineRule="auto"/>
        <w:ind w:left="687" w:firstLine="720"/>
        <w:rPr>
          <w:rFonts w:ascii="Times New Roman" w:hAnsi="Times New Roman"/>
          <w:sz w:val="26"/>
          <w:szCs w:val="26"/>
        </w:rPr>
      </w:pPr>
      <w:r w:rsidRPr="00C00538">
        <w:rPr>
          <w:rFonts w:ascii="Times New Roman" w:hAnsi="Times New Roman"/>
          <w:sz w:val="26"/>
          <w:szCs w:val="26"/>
        </w:rPr>
        <w:t>GIZ</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Tổ chức Hợp tác Quốc tế Đức</w:t>
      </w:r>
    </w:p>
    <w:p w:rsidR="00C00538" w:rsidRPr="00C00538" w:rsidRDefault="00C00538" w:rsidP="00294233">
      <w:pPr>
        <w:spacing w:before="120" w:after="120" w:line="264" w:lineRule="auto"/>
        <w:ind w:left="687" w:firstLine="720"/>
        <w:rPr>
          <w:rFonts w:ascii="Times New Roman" w:hAnsi="Times New Roman"/>
          <w:sz w:val="26"/>
          <w:szCs w:val="26"/>
        </w:rPr>
      </w:pPr>
      <w:r w:rsidRPr="00C00538">
        <w:rPr>
          <w:rFonts w:ascii="Times New Roman" w:hAnsi="Times New Roman"/>
          <w:sz w:val="26"/>
          <w:szCs w:val="26"/>
        </w:rPr>
        <w:t>TPHCM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Thành phố Hồ Chí Minh</w:t>
      </w:r>
    </w:p>
    <w:p w:rsidR="00C00538" w:rsidRPr="00C00538" w:rsidRDefault="00294233" w:rsidP="00294233">
      <w:pPr>
        <w:spacing w:before="120" w:after="120" w:line="264" w:lineRule="auto"/>
        <w:ind w:left="687" w:firstLine="720"/>
        <w:rPr>
          <w:rFonts w:ascii="Times New Roman" w:hAnsi="Times New Roman"/>
          <w:sz w:val="26"/>
          <w:szCs w:val="26"/>
        </w:rPr>
      </w:pPr>
      <w:r>
        <w:rPr>
          <w:rFonts w:ascii="Times New Roman" w:hAnsi="Times New Roman"/>
          <w:sz w:val="26"/>
          <w:szCs w:val="26"/>
        </w:rPr>
        <w:t>LĐTBXH</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00C00538" w:rsidRPr="00C00538">
        <w:rPr>
          <w:rFonts w:ascii="Times New Roman" w:hAnsi="Times New Roman"/>
          <w:sz w:val="26"/>
          <w:szCs w:val="26"/>
        </w:rPr>
        <w:t>Lao động Thương binh Xã hội</w:t>
      </w:r>
    </w:p>
    <w:p w:rsidR="00C00538" w:rsidRDefault="00C00538" w:rsidP="00C00538">
      <w:pPr>
        <w:spacing w:line="276" w:lineRule="auto"/>
        <w:ind w:left="1407" w:firstLine="720"/>
        <w:rPr>
          <w:rFonts w:ascii="Times New Roman" w:hAnsi="Times New Roman"/>
          <w:sz w:val="28"/>
          <w:szCs w:val="28"/>
        </w:rPr>
      </w:pPr>
    </w:p>
    <w:p w:rsidR="00C00538" w:rsidRPr="00C00538" w:rsidRDefault="00C00538" w:rsidP="00C00538">
      <w:pPr>
        <w:ind w:firstLine="2127"/>
        <w:rPr>
          <w:rFonts w:ascii="Times New Roman" w:hAnsi="Times New Roman" w:cs="Times New Roman"/>
          <w:sz w:val="26"/>
          <w:szCs w:val="26"/>
          <w:lang w:eastAsia="x-none"/>
        </w:rPr>
      </w:pPr>
    </w:p>
    <w:p w:rsidR="00B94A08" w:rsidRDefault="00B94A08" w:rsidP="00B94A08">
      <w:pPr>
        <w:rPr>
          <w:lang w:eastAsia="x-none"/>
        </w:rPr>
      </w:pPr>
    </w:p>
    <w:p w:rsidR="00B94A08" w:rsidRDefault="00C00538" w:rsidP="00B94A08">
      <w:pPr>
        <w:rPr>
          <w:lang w:eastAsia="x-none"/>
        </w:rPr>
      </w:pPr>
      <w:r>
        <w:rPr>
          <w:lang w:eastAsia="x-none"/>
        </w:rPr>
        <w:tab/>
      </w: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bookmarkEnd w:id="0"/>
    <w:bookmarkEnd w:id="1"/>
    <w:p w:rsidR="00E127A3" w:rsidRPr="00617E8E" w:rsidRDefault="00E127A3" w:rsidP="004A5717">
      <w:pPr>
        <w:spacing w:before="120" w:after="120" w:line="274" w:lineRule="auto"/>
        <w:ind w:right="6"/>
        <w:jc w:val="center"/>
        <w:rPr>
          <w:rFonts w:ascii="Times New Roman" w:hAnsi="Times New Roman"/>
          <w:sz w:val="26"/>
          <w:szCs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Pr="0077108C" w:rsidRDefault="00B442D5" w:rsidP="004A5717">
      <w:pPr>
        <w:pStyle w:val="Heading1"/>
        <w:tabs>
          <w:tab w:val="right" w:leader="dot" w:pos="9781"/>
        </w:tabs>
        <w:spacing w:before="120" w:after="120" w:line="274" w:lineRule="auto"/>
        <w:ind w:right="289"/>
        <w:jc w:val="center"/>
        <w:rPr>
          <w:rFonts w:ascii="Times New Roman" w:hAnsi="Times New Roman"/>
          <w:color w:val="auto"/>
        </w:rPr>
      </w:pPr>
      <w:bookmarkStart w:id="2" w:name="_Toc446257531"/>
      <w:bookmarkStart w:id="3" w:name="_Toc446285879"/>
      <w:r w:rsidRPr="0077108C">
        <w:rPr>
          <w:rFonts w:ascii="Times New Roman" w:hAnsi="Times New Roman"/>
          <w:color w:val="auto"/>
        </w:rPr>
        <w:lastRenderedPageBreak/>
        <w:t>P</w:t>
      </w:r>
      <w:r w:rsidR="00E127A3" w:rsidRPr="0077108C">
        <w:rPr>
          <w:rFonts w:ascii="Times New Roman" w:hAnsi="Times New Roman"/>
          <w:color w:val="auto"/>
        </w:rPr>
        <w:t>HẦN 1</w:t>
      </w:r>
    </w:p>
    <w:p w:rsidR="00EE4859" w:rsidRPr="00617E8E" w:rsidRDefault="00E127A3" w:rsidP="004A5717">
      <w:pPr>
        <w:pStyle w:val="Heading1"/>
        <w:tabs>
          <w:tab w:val="right" w:leader="dot" w:pos="9781"/>
        </w:tabs>
        <w:spacing w:before="120" w:after="120" w:line="274" w:lineRule="auto"/>
        <w:ind w:right="289"/>
        <w:jc w:val="center"/>
        <w:rPr>
          <w:rFonts w:ascii="Times New Roman" w:hAnsi="Times New Roman"/>
          <w:color w:val="auto"/>
          <w:sz w:val="26"/>
          <w:szCs w:val="26"/>
        </w:rPr>
      </w:pPr>
      <w:r w:rsidRPr="00617E8E">
        <w:rPr>
          <w:rFonts w:ascii="Times New Roman" w:hAnsi="Times New Roman"/>
          <w:color w:val="auto"/>
          <w:sz w:val="26"/>
          <w:szCs w:val="26"/>
        </w:rPr>
        <w:t xml:space="preserve">GIỚI THIỆU VỀ </w:t>
      </w:r>
      <w:r w:rsidR="00EE4859" w:rsidRPr="00617E8E">
        <w:rPr>
          <w:rFonts w:ascii="Times New Roman" w:hAnsi="Times New Roman"/>
          <w:color w:val="auto"/>
          <w:sz w:val="26"/>
          <w:szCs w:val="26"/>
        </w:rPr>
        <w:t xml:space="preserve">TRIỂN KHAI NGHIÊN CỨU TÌNH HÌNH VIỆC LÀM CỦA </w:t>
      </w:r>
      <w:r w:rsidR="00403C9C">
        <w:rPr>
          <w:rFonts w:ascii="Times New Roman" w:hAnsi="Times New Roman"/>
          <w:color w:val="auto"/>
          <w:sz w:val="26"/>
          <w:szCs w:val="26"/>
        </w:rPr>
        <w:t>HV</w:t>
      </w:r>
      <w:r w:rsidR="00B94A08">
        <w:rPr>
          <w:rFonts w:ascii="Times New Roman" w:hAnsi="Times New Roman"/>
          <w:color w:val="auto"/>
          <w:sz w:val="26"/>
          <w:szCs w:val="26"/>
        </w:rPr>
        <w:t xml:space="preserve">TN </w:t>
      </w:r>
      <w:r w:rsidR="00EE4859" w:rsidRPr="00617E8E">
        <w:rPr>
          <w:rFonts w:ascii="Times New Roman" w:hAnsi="Times New Roman"/>
          <w:color w:val="auto"/>
          <w:sz w:val="26"/>
          <w:szCs w:val="26"/>
        </w:rPr>
        <w:t>NĂM 201</w:t>
      </w:r>
      <w:bookmarkStart w:id="4" w:name="_Toc446257532"/>
      <w:bookmarkStart w:id="5" w:name="_Toc446285880"/>
      <w:bookmarkEnd w:id="2"/>
      <w:bookmarkEnd w:id="3"/>
      <w:r w:rsidR="0077108C" w:rsidRPr="00617E8E">
        <w:rPr>
          <w:rFonts w:ascii="Times New Roman" w:hAnsi="Times New Roman"/>
          <w:color w:val="auto"/>
          <w:sz w:val="26"/>
          <w:szCs w:val="26"/>
        </w:rPr>
        <w:t>8</w:t>
      </w:r>
    </w:p>
    <w:p w:rsidR="0077108C" w:rsidRPr="00617E8E" w:rsidRDefault="0077108C" w:rsidP="001873E0">
      <w:pPr>
        <w:pStyle w:val="Heading3"/>
        <w:spacing w:before="100" w:after="100" w:line="264" w:lineRule="auto"/>
        <w:ind w:left="0" w:firstLine="567"/>
        <w:rPr>
          <w:rFonts w:ascii="Times New Roman" w:hAnsi="Times New Roman"/>
          <w:color w:val="auto"/>
          <w:sz w:val="26"/>
          <w:szCs w:val="26"/>
          <w:lang w:val="pt-BR"/>
        </w:rPr>
      </w:pPr>
      <w:bookmarkStart w:id="6" w:name="_Toc446257536"/>
      <w:bookmarkStart w:id="7" w:name="_Toc446285884"/>
      <w:bookmarkEnd w:id="4"/>
      <w:bookmarkEnd w:id="5"/>
      <w:r w:rsidRPr="00617E8E">
        <w:rPr>
          <w:rFonts w:ascii="Times New Roman" w:hAnsi="Times New Roman"/>
          <w:color w:val="auto"/>
          <w:sz w:val="26"/>
          <w:szCs w:val="26"/>
        </w:rPr>
        <w:t xml:space="preserve">1. </w:t>
      </w:r>
      <w:r w:rsidR="00294233">
        <w:rPr>
          <w:rFonts w:ascii="Times New Roman" w:hAnsi="Times New Roman"/>
          <w:color w:val="auto"/>
          <w:sz w:val="26"/>
          <w:szCs w:val="26"/>
        </w:rPr>
        <w:t>Tổng quan về q</w:t>
      </w:r>
      <w:r w:rsidRPr="00617E8E">
        <w:rPr>
          <w:rFonts w:ascii="Times New Roman" w:hAnsi="Times New Roman"/>
          <w:color w:val="auto"/>
          <w:sz w:val="26"/>
          <w:szCs w:val="26"/>
          <w:lang w:val="pt-BR"/>
        </w:rPr>
        <w:t>uy mô và ngành nghề đào tạo</w:t>
      </w:r>
      <w:r w:rsidR="00294233">
        <w:rPr>
          <w:rFonts w:ascii="Times New Roman" w:hAnsi="Times New Roman"/>
          <w:color w:val="auto"/>
          <w:sz w:val="26"/>
          <w:szCs w:val="26"/>
          <w:lang w:val="pt-BR"/>
        </w:rPr>
        <w:t xml:space="preserve"> của Trường Cao đẳng Lý Tự Trọng TPHCM</w:t>
      </w:r>
    </w:p>
    <w:p w:rsidR="0077108C" w:rsidRPr="00617E8E" w:rsidRDefault="0077108C" w:rsidP="001873E0">
      <w:pPr>
        <w:tabs>
          <w:tab w:val="left" w:pos="9356"/>
        </w:tabs>
        <w:spacing w:before="100" w:after="100" w:line="264" w:lineRule="auto"/>
        <w:ind w:right="6" w:firstLine="567"/>
        <w:jc w:val="both"/>
        <w:rPr>
          <w:rFonts w:ascii="Times New Roman" w:hAnsi="Times New Roman"/>
          <w:sz w:val="26"/>
          <w:szCs w:val="26"/>
          <w:lang w:val="pt-BR"/>
        </w:rPr>
      </w:pPr>
      <w:r w:rsidRPr="00617E8E">
        <w:rPr>
          <w:rFonts w:ascii="Times New Roman" w:hAnsi="Times New Roman"/>
          <w:sz w:val="26"/>
          <w:szCs w:val="26"/>
          <w:lang w:val="pt-BR"/>
        </w:rPr>
        <w:t xml:space="preserve">Trường Cao đẳng Lý Tự Trọng TPHCM hiện đang thực hiện nhiệm vụ đào tạo ở 03 cấp trình độ: Cao đẳng, Trung cấp và đào tạo nghề ngắn hạn. Với quy mô đào tạo hiện nay của trường là trên 13.000 HSSV, trong đó: trên 12.000 HSSV hệ Chính qui và 1.000 </w:t>
      </w:r>
      <w:r w:rsidR="00403C9C">
        <w:rPr>
          <w:rFonts w:ascii="Times New Roman" w:hAnsi="Times New Roman"/>
          <w:sz w:val="26"/>
          <w:szCs w:val="26"/>
          <w:lang w:val="pt-BR"/>
        </w:rPr>
        <w:t>HV</w:t>
      </w:r>
      <w:r w:rsidRPr="00617E8E">
        <w:rPr>
          <w:rFonts w:ascii="Times New Roman" w:hAnsi="Times New Roman"/>
          <w:sz w:val="26"/>
          <w:szCs w:val="26"/>
          <w:lang w:val="pt-BR"/>
        </w:rPr>
        <w:t xml:space="preserve"> hệ ngắn hạn và các loại hình đào tạo khác. HSSV tốt nghiệp của trường đã được các DN đón nhận và đánh giá cao về năng lực chất lượng tay nghề.</w:t>
      </w:r>
    </w:p>
    <w:p w:rsidR="0077108C" w:rsidRPr="00617E8E" w:rsidRDefault="0077108C" w:rsidP="001873E0">
      <w:pPr>
        <w:numPr>
          <w:ilvl w:val="0"/>
          <w:numId w:val="11"/>
        </w:numPr>
        <w:spacing w:before="100" w:after="100" w:line="264" w:lineRule="auto"/>
        <w:ind w:left="0" w:right="6" w:firstLine="567"/>
        <w:jc w:val="both"/>
        <w:rPr>
          <w:rFonts w:ascii="Times New Roman" w:hAnsi="Times New Roman"/>
          <w:b/>
          <w:sz w:val="26"/>
          <w:szCs w:val="26"/>
          <w:lang w:val="pt-BR"/>
        </w:rPr>
      </w:pPr>
      <w:r w:rsidRPr="00617E8E">
        <w:rPr>
          <w:rFonts w:ascii="Times New Roman" w:hAnsi="Times New Roman"/>
          <w:b/>
          <w:sz w:val="26"/>
          <w:szCs w:val="26"/>
          <w:lang w:val="pt-BR"/>
        </w:rPr>
        <w:t xml:space="preserve"> Ngành đào tạo:</w:t>
      </w:r>
    </w:p>
    <w:tbl>
      <w:tblPr>
        <w:tblW w:w="9229" w:type="dxa"/>
        <w:tblInd w:w="93" w:type="dxa"/>
        <w:tblLook w:val="04A0" w:firstRow="1" w:lastRow="0" w:firstColumn="1" w:lastColumn="0" w:noHBand="0" w:noVBand="1"/>
      </w:tblPr>
      <w:tblGrid>
        <w:gridCol w:w="746"/>
        <w:gridCol w:w="5648"/>
        <w:gridCol w:w="1418"/>
        <w:gridCol w:w="141"/>
        <w:gridCol w:w="1276"/>
      </w:tblGrid>
      <w:tr w:rsidR="0077108C" w:rsidRPr="00617E8E" w:rsidTr="001873E0">
        <w:trPr>
          <w:trHeight w:val="341"/>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STT</w:t>
            </w:r>
          </w:p>
        </w:tc>
        <w:tc>
          <w:tcPr>
            <w:tcW w:w="5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CÁC NGÀNH NGHỀ ĐÀO TẠO</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MÃ NGÀNH</w:t>
            </w:r>
          </w:p>
        </w:tc>
      </w:tr>
      <w:tr w:rsidR="0077108C" w:rsidRPr="00617E8E" w:rsidTr="001873E0">
        <w:trPr>
          <w:trHeight w:val="687"/>
        </w:trPr>
        <w:tc>
          <w:tcPr>
            <w:tcW w:w="746" w:type="dxa"/>
            <w:vMerge/>
            <w:tcBorders>
              <w:top w:val="single" w:sz="4" w:space="0" w:color="auto"/>
              <w:left w:val="single" w:sz="4" w:space="0" w:color="auto"/>
              <w:bottom w:val="single" w:sz="4" w:space="0" w:color="auto"/>
              <w:right w:val="single" w:sz="4" w:space="0" w:color="auto"/>
            </w:tcBorders>
            <w:vAlign w:val="center"/>
            <w:hideMark/>
          </w:tcPr>
          <w:p w:rsidR="0077108C" w:rsidRPr="00617E8E" w:rsidRDefault="0077108C" w:rsidP="00384A7C">
            <w:pPr>
              <w:rPr>
                <w:rFonts w:ascii="Times New Roman" w:eastAsia="Times New Roman" w:hAnsi="Times New Roman"/>
                <w:b/>
                <w:bCs/>
                <w:color w:val="000000"/>
                <w:sz w:val="26"/>
                <w:szCs w:val="26"/>
              </w:rPr>
            </w:pPr>
          </w:p>
        </w:tc>
        <w:tc>
          <w:tcPr>
            <w:tcW w:w="5648" w:type="dxa"/>
            <w:vMerge/>
            <w:tcBorders>
              <w:top w:val="single" w:sz="4" w:space="0" w:color="auto"/>
              <w:left w:val="single" w:sz="4" w:space="0" w:color="auto"/>
              <w:bottom w:val="single" w:sz="4" w:space="0" w:color="auto"/>
              <w:right w:val="single" w:sz="4" w:space="0" w:color="auto"/>
            </w:tcBorders>
            <w:vAlign w:val="center"/>
            <w:hideMark/>
          </w:tcPr>
          <w:p w:rsidR="0077108C" w:rsidRPr="00617E8E" w:rsidRDefault="0077108C" w:rsidP="00384A7C">
            <w:pPr>
              <w:rPr>
                <w:rFonts w:ascii="Times New Roman" w:eastAsia="Times New Roman" w:hAnsi="Times New Roman"/>
                <w:b/>
                <w:bCs/>
                <w:color w:val="000000"/>
                <w:sz w:val="26"/>
                <w:szCs w:val="26"/>
              </w:rPr>
            </w:pPr>
          </w:p>
        </w:tc>
        <w:tc>
          <w:tcPr>
            <w:tcW w:w="1418" w:type="dxa"/>
            <w:tcBorders>
              <w:top w:val="nil"/>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CAO ĐẲNG</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TRUNG CẤP</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Cơ điện tử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Điện, Điện tử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6510303</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5510303</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mạng ngoại vi và Thiết bị đầu cuối</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6520217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5520217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điều khiển và Tự động hóa</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Điều khiển Tự động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Điện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6520227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5520227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7</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Điện tử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5520225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8</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Lắp đặt thiết bị lạnh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6520114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5520114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9</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Nhiệt</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10</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máy lạnh và Điều hòa không khí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Vận hành, Sửa chữa thiết bị lạnh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6520255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5520255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Bảo trì hệ thống Thiết bị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6520155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5520155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13</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Cắt gọt kim loại</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6520121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5520121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chế tạo máy</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6510212</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chế tạo dụng cụ</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5510212</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16</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cơ khí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6510201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5510201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17</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Ô tô</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5510216</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18</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An ninh mạng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6480216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5480216</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19</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6480105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20</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Phần cứng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5480105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Lập trình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Quản trị Mạng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6480209</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5480209</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23</w:t>
            </w:r>
          </w:p>
        </w:tc>
        <w:tc>
          <w:tcPr>
            <w:tcW w:w="5648" w:type="dxa"/>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Thiết kế Trang web</w:t>
            </w:r>
          </w:p>
        </w:tc>
        <w:tc>
          <w:tcPr>
            <w:tcW w:w="1418" w:type="dxa"/>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6480214</w:t>
            </w:r>
          </w:p>
        </w:tc>
        <w:tc>
          <w:tcPr>
            <w:tcW w:w="1417" w:type="dxa"/>
            <w:gridSpan w:val="2"/>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5480214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Tin học Ứng dụng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5480205</w:t>
            </w:r>
          </w:p>
        </w:tc>
      </w:tr>
      <w:tr w:rsidR="00617E8E" w:rsidRPr="00617E8E" w:rsidTr="001873E0">
        <w:trPr>
          <w:trHeight w:val="416"/>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lastRenderedPageBreak/>
              <w:t>STT</w:t>
            </w:r>
          </w:p>
        </w:tc>
        <w:tc>
          <w:tcPr>
            <w:tcW w:w="5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CÁC NGÀNH NGHỀ ĐÀO TẠO</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MÃ NGÀNH</w:t>
            </w:r>
          </w:p>
        </w:tc>
      </w:tr>
      <w:tr w:rsidR="00617E8E" w:rsidRPr="00617E8E" w:rsidTr="00EF763D">
        <w:trPr>
          <w:trHeight w:val="562"/>
        </w:trPr>
        <w:tc>
          <w:tcPr>
            <w:tcW w:w="746" w:type="dxa"/>
            <w:vMerge/>
            <w:tcBorders>
              <w:top w:val="single" w:sz="4" w:space="0" w:color="auto"/>
              <w:left w:val="single" w:sz="4" w:space="0" w:color="auto"/>
              <w:bottom w:val="single" w:sz="4" w:space="0" w:color="auto"/>
              <w:right w:val="single" w:sz="4" w:space="0" w:color="auto"/>
            </w:tcBorders>
            <w:vAlign w:val="center"/>
            <w:hideMark/>
          </w:tcPr>
          <w:p w:rsidR="00617E8E" w:rsidRPr="00617E8E" w:rsidRDefault="00617E8E" w:rsidP="00384A7C">
            <w:pPr>
              <w:rPr>
                <w:rFonts w:ascii="Times New Roman" w:eastAsia="Times New Roman" w:hAnsi="Times New Roman"/>
                <w:b/>
                <w:bCs/>
                <w:color w:val="000000"/>
                <w:sz w:val="26"/>
                <w:szCs w:val="26"/>
              </w:rPr>
            </w:pPr>
          </w:p>
        </w:tc>
        <w:tc>
          <w:tcPr>
            <w:tcW w:w="5648" w:type="dxa"/>
            <w:vMerge/>
            <w:tcBorders>
              <w:top w:val="single" w:sz="4" w:space="0" w:color="auto"/>
              <w:left w:val="single" w:sz="4" w:space="0" w:color="auto"/>
              <w:bottom w:val="single" w:sz="4" w:space="0" w:color="auto"/>
              <w:right w:val="single" w:sz="4" w:space="0" w:color="auto"/>
            </w:tcBorders>
            <w:vAlign w:val="center"/>
            <w:hideMark/>
          </w:tcPr>
          <w:p w:rsidR="00617E8E" w:rsidRPr="00617E8E" w:rsidRDefault="00617E8E" w:rsidP="00384A7C">
            <w:pPr>
              <w:rPr>
                <w:rFonts w:ascii="Times New Roman" w:eastAsia="Times New Roman" w:hAnsi="Times New Roman"/>
                <w:b/>
                <w:bCs/>
                <w:color w:val="000000"/>
                <w:sz w:val="26"/>
                <w:szCs w:val="26"/>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CAO ĐẲNG</w:t>
            </w:r>
          </w:p>
        </w:tc>
        <w:tc>
          <w:tcPr>
            <w:tcW w:w="1276" w:type="dxa"/>
            <w:tcBorders>
              <w:top w:val="nil"/>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TRUNG CẤP</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25</w:t>
            </w:r>
          </w:p>
        </w:tc>
        <w:tc>
          <w:tcPr>
            <w:tcW w:w="5648"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May Thời trang</w:t>
            </w:r>
          </w:p>
        </w:tc>
        <w:tc>
          <w:tcPr>
            <w:tcW w:w="1559" w:type="dxa"/>
            <w:gridSpan w:val="2"/>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6540205</w:t>
            </w:r>
          </w:p>
        </w:tc>
        <w:tc>
          <w:tcPr>
            <w:tcW w:w="1276"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5540205</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26</w:t>
            </w:r>
          </w:p>
        </w:tc>
        <w:tc>
          <w:tcPr>
            <w:tcW w:w="5648"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 Veston</w:t>
            </w:r>
          </w:p>
        </w:tc>
        <w:tc>
          <w:tcPr>
            <w:tcW w:w="1559" w:type="dxa"/>
            <w:gridSpan w:val="2"/>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6540207</w:t>
            </w:r>
          </w:p>
        </w:tc>
        <w:tc>
          <w:tcPr>
            <w:tcW w:w="1276"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5540207</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27</w:t>
            </w:r>
          </w:p>
        </w:tc>
        <w:tc>
          <w:tcPr>
            <w:tcW w:w="5648"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w:t>
            </w:r>
          </w:p>
        </w:tc>
        <w:tc>
          <w:tcPr>
            <w:tcW w:w="1559" w:type="dxa"/>
            <w:gridSpan w:val="2"/>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6540204</w:t>
            </w:r>
          </w:p>
        </w:tc>
        <w:tc>
          <w:tcPr>
            <w:tcW w:w="1276"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28</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 và Thời trang</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5540204</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29</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Kế toán Doanh nghiệp</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6340302</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5340302</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30</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Quản trị Doanh nghiệp Vừa và Nhỏ</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6340417</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5340417</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31</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Tài chính Doanh nghiệp</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6340201</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5340201</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32</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Tiếng Anh</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6220206</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5220206</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33</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Xây dựng</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6580201</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5580201</w:t>
            </w:r>
          </w:p>
        </w:tc>
      </w:tr>
    </w:tbl>
    <w:p w:rsidR="0077108C" w:rsidRPr="00617E8E" w:rsidRDefault="004A5717" w:rsidP="001873E0">
      <w:pPr>
        <w:numPr>
          <w:ilvl w:val="0"/>
          <w:numId w:val="11"/>
        </w:numPr>
        <w:spacing w:before="80" w:after="80" w:line="264" w:lineRule="auto"/>
        <w:ind w:left="0" w:right="6" w:firstLine="567"/>
        <w:jc w:val="both"/>
        <w:rPr>
          <w:rFonts w:ascii="Times New Roman" w:hAnsi="Times New Roman"/>
          <w:sz w:val="26"/>
          <w:szCs w:val="26"/>
        </w:rPr>
      </w:pPr>
      <w:r w:rsidRPr="00617E8E">
        <w:rPr>
          <w:rFonts w:ascii="Times New Roman" w:hAnsi="Times New Roman"/>
          <w:b/>
          <w:sz w:val="26"/>
          <w:szCs w:val="26"/>
        </w:rPr>
        <w:t xml:space="preserve"> </w:t>
      </w:r>
      <w:r w:rsidR="0077108C" w:rsidRPr="00617E8E">
        <w:rPr>
          <w:rFonts w:ascii="Times New Roman" w:hAnsi="Times New Roman"/>
          <w:b/>
          <w:sz w:val="26"/>
          <w:szCs w:val="26"/>
        </w:rPr>
        <w:t>Đào tạo ngắn hạn:</w:t>
      </w:r>
      <w:r w:rsidR="0077108C" w:rsidRPr="00617E8E">
        <w:rPr>
          <w:rFonts w:ascii="Times New Roman" w:hAnsi="Times New Roman"/>
          <w:sz w:val="26"/>
          <w:szCs w:val="26"/>
        </w:rPr>
        <w:t xml:space="preserve"> Tổ chức các lớp dạy nghề thường xuyên theo nhu cầu của người học và đào tạo theo đơn đặt hàng của DN.</w:t>
      </w:r>
    </w:p>
    <w:bookmarkEnd w:id="6"/>
    <w:bookmarkEnd w:id="7"/>
    <w:p w:rsidR="0083683C" w:rsidRPr="00617E8E" w:rsidRDefault="0083683C" w:rsidP="001873E0">
      <w:pPr>
        <w:pStyle w:val="Heading2"/>
        <w:spacing w:before="80" w:after="80" w:line="264" w:lineRule="auto"/>
        <w:ind w:left="0" w:right="6" w:firstLine="567"/>
        <w:rPr>
          <w:rFonts w:ascii="Times New Roman" w:hAnsi="Times New Roman"/>
          <w:color w:val="auto"/>
        </w:rPr>
      </w:pPr>
      <w:r w:rsidRPr="00617E8E">
        <w:rPr>
          <w:rFonts w:ascii="Times New Roman" w:hAnsi="Times New Roman"/>
          <w:color w:val="auto"/>
        </w:rPr>
        <w:t>2. Giới thiệu nghiên cứu lần vết</w:t>
      </w:r>
    </w:p>
    <w:p w:rsidR="0083683C" w:rsidRPr="00617E8E" w:rsidRDefault="00A64FFF" w:rsidP="001873E0">
      <w:pPr>
        <w:pStyle w:val="Heading2"/>
        <w:spacing w:before="80" w:after="80" w:line="264" w:lineRule="auto"/>
        <w:ind w:left="0" w:right="6" w:firstLine="567"/>
        <w:rPr>
          <w:rFonts w:ascii="Times New Roman" w:hAnsi="Times New Roman"/>
          <w:color w:val="auto"/>
        </w:rPr>
      </w:pPr>
      <w:r w:rsidRPr="00617E8E">
        <w:rPr>
          <w:rFonts w:ascii="Times New Roman" w:hAnsi="Times New Roman"/>
          <w:color w:val="auto"/>
        </w:rPr>
        <w:t>2.1</w:t>
      </w:r>
      <w:r w:rsidR="00E7002D" w:rsidRPr="00617E8E">
        <w:rPr>
          <w:rFonts w:ascii="Times New Roman" w:hAnsi="Times New Roman"/>
          <w:color w:val="auto"/>
        </w:rPr>
        <w:t xml:space="preserve">. </w:t>
      </w:r>
      <w:r w:rsidR="0083683C" w:rsidRPr="00617E8E">
        <w:rPr>
          <w:rFonts w:ascii="Times New Roman" w:hAnsi="Times New Roman"/>
          <w:color w:val="auto"/>
        </w:rPr>
        <w:t xml:space="preserve">Mục đích </w:t>
      </w:r>
      <w:r w:rsidRPr="00617E8E">
        <w:rPr>
          <w:rFonts w:ascii="Times New Roman" w:hAnsi="Times New Roman"/>
          <w:color w:val="auto"/>
        </w:rPr>
        <w:t>của nghiên cứu</w:t>
      </w:r>
    </w:p>
    <w:p w:rsidR="0083683C" w:rsidRPr="00617E8E" w:rsidRDefault="0083683C" w:rsidP="001873E0">
      <w:pPr>
        <w:spacing w:before="80" w:after="8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HVTN</w:t>
      </w:r>
      <w:r w:rsidR="00A64FFF" w:rsidRPr="00617E8E">
        <w:rPr>
          <w:rFonts w:ascii="Times New Roman" w:hAnsi="Times New Roman"/>
          <w:sz w:val="26"/>
          <w:szCs w:val="26"/>
        </w:rPr>
        <w:t xml:space="preserve"> </w:t>
      </w:r>
      <w:r w:rsidRPr="00617E8E">
        <w:rPr>
          <w:rFonts w:ascii="Times New Roman" w:hAnsi="Times New Roman"/>
          <w:sz w:val="26"/>
          <w:szCs w:val="26"/>
        </w:rPr>
        <w:t>chính là một công cụ rất quan trọng</w:t>
      </w:r>
      <w:r w:rsidR="002E3ED0">
        <w:rPr>
          <w:rFonts w:ascii="Times New Roman" w:hAnsi="Times New Roman"/>
          <w:sz w:val="26"/>
          <w:szCs w:val="26"/>
        </w:rPr>
        <w:t>, để</w:t>
      </w:r>
      <w:r w:rsidRPr="00617E8E">
        <w:rPr>
          <w:rFonts w:ascii="Times New Roman" w:hAnsi="Times New Roman"/>
          <w:sz w:val="26"/>
          <w:szCs w:val="26"/>
        </w:rPr>
        <w:t xml:space="preserve"> phân tích</w:t>
      </w:r>
      <w:r w:rsidR="002E3ED0">
        <w:rPr>
          <w:rFonts w:ascii="Times New Roman" w:hAnsi="Times New Roman"/>
          <w:sz w:val="26"/>
          <w:szCs w:val="26"/>
        </w:rPr>
        <w:t>, đánh giá</w:t>
      </w:r>
      <w:r w:rsidRPr="00617E8E">
        <w:rPr>
          <w:rFonts w:ascii="Times New Roman" w:hAnsi="Times New Roman"/>
          <w:sz w:val="26"/>
          <w:szCs w:val="26"/>
        </w:rPr>
        <w:t xml:space="preserve"> tính phù hợp công tác đào tạo của Trường </w:t>
      </w:r>
      <w:r w:rsidR="00F362A0" w:rsidRPr="00617E8E">
        <w:rPr>
          <w:rFonts w:ascii="Times New Roman" w:hAnsi="Times New Roman"/>
          <w:sz w:val="26"/>
          <w:szCs w:val="26"/>
        </w:rPr>
        <w:t>đối với</w:t>
      </w:r>
      <w:r w:rsidR="00A64FFF" w:rsidRPr="00617E8E">
        <w:rPr>
          <w:rFonts w:ascii="Times New Roman" w:hAnsi="Times New Roman"/>
          <w:sz w:val="26"/>
          <w:szCs w:val="26"/>
        </w:rPr>
        <w:t xml:space="preserve"> </w:t>
      </w:r>
      <w:r w:rsidRPr="00617E8E">
        <w:rPr>
          <w:rFonts w:ascii="Times New Roman" w:hAnsi="Times New Roman"/>
          <w:sz w:val="26"/>
          <w:szCs w:val="26"/>
        </w:rPr>
        <w:t>việc</w:t>
      </w:r>
      <w:r w:rsidR="00F362A0" w:rsidRPr="00617E8E">
        <w:rPr>
          <w:rFonts w:ascii="Times New Roman" w:hAnsi="Times New Roman"/>
          <w:sz w:val="26"/>
          <w:szCs w:val="26"/>
        </w:rPr>
        <w:t xml:space="preserve"> nâng cao chất lượng đào tạo của Trường</w:t>
      </w:r>
      <w:r w:rsidR="002E3ED0">
        <w:rPr>
          <w:rFonts w:ascii="Times New Roman" w:hAnsi="Times New Roman"/>
          <w:sz w:val="26"/>
          <w:szCs w:val="26"/>
        </w:rPr>
        <w:t>,</w:t>
      </w:r>
      <w:r w:rsidR="00F362A0" w:rsidRPr="00617E8E">
        <w:rPr>
          <w:rFonts w:ascii="Times New Roman" w:hAnsi="Times New Roman"/>
          <w:sz w:val="26"/>
          <w:szCs w:val="26"/>
        </w:rPr>
        <w:t xml:space="preserve"> nhằm</w:t>
      </w:r>
      <w:r w:rsidRPr="00617E8E">
        <w:rPr>
          <w:rFonts w:ascii="Times New Roman" w:hAnsi="Times New Roman"/>
          <w:sz w:val="26"/>
          <w:szCs w:val="26"/>
        </w:rPr>
        <w:t xml:space="preserve"> </w:t>
      </w:r>
      <w:r w:rsidR="00A64FFF" w:rsidRPr="00617E8E">
        <w:rPr>
          <w:rFonts w:ascii="Times New Roman" w:hAnsi="Times New Roman"/>
          <w:sz w:val="26"/>
          <w:szCs w:val="26"/>
        </w:rPr>
        <w:t>đáp ứng nhu cầu người học</w:t>
      </w:r>
      <w:r w:rsidR="00F362A0" w:rsidRPr="00617E8E">
        <w:rPr>
          <w:rFonts w:ascii="Times New Roman" w:hAnsi="Times New Roman"/>
          <w:sz w:val="26"/>
          <w:szCs w:val="26"/>
        </w:rPr>
        <w:t xml:space="preserve"> và</w:t>
      </w:r>
      <w:r w:rsidR="00A64FFF" w:rsidRPr="00617E8E">
        <w:rPr>
          <w:rFonts w:ascii="Times New Roman" w:hAnsi="Times New Roman"/>
          <w:sz w:val="26"/>
          <w:szCs w:val="26"/>
        </w:rPr>
        <w:t xml:space="preserve"> </w:t>
      </w:r>
      <w:r w:rsidRPr="00617E8E">
        <w:rPr>
          <w:rFonts w:ascii="Times New Roman" w:hAnsi="Times New Roman"/>
          <w:sz w:val="26"/>
          <w:szCs w:val="26"/>
        </w:rPr>
        <w:t xml:space="preserve">cung ứng nguồn nhân lực </w:t>
      </w:r>
      <w:r w:rsidR="00F362A0" w:rsidRPr="00617E8E">
        <w:rPr>
          <w:rFonts w:ascii="Times New Roman" w:hAnsi="Times New Roman"/>
          <w:sz w:val="26"/>
          <w:szCs w:val="26"/>
        </w:rPr>
        <w:t xml:space="preserve">có trình độ tay nghề cao </w:t>
      </w:r>
      <w:r w:rsidRPr="00617E8E">
        <w:rPr>
          <w:rFonts w:ascii="Times New Roman" w:hAnsi="Times New Roman"/>
          <w:sz w:val="26"/>
          <w:szCs w:val="26"/>
        </w:rPr>
        <w:t>cho thị trường lao động:</w:t>
      </w:r>
    </w:p>
    <w:p w:rsidR="0083683C" w:rsidRPr="00617E8E" w:rsidRDefault="0083683C" w:rsidP="001873E0">
      <w:pPr>
        <w:spacing w:before="80" w:after="80" w:line="264" w:lineRule="auto"/>
        <w:ind w:right="4" w:firstLine="567"/>
        <w:jc w:val="both"/>
        <w:rPr>
          <w:rFonts w:ascii="Times New Roman" w:hAnsi="Times New Roman"/>
          <w:sz w:val="26"/>
          <w:szCs w:val="26"/>
        </w:rPr>
      </w:pPr>
      <w:r w:rsidRPr="00617E8E">
        <w:rPr>
          <w:rFonts w:ascii="Times New Roman" w:hAnsi="Times New Roman"/>
          <w:sz w:val="26"/>
          <w:szCs w:val="26"/>
        </w:rPr>
        <w:t>- Kịp thời cập nhật thông tin về việ</w:t>
      </w:r>
      <w:r w:rsidR="00E7002D" w:rsidRPr="00617E8E">
        <w:rPr>
          <w:rFonts w:ascii="Times New Roman" w:hAnsi="Times New Roman"/>
          <w:sz w:val="26"/>
          <w:szCs w:val="26"/>
        </w:rPr>
        <w:t xml:space="preserve">c làm </w:t>
      </w:r>
      <w:r w:rsidRPr="00617E8E">
        <w:rPr>
          <w:rFonts w:ascii="Times New Roman" w:hAnsi="Times New Roman"/>
          <w:sz w:val="26"/>
          <w:szCs w:val="26"/>
        </w:rPr>
        <w:t xml:space="preserve">được phản hồi </w:t>
      </w:r>
      <w:r w:rsidR="00A64FFF" w:rsidRPr="00617E8E">
        <w:rPr>
          <w:rFonts w:ascii="Times New Roman" w:hAnsi="Times New Roman"/>
          <w:sz w:val="26"/>
          <w:szCs w:val="26"/>
        </w:rPr>
        <w:t xml:space="preserve">từ chính các </w:t>
      </w:r>
      <w:r w:rsidR="002E3ED0">
        <w:rPr>
          <w:rFonts w:ascii="Times New Roman" w:hAnsi="Times New Roman"/>
          <w:sz w:val="26"/>
          <w:szCs w:val="26"/>
        </w:rPr>
        <w:t>HVTN</w:t>
      </w:r>
      <w:r w:rsidRPr="00617E8E">
        <w:rPr>
          <w:rFonts w:ascii="Times New Roman" w:hAnsi="Times New Roman"/>
          <w:sz w:val="26"/>
          <w:szCs w:val="26"/>
        </w:rPr>
        <w:t xml:space="preserve"> tại Trường.</w:t>
      </w:r>
    </w:p>
    <w:p w:rsidR="0083683C" w:rsidRPr="00617E8E" w:rsidRDefault="0083683C" w:rsidP="001873E0">
      <w:pPr>
        <w:spacing w:before="80" w:after="8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 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 xml:space="preserve">HVTN </w:t>
      </w:r>
      <w:r w:rsidRPr="00617E8E">
        <w:rPr>
          <w:rFonts w:ascii="Times New Roman" w:hAnsi="Times New Roman"/>
          <w:sz w:val="26"/>
          <w:szCs w:val="26"/>
        </w:rPr>
        <w:t>còn giúp cho Trường hiểu rõ nhu cầu</w:t>
      </w:r>
      <w:r w:rsidR="00A64FFF" w:rsidRPr="00617E8E">
        <w:rPr>
          <w:rFonts w:ascii="Times New Roman" w:hAnsi="Times New Roman"/>
          <w:sz w:val="26"/>
          <w:szCs w:val="26"/>
        </w:rPr>
        <w:t xml:space="preserve"> về việc làm</w:t>
      </w:r>
      <w:r w:rsidRPr="00617E8E">
        <w:rPr>
          <w:rFonts w:ascii="Times New Roman" w:hAnsi="Times New Roman"/>
          <w:sz w:val="26"/>
          <w:szCs w:val="26"/>
        </w:rPr>
        <w:t xml:space="preserve">, năng lực và chất lượng của </w:t>
      </w:r>
      <w:r w:rsidR="008645B7">
        <w:rPr>
          <w:rFonts w:ascii="Times New Roman" w:hAnsi="Times New Roman"/>
          <w:sz w:val="26"/>
          <w:szCs w:val="26"/>
        </w:rPr>
        <w:t>HVTN</w:t>
      </w:r>
      <w:r w:rsidRPr="00617E8E">
        <w:rPr>
          <w:rFonts w:ascii="Times New Roman" w:hAnsi="Times New Roman"/>
          <w:sz w:val="26"/>
          <w:szCs w:val="26"/>
        </w:rPr>
        <w:t xml:space="preserve"> có đáp ứng được với yêu cầu thực tiễn của </w:t>
      </w:r>
      <w:r w:rsidR="00A64FFF" w:rsidRPr="00617E8E">
        <w:rPr>
          <w:rFonts w:ascii="Times New Roman" w:hAnsi="Times New Roman"/>
          <w:sz w:val="26"/>
          <w:szCs w:val="26"/>
        </w:rPr>
        <w:t xml:space="preserve">các doanh nghiệp </w:t>
      </w:r>
      <w:r w:rsidRPr="00617E8E">
        <w:rPr>
          <w:rFonts w:ascii="Times New Roman" w:hAnsi="Times New Roman"/>
          <w:sz w:val="26"/>
          <w:szCs w:val="26"/>
        </w:rPr>
        <w:t>hay không?</w:t>
      </w:r>
      <w:r w:rsidR="00A64FFF" w:rsidRPr="00617E8E">
        <w:rPr>
          <w:rFonts w:ascii="Times New Roman" w:hAnsi="Times New Roman"/>
          <w:sz w:val="26"/>
          <w:szCs w:val="26"/>
        </w:rPr>
        <w:t>...</w:t>
      </w:r>
      <w:r w:rsidRPr="00617E8E">
        <w:rPr>
          <w:rFonts w:ascii="Times New Roman" w:hAnsi="Times New Roman"/>
          <w:sz w:val="26"/>
          <w:szCs w:val="26"/>
        </w:rPr>
        <w:t xml:space="preserve"> Từ đó, lãnh đạo Nhà trường có thể sử dụng kết quả của khảo sát, để định hướng công tác tuyển sinh hàng năm, điều chỉnh chương trình, nâng cao chất lượng đào tạo và khả năng cung ứng lao động có tay nghề, trình độ phù hợp dựa vào việc cung cấp các khóa đào tạo có định hướ</w:t>
      </w:r>
      <w:r w:rsidR="00A64FFF" w:rsidRPr="00617E8E">
        <w:rPr>
          <w:rFonts w:ascii="Times New Roman" w:hAnsi="Times New Roman"/>
          <w:sz w:val="26"/>
          <w:szCs w:val="26"/>
        </w:rPr>
        <w:t>ng theo nhu cầu của người học và yêu cầu của các doanh nghiệp</w:t>
      </w:r>
      <w:r w:rsidRPr="00617E8E">
        <w:rPr>
          <w:rFonts w:ascii="Times New Roman" w:hAnsi="Times New Roman"/>
          <w:sz w:val="26"/>
          <w:szCs w:val="26"/>
        </w:rPr>
        <w:t>.</w:t>
      </w:r>
    </w:p>
    <w:p w:rsidR="0083683C" w:rsidRPr="00617E8E" w:rsidRDefault="0083683C" w:rsidP="001873E0">
      <w:pPr>
        <w:spacing w:before="80" w:after="8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 Ở cấp chính sách, kết quả của 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 xml:space="preserve">HVTN </w:t>
      </w:r>
      <w:r w:rsidRPr="00617E8E">
        <w:rPr>
          <w:rFonts w:ascii="Times New Roman" w:hAnsi="Times New Roman"/>
          <w:sz w:val="26"/>
          <w:szCs w:val="26"/>
        </w:rPr>
        <w:t>hỗ trợ cơ quan quản lý Nhà nước về đào tạo nghề trong việc điều hành hệ thống đào tạo nghề theo nhu cầu của thị trường lao động.</w:t>
      </w:r>
    </w:p>
    <w:p w:rsidR="0083683C" w:rsidRPr="00617E8E" w:rsidRDefault="00E7002D" w:rsidP="001873E0">
      <w:pPr>
        <w:pStyle w:val="Heading2"/>
        <w:spacing w:before="80" w:after="80" w:line="264" w:lineRule="auto"/>
        <w:ind w:left="0" w:right="6" w:firstLine="567"/>
        <w:rPr>
          <w:rFonts w:ascii="Times New Roman" w:hAnsi="Times New Roman"/>
          <w:color w:val="auto"/>
        </w:rPr>
      </w:pPr>
      <w:bookmarkStart w:id="8" w:name="_Toc446257537"/>
      <w:bookmarkStart w:id="9" w:name="_Toc446285885"/>
      <w:r w:rsidRPr="00617E8E">
        <w:rPr>
          <w:rFonts w:ascii="Times New Roman" w:hAnsi="Times New Roman"/>
          <w:color w:val="auto"/>
        </w:rPr>
        <w:t xml:space="preserve">2.2. </w:t>
      </w:r>
      <w:r w:rsidR="0083683C" w:rsidRPr="00617E8E">
        <w:rPr>
          <w:rFonts w:ascii="Times New Roman" w:hAnsi="Times New Roman"/>
          <w:color w:val="auto"/>
        </w:rPr>
        <w:t>Đối tượng và các bên tham gia</w:t>
      </w:r>
      <w:bookmarkEnd w:id="8"/>
      <w:bookmarkEnd w:id="9"/>
    </w:p>
    <w:p w:rsidR="0083683C" w:rsidRPr="00617E8E"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Đối tượng khảo sát </w:t>
      </w:r>
      <w:r w:rsidR="00F362A0" w:rsidRPr="00617E8E">
        <w:rPr>
          <w:rFonts w:ascii="Times New Roman" w:hAnsi="Times New Roman"/>
          <w:sz w:val="26"/>
          <w:szCs w:val="26"/>
        </w:rPr>
        <w:t xml:space="preserve">lần vết </w:t>
      </w:r>
      <w:r w:rsidRPr="00617E8E">
        <w:rPr>
          <w:rFonts w:ascii="Times New Roman" w:hAnsi="Times New Roman"/>
          <w:sz w:val="26"/>
          <w:szCs w:val="26"/>
        </w:rPr>
        <w:t xml:space="preserve">là </w:t>
      </w:r>
      <w:r w:rsidR="00F362A0" w:rsidRPr="00617E8E">
        <w:rPr>
          <w:rFonts w:ascii="Times New Roman" w:hAnsi="Times New Roman"/>
          <w:sz w:val="26"/>
          <w:szCs w:val="26"/>
        </w:rPr>
        <w:t xml:space="preserve">các </w:t>
      </w:r>
      <w:r w:rsidR="008645B7">
        <w:rPr>
          <w:rFonts w:ascii="Times New Roman" w:hAnsi="Times New Roman"/>
          <w:sz w:val="26"/>
          <w:szCs w:val="26"/>
        </w:rPr>
        <w:t>HVTN</w:t>
      </w:r>
      <w:r w:rsidRPr="00617E8E">
        <w:rPr>
          <w:rFonts w:ascii="Times New Roman" w:hAnsi="Times New Roman"/>
          <w:sz w:val="26"/>
          <w:szCs w:val="26"/>
        </w:rPr>
        <w:t xml:space="preserve"> trong năm 2017 </w:t>
      </w:r>
      <w:r w:rsidR="00F362A0" w:rsidRPr="00617E8E">
        <w:rPr>
          <w:rFonts w:ascii="Times New Roman" w:hAnsi="Times New Roman"/>
          <w:sz w:val="26"/>
          <w:szCs w:val="26"/>
        </w:rPr>
        <w:t xml:space="preserve">(khóa 2014 Cao đẳng và 15 Trung cấp chuyên nghiệp) </w:t>
      </w:r>
      <w:r w:rsidRPr="00617E8E">
        <w:rPr>
          <w:rFonts w:ascii="Times New Roman" w:hAnsi="Times New Roman"/>
          <w:sz w:val="26"/>
          <w:szCs w:val="26"/>
        </w:rPr>
        <w:t xml:space="preserve">từ Trường Cao đẳng Lý Tự Trọng TPHCM. Khảo sát </w:t>
      </w:r>
      <w:r w:rsidR="00F362A0" w:rsidRPr="00617E8E">
        <w:rPr>
          <w:rFonts w:ascii="Times New Roman" w:hAnsi="Times New Roman"/>
          <w:sz w:val="26"/>
          <w:szCs w:val="26"/>
        </w:rPr>
        <w:t>lần vết</w:t>
      </w:r>
      <w:r w:rsidRPr="00617E8E">
        <w:rPr>
          <w:rFonts w:ascii="Times New Roman" w:hAnsi="Times New Roman"/>
          <w:sz w:val="26"/>
          <w:szCs w:val="26"/>
        </w:rPr>
        <w:t xml:space="preserve"> liên quan đến 4 bên tham gia vào hệ thống đào tạo nghề Việt Nam, những bên có thể sử dụng dữ liệu để điều hành và đào tạo ở cơ sở đào tạo nghề (a) hoặc của toàn hệ thống (b,c)</w:t>
      </w:r>
    </w:p>
    <w:p w:rsidR="0083683C" w:rsidRPr="00617E8E" w:rsidRDefault="0083683C" w:rsidP="001873E0">
      <w:pPr>
        <w:numPr>
          <w:ilvl w:val="0"/>
          <w:numId w:val="10"/>
        </w:numPr>
        <w:tabs>
          <w:tab w:val="left" w:pos="851"/>
        </w:tabs>
        <w:spacing w:before="80" w:after="80" w:line="264" w:lineRule="auto"/>
        <w:ind w:left="0" w:right="6" w:firstLine="567"/>
        <w:jc w:val="both"/>
        <w:rPr>
          <w:rFonts w:ascii="Times New Roman" w:hAnsi="Times New Roman"/>
          <w:sz w:val="26"/>
          <w:szCs w:val="26"/>
        </w:rPr>
      </w:pPr>
      <w:r w:rsidRPr="00617E8E">
        <w:rPr>
          <w:rFonts w:ascii="Times New Roman" w:hAnsi="Times New Roman"/>
          <w:sz w:val="26"/>
          <w:szCs w:val="26"/>
        </w:rPr>
        <w:t>Cán bộ quản lý, giảng viên và giáo viên của các cơ sở đào tạo nghề được hỗ trợ, những người cần thông tin để nâng cao chất lượng đào tạo.</w:t>
      </w:r>
    </w:p>
    <w:p w:rsidR="0083683C" w:rsidRPr="00617E8E" w:rsidRDefault="0083683C" w:rsidP="001873E0">
      <w:pPr>
        <w:numPr>
          <w:ilvl w:val="0"/>
          <w:numId w:val="10"/>
        </w:numPr>
        <w:tabs>
          <w:tab w:val="left" w:pos="851"/>
        </w:tabs>
        <w:spacing w:before="80" w:after="80" w:line="264" w:lineRule="auto"/>
        <w:ind w:left="0" w:right="6" w:firstLine="567"/>
        <w:jc w:val="both"/>
        <w:rPr>
          <w:rFonts w:ascii="Times New Roman" w:hAnsi="Times New Roman"/>
          <w:sz w:val="26"/>
          <w:szCs w:val="26"/>
        </w:rPr>
      </w:pPr>
      <w:r w:rsidRPr="00617E8E">
        <w:rPr>
          <w:rFonts w:ascii="Times New Roman" w:hAnsi="Times New Roman"/>
          <w:sz w:val="26"/>
          <w:szCs w:val="26"/>
        </w:rPr>
        <w:lastRenderedPageBreak/>
        <w:t>Tổng cục Giáo dục nghề nghiệp /Bộ LĐTBXH, người có thể sử dụng kết quả khảo sát để điều hành hiệu quả hệ thống đào tạo nghề tại Việ</w:t>
      </w:r>
      <w:r w:rsidR="008775F8">
        <w:rPr>
          <w:rFonts w:ascii="Times New Roman" w:hAnsi="Times New Roman"/>
          <w:sz w:val="26"/>
          <w:szCs w:val="26"/>
        </w:rPr>
        <w:t>t Nam.</w:t>
      </w:r>
    </w:p>
    <w:p w:rsidR="0083683C" w:rsidRPr="00617E8E" w:rsidRDefault="0083683C" w:rsidP="001873E0">
      <w:pPr>
        <w:numPr>
          <w:ilvl w:val="0"/>
          <w:numId w:val="10"/>
        </w:numPr>
        <w:tabs>
          <w:tab w:val="left" w:pos="851"/>
        </w:tabs>
        <w:spacing w:before="80" w:after="80" w:line="264" w:lineRule="auto"/>
        <w:ind w:left="0" w:right="6" w:firstLine="567"/>
        <w:jc w:val="both"/>
        <w:rPr>
          <w:rFonts w:ascii="Times New Roman" w:hAnsi="Times New Roman"/>
          <w:sz w:val="26"/>
          <w:szCs w:val="26"/>
        </w:rPr>
      </w:pPr>
      <w:r w:rsidRPr="00617E8E">
        <w:rPr>
          <w:rFonts w:ascii="Times New Roman" w:hAnsi="Times New Roman"/>
          <w:sz w:val="26"/>
          <w:szCs w:val="26"/>
        </w:rPr>
        <w:t>Cán bộ quản lý Chương trình Đổi mới Đào tạo nghề tại Việt Nam (GDVT/GIZ), những người cần đánh giá các hoạt động can thiệp của Chương trình trong hệ thống đào tạo nghề để điều hành Chương trình và báo cáo cho cơ quan quản lý.</w:t>
      </w:r>
    </w:p>
    <w:p w:rsidR="0083683C" w:rsidRPr="00617E8E" w:rsidRDefault="0083683C" w:rsidP="001873E0">
      <w:pPr>
        <w:numPr>
          <w:ilvl w:val="0"/>
          <w:numId w:val="10"/>
        </w:numPr>
        <w:tabs>
          <w:tab w:val="left" w:pos="851"/>
        </w:tabs>
        <w:spacing w:before="80" w:after="80" w:line="264" w:lineRule="auto"/>
        <w:ind w:left="0" w:right="6" w:firstLine="567"/>
        <w:jc w:val="both"/>
        <w:rPr>
          <w:rFonts w:ascii="Times New Roman" w:hAnsi="Times New Roman"/>
          <w:sz w:val="26"/>
          <w:szCs w:val="26"/>
        </w:rPr>
      </w:pPr>
      <w:r w:rsidRPr="00617E8E">
        <w:rPr>
          <w:rFonts w:ascii="Times New Roman" w:hAnsi="Times New Roman"/>
          <w:sz w:val="26"/>
          <w:szCs w:val="26"/>
        </w:rPr>
        <w:t xml:space="preserve">Các bên tham gia vào chương trình: Khảo sát </w:t>
      </w:r>
      <w:r w:rsidR="00FD558E" w:rsidRPr="00617E8E">
        <w:rPr>
          <w:rFonts w:ascii="Times New Roman" w:hAnsi="Times New Roman"/>
          <w:sz w:val="26"/>
          <w:szCs w:val="26"/>
        </w:rPr>
        <w:t xml:space="preserve">lần vết </w:t>
      </w:r>
      <w:r w:rsidRPr="00617E8E">
        <w:rPr>
          <w:rFonts w:ascii="Times New Roman" w:hAnsi="Times New Roman"/>
          <w:sz w:val="26"/>
          <w:szCs w:val="26"/>
        </w:rPr>
        <w:t>cung cấp thông tin cho họ về kết quả của Chương trình.</w:t>
      </w:r>
    </w:p>
    <w:p w:rsidR="0083683C" w:rsidRDefault="0083683C" w:rsidP="001873E0">
      <w:pPr>
        <w:pStyle w:val="Heading3"/>
        <w:numPr>
          <w:ilvl w:val="0"/>
          <w:numId w:val="36"/>
        </w:numPr>
        <w:tabs>
          <w:tab w:val="left" w:pos="284"/>
        </w:tabs>
        <w:spacing w:before="80" w:after="80" w:line="264" w:lineRule="auto"/>
        <w:ind w:left="0" w:right="6" w:firstLine="0"/>
        <w:rPr>
          <w:rFonts w:ascii="Times New Roman" w:hAnsi="Times New Roman"/>
          <w:color w:val="auto"/>
          <w:sz w:val="26"/>
          <w:szCs w:val="26"/>
        </w:rPr>
      </w:pPr>
      <w:bookmarkStart w:id="10" w:name="_Toc446257539"/>
      <w:bookmarkStart w:id="11" w:name="_Toc446285887"/>
      <w:r w:rsidRPr="00617E8E">
        <w:rPr>
          <w:rFonts w:ascii="Times New Roman" w:hAnsi="Times New Roman"/>
          <w:color w:val="auto"/>
          <w:sz w:val="26"/>
          <w:szCs w:val="26"/>
        </w:rPr>
        <w:t>Quá trình triển khai</w:t>
      </w:r>
      <w:bookmarkEnd w:id="10"/>
      <w:bookmarkEnd w:id="11"/>
      <w:r w:rsidR="00022F5F">
        <w:rPr>
          <w:rFonts w:ascii="Times New Roman" w:hAnsi="Times New Roman"/>
          <w:color w:val="auto"/>
          <w:sz w:val="26"/>
          <w:szCs w:val="26"/>
        </w:rPr>
        <w:t xml:space="preserve"> Khảo sát lần vết:</w:t>
      </w:r>
    </w:p>
    <w:p w:rsidR="00022F5F" w:rsidRPr="00904A94" w:rsidRDefault="00022F5F" w:rsidP="001873E0">
      <w:pPr>
        <w:pStyle w:val="ListParagraph"/>
        <w:numPr>
          <w:ilvl w:val="1"/>
          <w:numId w:val="36"/>
        </w:numPr>
        <w:tabs>
          <w:tab w:val="left" w:pos="0"/>
          <w:tab w:val="left" w:pos="567"/>
        </w:tabs>
        <w:spacing w:before="80" w:after="80" w:line="264" w:lineRule="auto"/>
        <w:ind w:left="0" w:firstLine="0"/>
        <w:contextualSpacing w:val="0"/>
        <w:rPr>
          <w:rFonts w:ascii="Times New Roman" w:hAnsi="Times New Roman" w:cs="Times New Roman"/>
          <w:b/>
          <w:sz w:val="26"/>
          <w:szCs w:val="26"/>
        </w:rPr>
      </w:pPr>
      <w:r w:rsidRPr="00904A94">
        <w:rPr>
          <w:rFonts w:ascii="Times New Roman" w:hAnsi="Times New Roman" w:cs="Times New Roman"/>
          <w:b/>
          <w:sz w:val="26"/>
          <w:szCs w:val="26"/>
        </w:rPr>
        <w:t>Quá trình triển khai</w:t>
      </w:r>
    </w:p>
    <w:p w:rsidR="00FD558E" w:rsidRPr="00617E8E" w:rsidRDefault="00FD558E" w:rsidP="001873E0">
      <w:pPr>
        <w:tabs>
          <w:tab w:val="left" w:pos="9072"/>
        </w:tabs>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Tháng 1 năm 2018, Cục Kiểm định Chất lượng Giáo dục Nghề nghiệp/ Tổng cục Giáo dục nghề nghiệp phối hợp với Tổ chức hợp tác Quốc tế Đức </w:t>
      </w:r>
      <w:r w:rsidRPr="00617E8E">
        <w:rPr>
          <w:rFonts w:ascii="Times New Roman" w:hAnsi="Times New Roman"/>
          <w:sz w:val="26"/>
          <w:szCs w:val="26"/>
          <w:lang w:val="vi-VN"/>
        </w:rPr>
        <w:t>(GIZ)</w:t>
      </w:r>
      <w:r w:rsidRPr="00617E8E">
        <w:rPr>
          <w:rFonts w:ascii="Times New Roman" w:hAnsi="Times New Roman"/>
          <w:sz w:val="26"/>
          <w:szCs w:val="26"/>
        </w:rPr>
        <w:t xml:space="preserve"> tổ chức Khóa đào tạo cơ bản về khảo sát </w:t>
      </w:r>
      <w:r w:rsidR="008645B7">
        <w:rPr>
          <w:rFonts w:ascii="Times New Roman" w:hAnsi="Times New Roman"/>
          <w:sz w:val="26"/>
          <w:szCs w:val="26"/>
        </w:rPr>
        <w:t>lần vết</w:t>
      </w:r>
      <w:r w:rsidRPr="00617E8E">
        <w:rPr>
          <w:rFonts w:ascii="Times New Roman" w:hAnsi="Times New Roman"/>
          <w:sz w:val="26"/>
          <w:szCs w:val="26"/>
        </w:rPr>
        <w:t xml:space="preserve"> cho 20 trường tham gia tại Hà Nội (trong đó có Trường Cao đẳng Lý Tự Trọng TPHCM). Hai Cán bộ quản lý thuộc phòng Công tác Chính trị - </w:t>
      </w:r>
      <w:r w:rsidR="004A5717" w:rsidRPr="00617E8E">
        <w:rPr>
          <w:rFonts w:ascii="Times New Roman" w:hAnsi="Times New Roman"/>
          <w:sz w:val="26"/>
          <w:szCs w:val="26"/>
        </w:rPr>
        <w:t>Học sinh sinh viên</w:t>
      </w:r>
      <w:r w:rsidRPr="00617E8E">
        <w:rPr>
          <w:rFonts w:ascii="Times New Roman" w:hAnsi="Times New Roman"/>
          <w:sz w:val="26"/>
          <w:szCs w:val="26"/>
        </w:rPr>
        <w:t xml:space="preserve"> Trường đã được cử đi tham gia khóa tập huấn. Tại đây, các Cán bộ của Cục Kiểm định Chất lượng Giáo dục Nghề nghiệp/ Tổng cục Giáo dục nghề nghiệp đã phối hợp Cán bộ của 08 trường thành viên tham gia chương trình trước đó, đã hướng dẫn các kỹ năng, chia sẻ kinh nghiệm, cũng như trang bị cho </w:t>
      </w:r>
      <w:r w:rsidR="00403C9C">
        <w:rPr>
          <w:rFonts w:ascii="Times New Roman" w:hAnsi="Times New Roman"/>
          <w:sz w:val="26"/>
          <w:szCs w:val="26"/>
        </w:rPr>
        <w:t>HV</w:t>
      </w:r>
      <w:r w:rsidRPr="00617E8E">
        <w:rPr>
          <w:rFonts w:ascii="Times New Roman" w:hAnsi="Times New Roman"/>
          <w:sz w:val="26"/>
          <w:szCs w:val="26"/>
        </w:rPr>
        <w:t xml:space="preserve"> kiến thức về các phương pháp thực hiện nghiên cứu lần vết, khảo sát DN, phương pháp phỏng vấn trực tiếp, phương pháp nhập và phân tích dữ liệu bằng excel và công tác chuẩn bị cho quá trình khảo sát lần vết </w:t>
      </w:r>
      <w:r w:rsidR="008645B7">
        <w:rPr>
          <w:rFonts w:ascii="Times New Roman" w:hAnsi="Times New Roman"/>
          <w:sz w:val="26"/>
          <w:szCs w:val="26"/>
        </w:rPr>
        <w:t>HVTN</w:t>
      </w:r>
      <w:r w:rsidRPr="00617E8E">
        <w:rPr>
          <w:rFonts w:ascii="Times New Roman" w:hAnsi="Times New Roman"/>
          <w:sz w:val="26"/>
          <w:szCs w:val="26"/>
        </w:rPr>
        <w:t>.</w:t>
      </w:r>
    </w:p>
    <w:p w:rsidR="00FD558E" w:rsidRPr="00617E8E" w:rsidRDefault="00FD558E" w:rsidP="001873E0">
      <w:pPr>
        <w:tabs>
          <w:tab w:val="left" w:pos="9072"/>
        </w:tabs>
        <w:spacing w:before="80" w:after="80" w:line="264" w:lineRule="auto"/>
        <w:ind w:right="6" w:firstLine="567"/>
        <w:jc w:val="both"/>
        <w:rPr>
          <w:rFonts w:ascii="Times New Roman" w:hAnsi="Times New Roman"/>
          <w:sz w:val="26"/>
          <w:szCs w:val="26"/>
          <w:lang w:val="vi-VN"/>
        </w:rPr>
      </w:pPr>
      <w:r w:rsidRPr="00617E8E">
        <w:rPr>
          <w:rFonts w:ascii="Times New Roman" w:hAnsi="Times New Roman"/>
          <w:sz w:val="26"/>
          <w:szCs w:val="26"/>
        </w:rPr>
        <w:t>Sau khóa đào tạo về khảo sát lần vết cơ bản,</w:t>
      </w:r>
      <w:r w:rsidRPr="00617E8E">
        <w:rPr>
          <w:rFonts w:ascii="Times New Roman" w:hAnsi="Times New Roman"/>
          <w:sz w:val="26"/>
          <w:szCs w:val="26"/>
          <w:lang w:val="vi-VN"/>
        </w:rPr>
        <w:t xml:space="preserve"> </w:t>
      </w:r>
      <w:r w:rsidRPr="00617E8E">
        <w:rPr>
          <w:rFonts w:ascii="Times New Roman" w:hAnsi="Times New Roman"/>
          <w:sz w:val="26"/>
          <w:szCs w:val="26"/>
        </w:rPr>
        <w:t>T</w:t>
      </w:r>
      <w:r w:rsidRPr="00617E8E">
        <w:rPr>
          <w:rFonts w:ascii="Times New Roman" w:hAnsi="Times New Roman"/>
          <w:sz w:val="26"/>
          <w:szCs w:val="26"/>
          <w:lang w:val="vi-VN"/>
        </w:rPr>
        <w:t xml:space="preserve">rường đã </w:t>
      </w:r>
      <w:r w:rsidRPr="00617E8E">
        <w:rPr>
          <w:rFonts w:ascii="Times New Roman" w:hAnsi="Times New Roman"/>
          <w:sz w:val="26"/>
          <w:szCs w:val="26"/>
        </w:rPr>
        <w:t xml:space="preserve">tiến hành </w:t>
      </w:r>
      <w:r w:rsidRPr="00617E8E">
        <w:rPr>
          <w:rFonts w:ascii="Times New Roman" w:hAnsi="Times New Roman"/>
          <w:sz w:val="26"/>
          <w:szCs w:val="26"/>
          <w:lang w:val="vi-VN"/>
        </w:rPr>
        <w:t xml:space="preserve">xây dựng kế hoạch khảo sát </w:t>
      </w:r>
      <w:r w:rsidRPr="00617E8E">
        <w:rPr>
          <w:rFonts w:ascii="Times New Roman" w:hAnsi="Times New Roman"/>
          <w:sz w:val="26"/>
          <w:szCs w:val="26"/>
        </w:rPr>
        <w:t>lần vết</w:t>
      </w:r>
      <w:r w:rsidRPr="00617E8E">
        <w:rPr>
          <w:rFonts w:ascii="Times New Roman" w:hAnsi="Times New Roman"/>
          <w:sz w:val="26"/>
          <w:szCs w:val="26"/>
          <w:lang w:val="vi-VN"/>
        </w:rPr>
        <w:t xml:space="preserve"> cho năm 201</w:t>
      </w:r>
      <w:r w:rsidRPr="00617E8E">
        <w:rPr>
          <w:rFonts w:ascii="Times New Roman" w:hAnsi="Times New Roman"/>
          <w:sz w:val="26"/>
          <w:szCs w:val="26"/>
        </w:rPr>
        <w:t>8</w:t>
      </w:r>
      <w:r w:rsidRPr="00617E8E">
        <w:rPr>
          <w:rFonts w:ascii="Times New Roman" w:hAnsi="Times New Roman"/>
          <w:sz w:val="26"/>
          <w:szCs w:val="26"/>
          <w:lang w:val="vi-VN"/>
        </w:rPr>
        <w:t>. Cụ thể:</w:t>
      </w:r>
    </w:p>
    <w:p w:rsidR="00FD558E" w:rsidRPr="00617E8E" w:rsidRDefault="00FD558E" w:rsidP="001873E0">
      <w:pPr>
        <w:tabs>
          <w:tab w:val="left" w:pos="9072"/>
        </w:tabs>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lang w:val="vi-VN"/>
        </w:rPr>
        <w:t xml:space="preserve">- Tháng </w:t>
      </w:r>
      <w:r w:rsidRPr="00617E8E">
        <w:rPr>
          <w:rFonts w:ascii="Times New Roman" w:hAnsi="Times New Roman"/>
          <w:sz w:val="26"/>
          <w:szCs w:val="26"/>
        </w:rPr>
        <w:t>3</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Trường tiến hành chọn mẫu </w:t>
      </w:r>
      <w:r w:rsidRPr="00617E8E">
        <w:rPr>
          <w:rFonts w:ascii="Times New Roman" w:hAnsi="Times New Roman"/>
          <w:sz w:val="26"/>
          <w:szCs w:val="26"/>
        </w:rPr>
        <w:t>khảo sát tổng hợp</w:t>
      </w:r>
      <w:r w:rsidRPr="00617E8E">
        <w:rPr>
          <w:rFonts w:ascii="Times New Roman" w:hAnsi="Times New Roman"/>
          <w:sz w:val="26"/>
          <w:szCs w:val="26"/>
          <w:lang w:val="vi-VN"/>
        </w:rPr>
        <w:t xml:space="preserve">. Những </w:t>
      </w:r>
      <w:r w:rsidR="008645B7">
        <w:rPr>
          <w:rFonts w:ascii="Times New Roman" w:hAnsi="Times New Roman"/>
          <w:sz w:val="26"/>
          <w:szCs w:val="26"/>
        </w:rPr>
        <w:t>HVTN</w:t>
      </w:r>
      <w:r w:rsidRPr="00617E8E">
        <w:rPr>
          <w:rFonts w:ascii="Times New Roman" w:hAnsi="Times New Roman"/>
          <w:sz w:val="26"/>
          <w:szCs w:val="26"/>
        </w:rPr>
        <w:t xml:space="preserve"> </w:t>
      </w:r>
      <w:r w:rsidRPr="00617E8E">
        <w:rPr>
          <w:rFonts w:ascii="Times New Roman" w:hAnsi="Times New Roman"/>
          <w:sz w:val="26"/>
          <w:szCs w:val="26"/>
          <w:lang w:val="vi-VN"/>
        </w:rPr>
        <w:t>được chọn để khảo sát phải đảm bảo tiêu chí</w:t>
      </w:r>
      <w:r w:rsidRPr="00617E8E">
        <w:rPr>
          <w:rFonts w:ascii="Times New Roman" w:hAnsi="Times New Roman"/>
          <w:sz w:val="26"/>
          <w:szCs w:val="26"/>
        </w:rPr>
        <w:t xml:space="preserve"> </w:t>
      </w:r>
      <w:r w:rsidRPr="00617E8E">
        <w:rPr>
          <w:rFonts w:ascii="Times New Roman" w:hAnsi="Times New Roman"/>
          <w:sz w:val="26"/>
          <w:szCs w:val="26"/>
          <w:lang w:val="vi-VN"/>
        </w:rPr>
        <w:t xml:space="preserve">là </w:t>
      </w:r>
      <w:r w:rsidR="008645B7">
        <w:rPr>
          <w:rFonts w:ascii="Times New Roman" w:hAnsi="Times New Roman"/>
          <w:sz w:val="26"/>
          <w:szCs w:val="26"/>
        </w:rPr>
        <w:t>HVTN</w:t>
      </w:r>
      <w:r w:rsidRPr="00617E8E">
        <w:rPr>
          <w:rFonts w:ascii="Times New Roman" w:hAnsi="Times New Roman"/>
          <w:sz w:val="26"/>
          <w:szCs w:val="26"/>
        </w:rPr>
        <w:t xml:space="preserve"> của trường trong năm 2017 (cụ thể là </w:t>
      </w:r>
      <w:r w:rsidR="008645B7">
        <w:rPr>
          <w:rFonts w:ascii="Times New Roman" w:hAnsi="Times New Roman"/>
          <w:sz w:val="26"/>
          <w:szCs w:val="26"/>
        </w:rPr>
        <w:t>HVTN</w:t>
      </w:r>
      <w:r w:rsidRPr="00617E8E">
        <w:rPr>
          <w:rFonts w:ascii="Times New Roman" w:hAnsi="Times New Roman"/>
          <w:sz w:val="26"/>
          <w:szCs w:val="26"/>
        </w:rPr>
        <w:t xml:space="preserve"> các khóa 2014 Cao đẳng và 15 Trung cấp).</w:t>
      </w:r>
      <w:r w:rsidRPr="00617E8E">
        <w:rPr>
          <w:rFonts w:ascii="Times New Roman" w:hAnsi="Times New Roman"/>
          <w:sz w:val="26"/>
          <w:szCs w:val="26"/>
          <w:lang w:val="vi-VN"/>
        </w:rPr>
        <w:t xml:space="preserve"> </w:t>
      </w:r>
    </w:p>
    <w:p w:rsidR="00FD558E" w:rsidRPr="00617E8E" w:rsidRDefault="00FD558E" w:rsidP="001873E0">
      <w:pPr>
        <w:tabs>
          <w:tab w:val="left" w:pos="9072"/>
        </w:tabs>
        <w:spacing w:before="80" w:after="80" w:line="264" w:lineRule="auto"/>
        <w:ind w:right="6" w:firstLine="567"/>
        <w:jc w:val="both"/>
        <w:rPr>
          <w:rFonts w:ascii="Times New Roman" w:hAnsi="Times New Roman"/>
          <w:sz w:val="26"/>
          <w:szCs w:val="26"/>
          <w:lang w:val="vi-VN"/>
        </w:rPr>
      </w:pPr>
      <w:r w:rsidRPr="00617E8E">
        <w:rPr>
          <w:rFonts w:ascii="Times New Roman" w:hAnsi="Times New Roman"/>
          <w:sz w:val="26"/>
          <w:szCs w:val="26"/>
          <w:lang w:val="vi-VN"/>
        </w:rPr>
        <w:t xml:space="preserve">- Tháng </w:t>
      </w:r>
      <w:r w:rsidRPr="00617E8E">
        <w:rPr>
          <w:rFonts w:ascii="Times New Roman" w:hAnsi="Times New Roman"/>
          <w:sz w:val="26"/>
          <w:szCs w:val="26"/>
        </w:rPr>
        <w:t xml:space="preserve">4 đến cuối tháng 5 năm </w:t>
      </w:r>
      <w:r w:rsidRPr="00617E8E">
        <w:rPr>
          <w:rFonts w:ascii="Times New Roman" w:hAnsi="Times New Roman"/>
          <w:sz w:val="26"/>
          <w:szCs w:val="26"/>
          <w:lang w:val="vi-VN"/>
        </w:rPr>
        <w:t>201</w:t>
      </w:r>
      <w:r w:rsidRPr="00617E8E">
        <w:rPr>
          <w:rFonts w:ascii="Times New Roman" w:hAnsi="Times New Roman"/>
          <w:sz w:val="26"/>
          <w:szCs w:val="26"/>
        </w:rPr>
        <w:t>8</w:t>
      </w:r>
      <w:r w:rsidRPr="00617E8E">
        <w:rPr>
          <w:rFonts w:ascii="Times New Roman" w:hAnsi="Times New Roman"/>
          <w:sz w:val="26"/>
          <w:szCs w:val="26"/>
          <w:lang w:val="vi-VN"/>
        </w:rPr>
        <w:t xml:space="preserve"> Trường bắt đầu triển khai và tiến hành </w:t>
      </w:r>
      <w:r w:rsidRPr="00617E8E">
        <w:rPr>
          <w:rFonts w:ascii="Times New Roman" w:hAnsi="Times New Roman"/>
          <w:sz w:val="26"/>
          <w:szCs w:val="26"/>
        </w:rPr>
        <w:t xml:space="preserve">điều tra, </w:t>
      </w:r>
      <w:r w:rsidRPr="00617E8E">
        <w:rPr>
          <w:rFonts w:ascii="Times New Roman" w:hAnsi="Times New Roman"/>
          <w:sz w:val="26"/>
          <w:szCs w:val="26"/>
          <w:lang w:val="vi-VN"/>
        </w:rPr>
        <w:t xml:space="preserve">khảo sát </w:t>
      </w:r>
      <w:r w:rsidRPr="00617E8E">
        <w:rPr>
          <w:rFonts w:ascii="Times New Roman" w:hAnsi="Times New Roman"/>
          <w:sz w:val="26"/>
          <w:szCs w:val="26"/>
        </w:rPr>
        <w:t>lần vết</w:t>
      </w:r>
      <w:r w:rsidRPr="00617E8E">
        <w:rPr>
          <w:rFonts w:ascii="Times New Roman" w:hAnsi="Times New Roman"/>
          <w:sz w:val="26"/>
          <w:szCs w:val="26"/>
          <w:lang w:val="vi-VN"/>
        </w:rPr>
        <w:t xml:space="preserve"> theo kế hoạch. </w:t>
      </w:r>
      <w:r w:rsidRPr="00617E8E">
        <w:rPr>
          <w:rFonts w:ascii="Times New Roman" w:hAnsi="Times New Roman"/>
          <w:sz w:val="26"/>
          <w:szCs w:val="26"/>
        </w:rPr>
        <w:t>Cuối</w:t>
      </w:r>
      <w:r w:rsidRPr="00617E8E">
        <w:rPr>
          <w:rFonts w:ascii="Times New Roman" w:hAnsi="Times New Roman"/>
          <w:sz w:val="26"/>
          <w:szCs w:val="26"/>
          <w:lang w:val="vi-VN"/>
        </w:rPr>
        <w:t xml:space="preserve"> tháng </w:t>
      </w:r>
      <w:r w:rsidRPr="00617E8E">
        <w:rPr>
          <w:rFonts w:ascii="Times New Roman" w:hAnsi="Times New Roman"/>
          <w:sz w:val="26"/>
          <w:szCs w:val="26"/>
        </w:rPr>
        <w:t>05</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Trường hoàn tất việc nhập dữ liệu khảo sát </w:t>
      </w:r>
      <w:r w:rsidRPr="00617E8E">
        <w:rPr>
          <w:rFonts w:ascii="Times New Roman" w:hAnsi="Times New Roman"/>
          <w:sz w:val="26"/>
          <w:szCs w:val="26"/>
        </w:rPr>
        <w:t>và gửi dữ liệu về Cục Kiểm định Chất lượng Giáo dục Nghề nghiệp/Tổng cục Giáo dục nghề nghiệp</w:t>
      </w:r>
      <w:r w:rsidRPr="00617E8E">
        <w:rPr>
          <w:rFonts w:ascii="Times New Roman" w:hAnsi="Times New Roman"/>
          <w:sz w:val="26"/>
          <w:szCs w:val="26"/>
          <w:lang w:val="vi-VN"/>
        </w:rPr>
        <w:t>.</w:t>
      </w:r>
    </w:p>
    <w:p w:rsidR="00FD558E" w:rsidRPr="00617E8E" w:rsidRDefault="00FD558E" w:rsidP="001873E0">
      <w:pPr>
        <w:tabs>
          <w:tab w:val="left" w:pos="9072"/>
        </w:tabs>
        <w:spacing w:before="80" w:after="80" w:line="264" w:lineRule="auto"/>
        <w:ind w:right="6" w:firstLine="567"/>
        <w:jc w:val="both"/>
        <w:rPr>
          <w:rFonts w:ascii="Times New Roman" w:hAnsi="Times New Roman" w:cs="Times New Roman"/>
          <w:sz w:val="26"/>
          <w:szCs w:val="26"/>
        </w:rPr>
      </w:pPr>
      <w:r w:rsidRPr="00617E8E">
        <w:rPr>
          <w:rFonts w:ascii="Times New Roman" w:hAnsi="Times New Roman"/>
          <w:sz w:val="26"/>
          <w:szCs w:val="26"/>
        </w:rPr>
        <w:t xml:space="preserve">- </w:t>
      </w:r>
      <w:r w:rsidRPr="00617E8E">
        <w:rPr>
          <w:rFonts w:ascii="Times New Roman" w:hAnsi="Times New Roman"/>
          <w:sz w:val="26"/>
          <w:szCs w:val="26"/>
          <w:lang w:val="vi-VN"/>
        </w:rPr>
        <w:t xml:space="preserve">Trên cơ sở dữ liệu khảo sát, </w:t>
      </w:r>
      <w:r w:rsidRPr="00617E8E">
        <w:rPr>
          <w:rFonts w:ascii="Times New Roman" w:hAnsi="Times New Roman"/>
          <w:sz w:val="26"/>
          <w:szCs w:val="26"/>
        </w:rPr>
        <w:t xml:space="preserve">Cục Kiểm định Chất lượng Giáo dục Nghề nghiệp/Tổng cục Giáo dục nghề nghiệp phối hợp với </w:t>
      </w:r>
      <w:r w:rsidRPr="00617E8E">
        <w:rPr>
          <w:rFonts w:ascii="Times New Roman" w:hAnsi="Times New Roman"/>
          <w:sz w:val="26"/>
          <w:szCs w:val="26"/>
          <w:lang w:val="vi-VN"/>
        </w:rPr>
        <w:t>Tổ chức Hợp tác Quốc tế Đức (GIZ)</w:t>
      </w:r>
      <w:r w:rsidRPr="00617E8E">
        <w:rPr>
          <w:rFonts w:ascii="Times New Roman" w:hAnsi="Times New Roman"/>
          <w:sz w:val="26"/>
          <w:szCs w:val="26"/>
        </w:rPr>
        <w:t xml:space="preserve"> đã tổ chức</w:t>
      </w:r>
      <w:r w:rsidRPr="00617E8E">
        <w:rPr>
          <w:rFonts w:ascii="Times New Roman" w:hAnsi="Times New Roman"/>
          <w:sz w:val="26"/>
          <w:szCs w:val="26"/>
          <w:lang w:val="vi-VN"/>
        </w:rPr>
        <w:t xml:space="preserve"> </w:t>
      </w:r>
      <w:r w:rsidRPr="00617E8E">
        <w:rPr>
          <w:rFonts w:ascii="Times New Roman" w:hAnsi="Times New Roman" w:cs="Times New Roman"/>
          <w:sz w:val="26"/>
          <w:szCs w:val="26"/>
          <w:lang w:val="vi-VN"/>
        </w:rPr>
        <w:t>“</w:t>
      </w:r>
      <w:r w:rsidRPr="00617E8E">
        <w:rPr>
          <w:rFonts w:ascii="Times New Roman" w:hAnsi="Times New Roman" w:cs="Times New Roman"/>
          <w:b/>
          <w:sz w:val="26"/>
          <w:szCs w:val="26"/>
          <w:lang w:val="vi-VN"/>
        </w:rPr>
        <w:t xml:space="preserve">Khóa Đào tạo nâng cao về Phân tích dữ liệu chuyên sâu và viết Báo cáo các kết quả khảo sát tình hình việc làm của </w:t>
      </w:r>
      <w:r w:rsidR="008645B7">
        <w:rPr>
          <w:rFonts w:ascii="Times New Roman" w:hAnsi="Times New Roman" w:cs="Times New Roman"/>
          <w:b/>
          <w:sz w:val="26"/>
          <w:szCs w:val="26"/>
        </w:rPr>
        <w:t>HVTN</w:t>
      </w:r>
      <w:r w:rsidRPr="00617E8E">
        <w:rPr>
          <w:rFonts w:ascii="Times New Roman" w:hAnsi="Times New Roman" w:cs="Times New Roman"/>
          <w:sz w:val="26"/>
          <w:szCs w:val="26"/>
          <w:lang w:val="vi-VN"/>
        </w:rPr>
        <w:t>”</w:t>
      </w:r>
      <w:r w:rsidRPr="00617E8E">
        <w:rPr>
          <w:rFonts w:ascii="Times New Roman" w:hAnsi="Times New Roman" w:cs="Times New Roman"/>
          <w:sz w:val="26"/>
          <w:szCs w:val="26"/>
        </w:rPr>
        <w:t xml:space="preserve"> </w:t>
      </w:r>
      <w:r w:rsidRPr="00617E8E">
        <w:rPr>
          <w:rFonts w:ascii="Times New Roman" w:hAnsi="Times New Roman"/>
          <w:sz w:val="26"/>
          <w:szCs w:val="26"/>
          <w:lang w:val="vi-VN"/>
        </w:rPr>
        <w:t xml:space="preserve">tại </w:t>
      </w:r>
      <w:r w:rsidRPr="00617E8E">
        <w:rPr>
          <w:rFonts w:ascii="Times New Roman" w:hAnsi="Times New Roman"/>
          <w:sz w:val="26"/>
          <w:szCs w:val="26"/>
        </w:rPr>
        <w:t xml:space="preserve">Đà Nẵng </w:t>
      </w:r>
      <w:r w:rsidRPr="00617E8E">
        <w:rPr>
          <w:rFonts w:ascii="Times New Roman" w:hAnsi="Times New Roman"/>
          <w:sz w:val="26"/>
          <w:szCs w:val="26"/>
          <w:lang w:val="vi-VN"/>
        </w:rPr>
        <w:t xml:space="preserve">vào tháng </w:t>
      </w:r>
      <w:r w:rsidRPr="00617E8E">
        <w:rPr>
          <w:rFonts w:ascii="Times New Roman" w:hAnsi="Times New Roman"/>
          <w:sz w:val="26"/>
          <w:szCs w:val="26"/>
        </w:rPr>
        <w:t>7</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w:t>
      </w:r>
      <w:r w:rsidRPr="00617E8E">
        <w:rPr>
          <w:rFonts w:ascii="Times New Roman" w:hAnsi="Times New Roman"/>
          <w:sz w:val="26"/>
          <w:szCs w:val="26"/>
        </w:rPr>
        <w:t>dưới sự hướng dẫn, hỗ trợ của Cán bộ Cục Kiểm định Chất lượng Giáo dục Nghề nghiệp/Tổng cục Giáo dục nghề nghiệp và Cán bộ của 08 Trường thành viên trước đó. Sau khóa bồi dưỡng nâng cao c</w:t>
      </w:r>
      <w:r w:rsidRPr="00617E8E">
        <w:rPr>
          <w:rFonts w:ascii="Times New Roman" w:hAnsi="Times New Roman"/>
          <w:sz w:val="26"/>
          <w:szCs w:val="26"/>
          <w:lang w:val="vi-VN"/>
        </w:rPr>
        <w:t xml:space="preserve">ác </w:t>
      </w:r>
      <w:r w:rsidRPr="00617E8E">
        <w:rPr>
          <w:rFonts w:ascii="Times New Roman" w:hAnsi="Times New Roman"/>
          <w:sz w:val="26"/>
          <w:szCs w:val="26"/>
        </w:rPr>
        <w:t xml:space="preserve">Cán bộ phụ trách </w:t>
      </w:r>
      <w:r w:rsidRPr="00617E8E">
        <w:rPr>
          <w:rFonts w:ascii="Times New Roman" w:hAnsi="Times New Roman"/>
          <w:sz w:val="26"/>
          <w:szCs w:val="26"/>
          <w:lang w:val="vi-VN"/>
        </w:rPr>
        <w:t>điều tra</w:t>
      </w:r>
      <w:r w:rsidRPr="00617E8E">
        <w:rPr>
          <w:rFonts w:ascii="Times New Roman" w:hAnsi="Times New Roman"/>
          <w:sz w:val="26"/>
          <w:szCs w:val="26"/>
        </w:rPr>
        <w:t>, khảo sát lần vết của Trường</w:t>
      </w:r>
      <w:r w:rsidRPr="00617E8E">
        <w:rPr>
          <w:rFonts w:ascii="Times New Roman" w:hAnsi="Times New Roman"/>
          <w:sz w:val="26"/>
          <w:szCs w:val="26"/>
          <w:lang w:val="vi-VN"/>
        </w:rPr>
        <w:t xml:space="preserve"> </w:t>
      </w:r>
      <w:r w:rsidRPr="00617E8E">
        <w:rPr>
          <w:rFonts w:ascii="Times New Roman" w:hAnsi="Times New Roman" w:cs="Times New Roman"/>
          <w:sz w:val="26"/>
          <w:szCs w:val="26"/>
          <w:lang w:val="vi-VN"/>
        </w:rPr>
        <w:t xml:space="preserve">tiến hành phân tích dữ liệu và xây dựng được báo cáo Kết quả Khảo sát tình hình việc làm </w:t>
      </w:r>
      <w:r w:rsidR="008645B7">
        <w:rPr>
          <w:rFonts w:ascii="Times New Roman" w:hAnsi="Times New Roman" w:cs="Times New Roman"/>
          <w:sz w:val="26"/>
          <w:szCs w:val="26"/>
        </w:rPr>
        <w:t>HVTN</w:t>
      </w:r>
      <w:r w:rsidRPr="00617E8E">
        <w:rPr>
          <w:rFonts w:ascii="Times New Roman" w:hAnsi="Times New Roman" w:cs="Times New Roman"/>
          <w:sz w:val="26"/>
          <w:szCs w:val="26"/>
          <w:lang w:val="vi-VN"/>
        </w:rPr>
        <w:t xml:space="preserve"> năm 201</w:t>
      </w:r>
      <w:r w:rsidRPr="00617E8E">
        <w:rPr>
          <w:rFonts w:ascii="Times New Roman" w:hAnsi="Times New Roman" w:cs="Times New Roman"/>
          <w:sz w:val="26"/>
          <w:szCs w:val="26"/>
        </w:rPr>
        <w:t>8 vào tháng 8 năm 2018.</w:t>
      </w:r>
    </w:p>
    <w:p w:rsidR="0083683C" w:rsidRPr="00617E8E" w:rsidRDefault="0083683C" w:rsidP="001873E0">
      <w:pPr>
        <w:tabs>
          <w:tab w:val="left" w:pos="9072"/>
        </w:tabs>
        <w:spacing w:before="80" w:after="80" w:line="264" w:lineRule="auto"/>
        <w:ind w:right="6" w:firstLine="567"/>
        <w:jc w:val="both"/>
        <w:rPr>
          <w:rFonts w:ascii="Times New Roman" w:hAnsi="Times New Roman"/>
          <w:sz w:val="26"/>
          <w:szCs w:val="26"/>
          <w:lang w:val="vi-VN"/>
        </w:rPr>
      </w:pPr>
      <w:r w:rsidRPr="00617E8E">
        <w:rPr>
          <w:rFonts w:ascii="Times New Roman" w:hAnsi="Times New Roman"/>
          <w:sz w:val="26"/>
          <w:szCs w:val="26"/>
          <w:lang w:val="vi-VN"/>
        </w:rPr>
        <w:t xml:space="preserve">Trong quá trình triển khai, nhóm </w:t>
      </w:r>
      <w:r w:rsidRPr="00617E8E">
        <w:rPr>
          <w:rFonts w:ascii="Times New Roman" w:hAnsi="Times New Roman"/>
          <w:sz w:val="26"/>
          <w:szCs w:val="26"/>
        </w:rPr>
        <w:t xml:space="preserve">thực hiện điều tra khảo sát </w:t>
      </w:r>
      <w:r w:rsidR="00FD558E" w:rsidRPr="00617E8E">
        <w:rPr>
          <w:rFonts w:ascii="Times New Roman" w:hAnsi="Times New Roman"/>
          <w:sz w:val="26"/>
          <w:szCs w:val="26"/>
        </w:rPr>
        <w:t>lần vết</w:t>
      </w:r>
      <w:r w:rsidRPr="00617E8E">
        <w:rPr>
          <w:rFonts w:ascii="Times New Roman" w:hAnsi="Times New Roman"/>
          <w:sz w:val="26"/>
          <w:szCs w:val="26"/>
          <w:lang w:val="vi-VN"/>
        </w:rPr>
        <w:t xml:space="preserve"> </w:t>
      </w:r>
      <w:r w:rsidR="00FD558E" w:rsidRPr="00617E8E">
        <w:rPr>
          <w:rFonts w:ascii="Times New Roman" w:hAnsi="Times New Roman"/>
          <w:sz w:val="26"/>
          <w:szCs w:val="26"/>
        </w:rPr>
        <w:t xml:space="preserve">việc làm </w:t>
      </w:r>
      <w:r w:rsidR="008645B7">
        <w:rPr>
          <w:rFonts w:ascii="Times New Roman" w:hAnsi="Times New Roman"/>
          <w:sz w:val="26"/>
          <w:szCs w:val="26"/>
        </w:rPr>
        <w:t>HVTN</w:t>
      </w:r>
      <w:r w:rsidR="00FD558E" w:rsidRPr="00617E8E">
        <w:rPr>
          <w:rFonts w:ascii="Times New Roman" w:hAnsi="Times New Roman"/>
          <w:sz w:val="26"/>
          <w:szCs w:val="26"/>
        </w:rPr>
        <w:t xml:space="preserve"> </w:t>
      </w:r>
      <w:r w:rsidRPr="00617E8E">
        <w:rPr>
          <w:rFonts w:ascii="Times New Roman" w:hAnsi="Times New Roman"/>
          <w:sz w:val="26"/>
          <w:szCs w:val="26"/>
          <w:lang w:val="vi-VN"/>
        </w:rPr>
        <w:t xml:space="preserve">tương đối gặp thuận lợi do được sự hỗ trợ từ phía lãnh đạo </w:t>
      </w:r>
      <w:r w:rsidRPr="00617E8E">
        <w:rPr>
          <w:rFonts w:ascii="Times New Roman" w:hAnsi="Times New Roman"/>
          <w:sz w:val="26"/>
          <w:szCs w:val="26"/>
        </w:rPr>
        <w:t>C</w:t>
      </w:r>
      <w:r w:rsidRPr="00617E8E">
        <w:rPr>
          <w:rFonts w:ascii="Times New Roman" w:hAnsi="Times New Roman"/>
          <w:sz w:val="26"/>
          <w:szCs w:val="26"/>
          <w:lang w:val="vi-VN"/>
        </w:rPr>
        <w:t xml:space="preserve">ục kiểm định </w:t>
      </w:r>
      <w:r w:rsidRPr="00617E8E">
        <w:rPr>
          <w:rFonts w:ascii="Times New Roman" w:hAnsi="Times New Roman"/>
          <w:sz w:val="26"/>
          <w:szCs w:val="26"/>
        </w:rPr>
        <w:t>C</w:t>
      </w:r>
      <w:r w:rsidRPr="00617E8E">
        <w:rPr>
          <w:rFonts w:ascii="Times New Roman" w:hAnsi="Times New Roman"/>
          <w:sz w:val="26"/>
          <w:szCs w:val="26"/>
          <w:lang w:val="vi-VN"/>
        </w:rPr>
        <w:t xml:space="preserve">hất lượng </w:t>
      </w:r>
      <w:r w:rsidRPr="00617E8E">
        <w:rPr>
          <w:rFonts w:ascii="Times New Roman" w:hAnsi="Times New Roman"/>
          <w:sz w:val="26"/>
          <w:szCs w:val="26"/>
        </w:rPr>
        <w:t>Giáo dục nghề nghiệp/Tổng cục Giáo dục nghề nghiệp</w:t>
      </w:r>
      <w:r w:rsidRPr="00617E8E">
        <w:rPr>
          <w:rFonts w:ascii="Times New Roman" w:hAnsi="Times New Roman"/>
          <w:sz w:val="26"/>
          <w:szCs w:val="26"/>
          <w:lang w:val="vi-VN"/>
        </w:rPr>
        <w:t xml:space="preserve">, các </w:t>
      </w:r>
      <w:r w:rsidRPr="00617E8E">
        <w:rPr>
          <w:rFonts w:ascii="Times New Roman" w:hAnsi="Times New Roman"/>
          <w:sz w:val="26"/>
          <w:szCs w:val="26"/>
        </w:rPr>
        <w:t>C</w:t>
      </w:r>
      <w:r w:rsidRPr="00617E8E">
        <w:rPr>
          <w:rFonts w:ascii="Times New Roman" w:hAnsi="Times New Roman"/>
          <w:sz w:val="26"/>
          <w:szCs w:val="26"/>
          <w:lang w:val="vi-VN"/>
        </w:rPr>
        <w:t xml:space="preserve">án bộ của Tổ chức Hợp tác </w:t>
      </w:r>
      <w:r w:rsidRPr="00617E8E">
        <w:rPr>
          <w:rFonts w:ascii="Times New Roman" w:hAnsi="Times New Roman"/>
          <w:sz w:val="26"/>
          <w:szCs w:val="26"/>
          <w:lang w:val="vi-VN"/>
        </w:rPr>
        <w:lastRenderedPageBreak/>
        <w:t xml:space="preserve">Quốc tế Đức (GIZ), </w:t>
      </w:r>
      <w:r w:rsidRPr="00617E8E">
        <w:rPr>
          <w:rFonts w:ascii="Times New Roman" w:hAnsi="Times New Roman"/>
          <w:sz w:val="26"/>
          <w:szCs w:val="26"/>
        </w:rPr>
        <w:t xml:space="preserve">Ban </w:t>
      </w:r>
      <w:r w:rsidRPr="00617E8E">
        <w:rPr>
          <w:rFonts w:ascii="Times New Roman" w:hAnsi="Times New Roman"/>
          <w:sz w:val="26"/>
          <w:szCs w:val="26"/>
          <w:lang w:val="vi-VN"/>
        </w:rPr>
        <w:t xml:space="preserve">lãnh đạo </w:t>
      </w:r>
      <w:r w:rsidRPr="00617E8E">
        <w:rPr>
          <w:rFonts w:ascii="Times New Roman" w:hAnsi="Times New Roman"/>
          <w:sz w:val="26"/>
          <w:szCs w:val="26"/>
        </w:rPr>
        <w:t>Trường Cao đẳng Lý Tự Trọng TPHCM và</w:t>
      </w:r>
      <w:r w:rsidRPr="00617E8E">
        <w:rPr>
          <w:rFonts w:ascii="Times New Roman" w:hAnsi="Times New Roman"/>
          <w:sz w:val="26"/>
          <w:szCs w:val="26"/>
          <w:lang w:val="vi-VN"/>
        </w:rPr>
        <w:t xml:space="preserve"> </w:t>
      </w:r>
      <w:r w:rsidRPr="00617E8E">
        <w:rPr>
          <w:rFonts w:ascii="Times New Roman" w:hAnsi="Times New Roman"/>
          <w:sz w:val="26"/>
          <w:szCs w:val="26"/>
        </w:rPr>
        <w:t>c</w:t>
      </w:r>
      <w:r w:rsidRPr="00617E8E">
        <w:rPr>
          <w:rFonts w:ascii="Times New Roman" w:hAnsi="Times New Roman"/>
          <w:sz w:val="26"/>
          <w:szCs w:val="26"/>
          <w:lang w:val="vi-VN"/>
        </w:rPr>
        <w:t xml:space="preserve">ác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hướng dẫn của 08 trường thành viên trước đó</w:t>
      </w:r>
      <w:r w:rsidR="004A5717" w:rsidRPr="00617E8E">
        <w:rPr>
          <w:rFonts w:ascii="Times New Roman" w:hAnsi="Times New Roman"/>
          <w:sz w:val="26"/>
          <w:szCs w:val="26"/>
        </w:rPr>
        <w:t>:</w:t>
      </w:r>
      <w:r w:rsidRPr="00617E8E">
        <w:rPr>
          <w:rFonts w:ascii="Times New Roman" w:hAnsi="Times New Roman"/>
          <w:sz w:val="26"/>
          <w:szCs w:val="26"/>
        </w:rPr>
        <w:t xml:space="preserve"> </w:t>
      </w:r>
      <w:r w:rsidRPr="00617E8E">
        <w:rPr>
          <w:rFonts w:ascii="Times New Roman" w:hAnsi="Times New Roman"/>
          <w:sz w:val="26"/>
          <w:szCs w:val="26"/>
          <w:lang w:val="vi-VN"/>
        </w:rPr>
        <w:t xml:space="preserve">từ công tác chỉ đạo, tổ chức, huấn luyện, triển khai thực hiện điều tra khảo sát </w:t>
      </w:r>
      <w:r w:rsidR="00FD558E" w:rsidRPr="00617E8E">
        <w:rPr>
          <w:rFonts w:ascii="Times New Roman" w:hAnsi="Times New Roman"/>
          <w:sz w:val="26"/>
          <w:szCs w:val="26"/>
        </w:rPr>
        <w:t>lần vết</w:t>
      </w:r>
      <w:r w:rsidRPr="00617E8E">
        <w:rPr>
          <w:rFonts w:ascii="Times New Roman" w:hAnsi="Times New Roman"/>
          <w:sz w:val="26"/>
          <w:szCs w:val="26"/>
        </w:rPr>
        <w:t xml:space="preserve"> </w:t>
      </w:r>
      <w:r w:rsidRPr="00617E8E">
        <w:rPr>
          <w:rFonts w:ascii="Times New Roman" w:hAnsi="Times New Roman"/>
          <w:sz w:val="26"/>
          <w:szCs w:val="26"/>
          <w:lang w:val="vi-VN"/>
        </w:rPr>
        <w:t xml:space="preserve">của </w:t>
      </w:r>
      <w:r w:rsidRPr="00617E8E">
        <w:rPr>
          <w:rFonts w:ascii="Times New Roman" w:hAnsi="Times New Roman"/>
          <w:sz w:val="26"/>
          <w:szCs w:val="26"/>
        </w:rPr>
        <w:t>T</w:t>
      </w:r>
      <w:r w:rsidRPr="00617E8E">
        <w:rPr>
          <w:rFonts w:ascii="Times New Roman" w:hAnsi="Times New Roman"/>
          <w:sz w:val="26"/>
          <w:szCs w:val="26"/>
          <w:lang w:val="vi-VN"/>
        </w:rPr>
        <w:t xml:space="preserve">rường. Qua đó đã có những góp ý hữu ích cho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 xml:space="preserve">phụ trách điều tra, khảo sát </w:t>
      </w:r>
      <w:r w:rsidR="00FD558E" w:rsidRPr="00617E8E">
        <w:rPr>
          <w:rFonts w:ascii="Times New Roman" w:hAnsi="Times New Roman"/>
          <w:sz w:val="26"/>
          <w:szCs w:val="26"/>
        </w:rPr>
        <w:t>lần vết</w:t>
      </w:r>
      <w:r w:rsidRPr="00617E8E">
        <w:rPr>
          <w:rFonts w:ascii="Times New Roman" w:hAnsi="Times New Roman"/>
          <w:sz w:val="26"/>
          <w:szCs w:val="26"/>
        </w:rPr>
        <w:t xml:space="preserve"> của T</w:t>
      </w:r>
      <w:r w:rsidRPr="00617E8E">
        <w:rPr>
          <w:rFonts w:ascii="Times New Roman" w:hAnsi="Times New Roman"/>
          <w:sz w:val="26"/>
          <w:szCs w:val="26"/>
          <w:lang w:val="vi-VN"/>
        </w:rPr>
        <w:t xml:space="preserve">rường cải thiện </w:t>
      </w:r>
      <w:r w:rsidRPr="00617E8E">
        <w:rPr>
          <w:rFonts w:ascii="Times New Roman" w:hAnsi="Times New Roman"/>
          <w:sz w:val="26"/>
          <w:szCs w:val="26"/>
        </w:rPr>
        <w:t>kỹ năng</w:t>
      </w:r>
      <w:r w:rsidRPr="00617E8E">
        <w:rPr>
          <w:rFonts w:ascii="Times New Roman" w:hAnsi="Times New Roman"/>
          <w:sz w:val="26"/>
          <w:szCs w:val="26"/>
          <w:lang w:val="vi-VN"/>
        </w:rPr>
        <w:t xml:space="preserve"> </w:t>
      </w:r>
      <w:r w:rsidRPr="00617E8E">
        <w:rPr>
          <w:rFonts w:ascii="Times New Roman" w:hAnsi="Times New Roman"/>
          <w:sz w:val="26"/>
          <w:szCs w:val="26"/>
        </w:rPr>
        <w:t>thực hiện</w:t>
      </w:r>
      <w:r w:rsidRPr="00617E8E">
        <w:rPr>
          <w:rFonts w:ascii="Times New Roman" w:hAnsi="Times New Roman"/>
          <w:sz w:val="26"/>
          <w:szCs w:val="26"/>
          <w:lang w:val="vi-VN"/>
        </w:rPr>
        <w:t xml:space="preserve"> </w:t>
      </w:r>
      <w:r w:rsidRPr="00617E8E">
        <w:rPr>
          <w:rFonts w:ascii="Times New Roman" w:hAnsi="Times New Roman"/>
          <w:sz w:val="26"/>
          <w:szCs w:val="26"/>
        </w:rPr>
        <w:t>cho những năm tiếp theo</w:t>
      </w:r>
      <w:r w:rsidRPr="00617E8E">
        <w:rPr>
          <w:rFonts w:ascii="Times New Roman" w:hAnsi="Times New Roman"/>
          <w:sz w:val="26"/>
          <w:szCs w:val="26"/>
          <w:lang w:val="vi-VN"/>
        </w:rPr>
        <w:t>.</w:t>
      </w:r>
    </w:p>
    <w:p w:rsidR="0083683C" w:rsidRPr="00617E8E"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D</w:t>
      </w:r>
      <w:r w:rsidRPr="00617E8E">
        <w:rPr>
          <w:rFonts w:ascii="Times New Roman" w:hAnsi="Times New Roman"/>
          <w:sz w:val="26"/>
          <w:szCs w:val="26"/>
          <w:lang w:val="vi-VN"/>
        </w:rPr>
        <w:t xml:space="preserve">o </w:t>
      </w:r>
      <w:r w:rsidRPr="00617E8E">
        <w:rPr>
          <w:rFonts w:ascii="Times New Roman" w:hAnsi="Times New Roman"/>
          <w:sz w:val="26"/>
          <w:szCs w:val="26"/>
        </w:rPr>
        <w:t xml:space="preserve">đây là </w:t>
      </w:r>
      <w:r w:rsidRPr="00617E8E">
        <w:rPr>
          <w:rFonts w:ascii="Times New Roman" w:hAnsi="Times New Roman"/>
          <w:sz w:val="26"/>
          <w:szCs w:val="26"/>
          <w:lang w:val="vi-VN"/>
        </w:rPr>
        <w:t xml:space="preserve">lần đầu tiên thực hiện khảo sát </w:t>
      </w:r>
      <w:r w:rsidR="00FD558E" w:rsidRPr="00617E8E">
        <w:rPr>
          <w:rFonts w:ascii="Times New Roman" w:hAnsi="Times New Roman"/>
          <w:sz w:val="26"/>
          <w:szCs w:val="26"/>
        </w:rPr>
        <w:t xml:space="preserve">lần vết việc làm </w:t>
      </w:r>
      <w:r w:rsidR="008645B7">
        <w:rPr>
          <w:rFonts w:ascii="Times New Roman" w:hAnsi="Times New Roman"/>
          <w:sz w:val="26"/>
          <w:szCs w:val="26"/>
        </w:rPr>
        <w:t>HVTN</w:t>
      </w:r>
      <w:r w:rsidRPr="00617E8E">
        <w:rPr>
          <w:rFonts w:ascii="Times New Roman" w:hAnsi="Times New Roman"/>
          <w:sz w:val="26"/>
          <w:szCs w:val="26"/>
        </w:rPr>
        <w:t xml:space="preserve"> theo chương trình của C</w:t>
      </w:r>
      <w:r w:rsidRPr="00617E8E">
        <w:rPr>
          <w:rFonts w:ascii="Times New Roman" w:hAnsi="Times New Roman"/>
          <w:sz w:val="26"/>
          <w:szCs w:val="26"/>
          <w:lang w:val="vi-VN"/>
        </w:rPr>
        <w:t xml:space="preserve">ục kiểm định </w:t>
      </w:r>
      <w:r w:rsidRPr="00617E8E">
        <w:rPr>
          <w:rFonts w:ascii="Times New Roman" w:hAnsi="Times New Roman"/>
          <w:sz w:val="26"/>
          <w:szCs w:val="26"/>
        </w:rPr>
        <w:t>C</w:t>
      </w:r>
      <w:r w:rsidRPr="00617E8E">
        <w:rPr>
          <w:rFonts w:ascii="Times New Roman" w:hAnsi="Times New Roman"/>
          <w:sz w:val="26"/>
          <w:szCs w:val="26"/>
          <w:lang w:val="vi-VN"/>
        </w:rPr>
        <w:t xml:space="preserve">hất lượng </w:t>
      </w:r>
      <w:r w:rsidRPr="00617E8E">
        <w:rPr>
          <w:rFonts w:ascii="Times New Roman" w:hAnsi="Times New Roman"/>
          <w:sz w:val="26"/>
          <w:szCs w:val="26"/>
        </w:rPr>
        <w:t>Giáo dục nghề nghiệp/Tổng cục Giáo dục nghề nghiệp,</w:t>
      </w:r>
      <w:r w:rsidRPr="00617E8E">
        <w:rPr>
          <w:rFonts w:ascii="Times New Roman" w:hAnsi="Times New Roman"/>
          <w:sz w:val="26"/>
          <w:szCs w:val="26"/>
          <w:lang w:val="vi-VN"/>
        </w:rPr>
        <w:t xml:space="preserve"> kinh nghiệm nhóm </w:t>
      </w:r>
      <w:r w:rsidRPr="00617E8E">
        <w:rPr>
          <w:rFonts w:ascii="Times New Roman" w:hAnsi="Times New Roman"/>
          <w:sz w:val="26"/>
          <w:szCs w:val="26"/>
        </w:rPr>
        <w:t>thực hiện điều tra, khảo sát</w:t>
      </w:r>
      <w:r w:rsidRPr="00617E8E">
        <w:rPr>
          <w:rFonts w:ascii="Times New Roman" w:hAnsi="Times New Roman"/>
          <w:sz w:val="26"/>
          <w:szCs w:val="26"/>
          <w:lang w:val="vi-VN"/>
        </w:rPr>
        <w:t xml:space="preserve"> </w:t>
      </w:r>
      <w:r w:rsidRPr="00617E8E">
        <w:rPr>
          <w:rFonts w:ascii="Times New Roman" w:hAnsi="Times New Roman"/>
          <w:sz w:val="26"/>
          <w:szCs w:val="26"/>
        </w:rPr>
        <w:t xml:space="preserve">còn hạn chế nên trong quá trình thực hiện đã gặp phải </w:t>
      </w:r>
      <w:r w:rsidRPr="00617E8E">
        <w:rPr>
          <w:rFonts w:ascii="Times New Roman" w:hAnsi="Times New Roman"/>
          <w:sz w:val="26"/>
          <w:szCs w:val="26"/>
          <w:lang w:val="vi-VN"/>
        </w:rPr>
        <w:t xml:space="preserve">mội </w:t>
      </w:r>
      <w:r w:rsidRPr="00617E8E">
        <w:rPr>
          <w:rFonts w:ascii="Times New Roman" w:hAnsi="Times New Roman"/>
          <w:sz w:val="26"/>
          <w:szCs w:val="26"/>
        </w:rPr>
        <w:t>số</w:t>
      </w:r>
      <w:r w:rsidRPr="00617E8E">
        <w:rPr>
          <w:rFonts w:ascii="Times New Roman" w:hAnsi="Times New Roman"/>
          <w:sz w:val="26"/>
          <w:szCs w:val="26"/>
          <w:lang w:val="vi-VN"/>
        </w:rPr>
        <w:t xml:space="preserve"> khó khăn như:</w:t>
      </w:r>
      <w:r w:rsidR="00FD558E" w:rsidRPr="00617E8E">
        <w:rPr>
          <w:rFonts w:ascii="Times New Roman" w:hAnsi="Times New Roman"/>
          <w:sz w:val="26"/>
          <w:szCs w:val="26"/>
        </w:rPr>
        <w:t xml:space="preserve"> </w:t>
      </w:r>
      <w:r w:rsidRPr="00617E8E">
        <w:rPr>
          <w:rFonts w:ascii="Times New Roman" w:hAnsi="Times New Roman"/>
          <w:sz w:val="26"/>
          <w:szCs w:val="26"/>
        </w:rPr>
        <w:t>Kỹ năng phỏng vấn của Cán bộ điều tra, khảo sát</w:t>
      </w:r>
      <w:r w:rsidRPr="00617E8E">
        <w:rPr>
          <w:rFonts w:ascii="Times New Roman" w:hAnsi="Times New Roman"/>
          <w:sz w:val="26"/>
          <w:szCs w:val="26"/>
          <w:lang w:val="vi-VN"/>
        </w:rPr>
        <w:t xml:space="preserve"> chưa </w:t>
      </w:r>
      <w:r w:rsidRPr="00617E8E">
        <w:rPr>
          <w:rFonts w:ascii="Times New Roman" w:hAnsi="Times New Roman"/>
          <w:sz w:val="26"/>
          <w:szCs w:val="26"/>
        </w:rPr>
        <w:t>tốt</w:t>
      </w:r>
      <w:r w:rsidR="008775F8">
        <w:rPr>
          <w:rFonts w:ascii="Times New Roman" w:hAnsi="Times New Roman"/>
          <w:sz w:val="26"/>
          <w:szCs w:val="26"/>
        </w:rPr>
        <w:t xml:space="preserve">, </w:t>
      </w:r>
      <w:r w:rsidRPr="00617E8E">
        <w:rPr>
          <w:rFonts w:ascii="Times New Roman" w:hAnsi="Times New Roman"/>
          <w:sz w:val="26"/>
          <w:szCs w:val="26"/>
          <w:lang w:val="vi-VN"/>
        </w:rPr>
        <w:t xml:space="preserve">đôi khi </w:t>
      </w:r>
      <w:r w:rsidRPr="00617E8E">
        <w:rPr>
          <w:rFonts w:ascii="Times New Roman" w:hAnsi="Times New Roman"/>
          <w:sz w:val="26"/>
          <w:szCs w:val="26"/>
        </w:rPr>
        <w:t xml:space="preserve">đã </w:t>
      </w:r>
      <w:r w:rsidRPr="00617E8E">
        <w:rPr>
          <w:rFonts w:ascii="Times New Roman" w:hAnsi="Times New Roman"/>
          <w:sz w:val="26"/>
          <w:szCs w:val="26"/>
          <w:lang w:val="vi-VN"/>
        </w:rPr>
        <w:t xml:space="preserve">gây khó hiểu cho </w:t>
      </w:r>
      <w:r w:rsidR="00FD558E" w:rsidRPr="00617E8E">
        <w:rPr>
          <w:rFonts w:ascii="Times New Roman" w:hAnsi="Times New Roman"/>
          <w:sz w:val="26"/>
          <w:szCs w:val="26"/>
        </w:rPr>
        <w:t xml:space="preserve">các </w:t>
      </w:r>
      <w:r w:rsidR="008645B7">
        <w:rPr>
          <w:rFonts w:ascii="Times New Roman" w:hAnsi="Times New Roman"/>
          <w:sz w:val="26"/>
          <w:szCs w:val="26"/>
        </w:rPr>
        <w:t>HVTN</w:t>
      </w:r>
      <w:r w:rsidRPr="00617E8E">
        <w:rPr>
          <w:rFonts w:ascii="Times New Roman" w:hAnsi="Times New Roman"/>
          <w:sz w:val="26"/>
          <w:szCs w:val="26"/>
          <w:lang w:val="vi-VN"/>
        </w:rPr>
        <w:t xml:space="preserve"> khi trả lời</w:t>
      </w:r>
      <w:r w:rsidR="00FD558E" w:rsidRPr="00617E8E">
        <w:rPr>
          <w:rFonts w:ascii="Times New Roman" w:hAnsi="Times New Roman"/>
          <w:sz w:val="26"/>
          <w:szCs w:val="26"/>
        </w:rPr>
        <w:t xml:space="preserve"> bảng hỏi, chưa </w:t>
      </w:r>
      <w:r w:rsidR="004A5717" w:rsidRPr="00617E8E">
        <w:rPr>
          <w:rFonts w:ascii="Times New Roman" w:hAnsi="Times New Roman"/>
          <w:sz w:val="26"/>
          <w:szCs w:val="26"/>
        </w:rPr>
        <w:t xml:space="preserve">thu thập, </w:t>
      </w:r>
      <w:r w:rsidR="00FD558E" w:rsidRPr="00617E8E">
        <w:rPr>
          <w:rFonts w:ascii="Times New Roman" w:hAnsi="Times New Roman"/>
          <w:sz w:val="26"/>
          <w:szCs w:val="26"/>
        </w:rPr>
        <w:t xml:space="preserve">tìm hiểu kỹ được thông tin cung cấp của các </w:t>
      </w:r>
      <w:r w:rsidR="008775F8">
        <w:rPr>
          <w:rFonts w:ascii="Times New Roman" w:hAnsi="Times New Roman"/>
          <w:sz w:val="26"/>
          <w:szCs w:val="26"/>
        </w:rPr>
        <w:t>HVTN</w:t>
      </w:r>
      <w:r w:rsidRPr="00617E8E">
        <w:rPr>
          <w:rFonts w:ascii="Times New Roman" w:hAnsi="Times New Roman"/>
          <w:sz w:val="26"/>
          <w:szCs w:val="26"/>
          <w:lang w:val="vi-VN"/>
        </w:rPr>
        <w:t xml:space="preserve">. Vấn đề này </w:t>
      </w:r>
      <w:r w:rsidRPr="00617E8E">
        <w:rPr>
          <w:rFonts w:ascii="Times New Roman" w:hAnsi="Times New Roman"/>
          <w:sz w:val="26"/>
          <w:szCs w:val="26"/>
        </w:rPr>
        <w:t>sẽ được các Cán bộ điều tra, khảo sát</w:t>
      </w:r>
      <w:r w:rsidRPr="00617E8E">
        <w:rPr>
          <w:rFonts w:ascii="Times New Roman" w:hAnsi="Times New Roman"/>
          <w:sz w:val="26"/>
          <w:szCs w:val="26"/>
          <w:lang w:val="vi-VN"/>
        </w:rPr>
        <w:t xml:space="preserve"> </w:t>
      </w:r>
      <w:r w:rsidRPr="00617E8E">
        <w:rPr>
          <w:rFonts w:ascii="Times New Roman" w:hAnsi="Times New Roman"/>
          <w:sz w:val="26"/>
          <w:szCs w:val="26"/>
        </w:rPr>
        <w:t xml:space="preserve">của Trường </w:t>
      </w:r>
      <w:r w:rsidRPr="00617E8E">
        <w:rPr>
          <w:rFonts w:ascii="Times New Roman" w:hAnsi="Times New Roman"/>
          <w:sz w:val="26"/>
          <w:szCs w:val="26"/>
          <w:lang w:val="vi-VN"/>
        </w:rPr>
        <w:t xml:space="preserve">rút kinh nghiệm </w:t>
      </w:r>
      <w:r w:rsidRPr="00617E8E">
        <w:rPr>
          <w:rFonts w:ascii="Times New Roman" w:hAnsi="Times New Roman"/>
          <w:sz w:val="26"/>
          <w:szCs w:val="26"/>
        </w:rPr>
        <w:t xml:space="preserve">thực hiện </w:t>
      </w:r>
      <w:r w:rsidRPr="00617E8E">
        <w:rPr>
          <w:rFonts w:ascii="Times New Roman" w:hAnsi="Times New Roman"/>
          <w:sz w:val="26"/>
          <w:szCs w:val="26"/>
          <w:lang w:val="vi-VN"/>
        </w:rPr>
        <w:t xml:space="preserve">cho những đợt </w:t>
      </w:r>
      <w:r w:rsidRPr="00617E8E">
        <w:rPr>
          <w:rFonts w:ascii="Times New Roman" w:hAnsi="Times New Roman"/>
          <w:sz w:val="26"/>
          <w:szCs w:val="26"/>
        </w:rPr>
        <w:t xml:space="preserve">thực hiện </w:t>
      </w:r>
      <w:r w:rsidRPr="00617E8E">
        <w:rPr>
          <w:rFonts w:ascii="Times New Roman" w:hAnsi="Times New Roman"/>
          <w:sz w:val="26"/>
          <w:szCs w:val="26"/>
          <w:lang w:val="vi-VN"/>
        </w:rPr>
        <w:t xml:space="preserve">khảo sát </w:t>
      </w:r>
      <w:r w:rsidR="00FD558E" w:rsidRPr="00617E8E">
        <w:rPr>
          <w:rFonts w:ascii="Times New Roman" w:hAnsi="Times New Roman"/>
          <w:sz w:val="26"/>
          <w:szCs w:val="26"/>
        </w:rPr>
        <w:t xml:space="preserve">lần vết </w:t>
      </w:r>
      <w:r w:rsidRPr="00617E8E">
        <w:rPr>
          <w:rFonts w:ascii="Times New Roman" w:hAnsi="Times New Roman"/>
          <w:sz w:val="26"/>
          <w:szCs w:val="26"/>
        </w:rPr>
        <w:t xml:space="preserve">trong những năm </w:t>
      </w:r>
      <w:r w:rsidRPr="00617E8E">
        <w:rPr>
          <w:rFonts w:ascii="Times New Roman" w:hAnsi="Times New Roman"/>
          <w:sz w:val="26"/>
          <w:szCs w:val="26"/>
          <w:lang w:val="vi-VN"/>
        </w:rPr>
        <w:t xml:space="preserve">tiếp theo. </w:t>
      </w:r>
    </w:p>
    <w:p w:rsidR="0083683C" w:rsidRPr="00617E8E" w:rsidRDefault="00E7002D" w:rsidP="001873E0">
      <w:pPr>
        <w:pStyle w:val="Heading3"/>
        <w:spacing w:before="80" w:after="80" w:line="264" w:lineRule="auto"/>
        <w:ind w:left="0" w:right="6"/>
        <w:rPr>
          <w:rFonts w:ascii="Times New Roman" w:hAnsi="Times New Roman"/>
          <w:color w:val="auto"/>
          <w:sz w:val="26"/>
          <w:szCs w:val="26"/>
        </w:rPr>
      </w:pPr>
      <w:bookmarkStart w:id="12" w:name="_Toc446257540"/>
      <w:bookmarkStart w:id="13" w:name="_Toc446285888"/>
      <w:r w:rsidRPr="00617E8E">
        <w:rPr>
          <w:rFonts w:ascii="Times New Roman" w:hAnsi="Times New Roman"/>
          <w:color w:val="auto"/>
          <w:sz w:val="26"/>
          <w:szCs w:val="26"/>
        </w:rPr>
        <w:t>3.2.</w:t>
      </w:r>
      <w:r w:rsidR="0083683C" w:rsidRPr="00617E8E">
        <w:rPr>
          <w:rFonts w:ascii="Times New Roman" w:hAnsi="Times New Roman"/>
          <w:color w:val="auto"/>
          <w:sz w:val="26"/>
          <w:szCs w:val="26"/>
        </w:rPr>
        <w:t xml:space="preserve"> Phương pháp luận</w:t>
      </w:r>
      <w:bookmarkEnd w:id="12"/>
      <w:bookmarkEnd w:id="13"/>
    </w:p>
    <w:p w:rsidR="0083683C" w:rsidRPr="00617E8E"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 C</w:t>
      </w:r>
      <w:r w:rsidRPr="00617E8E">
        <w:rPr>
          <w:rFonts w:ascii="Times New Roman" w:hAnsi="Times New Roman"/>
          <w:sz w:val="26"/>
          <w:szCs w:val="26"/>
          <w:lang w:val="vi-VN"/>
        </w:rPr>
        <w:t xml:space="preserve">ung cấp ý kiến phản hồi một cách hệ thống cho cấp lãnh đạo và những </w:t>
      </w:r>
      <w:r w:rsidRPr="00617E8E">
        <w:rPr>
          <w:rFonts w:ascii="Times New Roman" w:hAnsi="Times New Roman"/>
          <w:sz w:val="26"/>
          <w:szCs w:val="26"/>
        </w:rPr>
        <w:t xml:space="preserve">giảng viên, </w:t>
      </w:r>
      <w:r w:rsidRPr="00617E8E">
        <w:rPr>
          <w:rFonts w:ascii="Times New Roman" w:hAnsi="Times New Roman"/>
          <w:sz w:val="26"/>
          <w:szCs w:val="26"/>
          <w:lang w:val="vi-VN"/>
        </w:rPr>
        <w:t xml:space="preserve">giáo viên liên quan về </w:t>
      </w:r>
      <w:r w:rsidR="00FD558E" w:rsidRPr="00617E8E">
        <w:rPr>
          <w:rFonts w:ascii="Times New Roman" w:hAnsi="Times New Roman"/>
          <w:sz w:val="26"/>
          <w:szCs w:val="26"/>
        </w:rPr>
        <w:t xml:space="preserve">thông tin việc làm của </w:t>
      </w:r>
      <w:r w:rsidR="008645B7">
        <w:rPr>
          <w:rFonts w:ascii="Times New Roman" w:hAnsi="Times New Roman"/>
          <w:sz w:val="26"/>
          <w:szCs w:val="26"/>
        </w:rPr>
        <w:t>HVTN</w:t>
      </w:r>
      <w:r w:rsidR="00FD558E" w:rsidRPr="00617E8E">
        <w:rPr>
          <w:rFonts w:ascii="Times New Roman" w:hAnsi="Times New Roman"/>
          <w:sz w:val="26"/>
          <w:szCs w:val="26"/>
        </w:rPr>
        <w:t xml:space="preserve">, </w:t>
      </w:r>
      <w:r w:rsidRPr="00617E8E">
        <w:rPr>
          <w:rFonts w:ascii="Times New Roman" w:hAnsi="Times New Roman"/>
          <w:sz w:val="26"/>
          <w:szCs w:val="26"/>
          <w:lang w:val="vi-VN"/>
        </w:rPr>
        <w:t xml:space="preserve">khả năng cạnh tranh của </w:t>
      </w:r>
      <w:r w:rsidR="00403C9C">
        <w:rPr>
          <w:rFonts w:ascii="Times New Roman" w:hAnsi="Times New Roman"/>
          <w:sz w:val="26"/>
          <w:szCs w:val="26"/>
        </w:rPr>
        <w:t>HV</w:t>
      </w:r>
      <w:r w:rsidR="008775F8">
        <w:rPr>
          <w:rFonts w:ascii="Times New Roman" w:hAnsi="Times New Roman"/>
          <w:sz w:val="26"/>
          <w:szCs w:val="26"/>
        </w:rPr>
        <w:t xml:space="preserve">TN </w:t>
      </w:r>
      <w:r w:rsidRPr="00617E8E">
        <w:rPr>
          <w:rFonts w:ascii="Times New Roman" w:hAnsi="Times New Roman"/>
          <w:sz w:val="26"/>
          <w:szCs w:val="26"/>
          <w:lang w:val="vi-VN"/>
        </w:rPr>
        <w:t xml:space="preserve">từ </w:t>
      </w:r>
      <w:r w:rsidRPr="00617E8E">
        <w:rPr>
          <w:rFonts w:ascii="Times New Roman" w:hAnsi="Times New Roman"/>
          <w:sz w:val="26"/>
          <w:szCs w:val="26"/>
        </w:rPr>
        <w:t>Trường Cao đẳng Lý Tự Trọng TPHCM</w:t>
      </w:r>
      <w:r w:rsidRPr="00617E8E">
        <w:rPr>
          <w:rFonts w:ascii="Times New Roman" w:hAnsi="Times New Roman"/>
          <w:sz w:val="26"/>
          <w:szCs w:val="26"/>
          <w:lang w:val="vi-VN"/>
        </w:rPr>
        <w:t xml:space="preserve"> trên thị trường lao động</w:t>
      </w:r>
      <w:r w:rsidRPr="00617E8E">
        <w:rPr>
          <w:rFonts w:ascii="Times New Roman" w:hAnsi="Times New Roman"/>
          <w:sz w:val="26"/>
          <w:szCs w:val="26"/>
        </w:rPr>
        <w:t xml:space="preserve"> thông qua nhận xét, đánh giá </w:t>
      </w:r>
      <w:r w:rsidRPr="00617E8E">
        <w:rPr>
          <w:rFonts w:ascii="Times New Roman" w:hAnsi="Times New Roman"/>
          <w:sz w:val="26"/>
          <w:szCs w:val="26"/>
          <w:lang w:val="vi-VN"/>
        </w:rPr>
        <w:t xml:space="preserve">năng lực của </w:t>
      </w:r>
      <w:r w:rsidR="00FD558E" w:rsidRPr="00617E8E">
        <w:rPr>
          <w:rFonts w:ascii="Times New Roman" w:hAnsi="Times New Roman"/>
          <w:sz w:val="26"/>
          <w:szCs w:val="26"/>
        </w:rPr>
        <w:t xml:space="preserve">chính các </w:t>
      </w:r>
      <w:r w:rsidR="008645B7">
        <w:rPr>
          <w:rFonts w:ascii="Times New Roman" w:hAnsi="Times New Roman"/>
          <w:sz w:val="26"/>
          <w:szCs w:val="26"/>
        </w:rPr>
        <w:t>HVTN</w:t>
      </w:r>
      <w:r w:rsidRPr="00617E8E">
        <w:rPr>
          <w:rFonts w:ascii="Times New Roman" w:hAnsi="Times New Roman"/>
          <w:sz w:val="26"/>
          <w:szCs w:val="26"/>
        </w:rPr>
        <w:t xml:space="preserve"> tại Trường được khảo sát.</w:t>
      </w:r>
    </w:p>
    <w:p w:rsidR="004A5717" w:rsidRPr="00617E8E"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 Thu thập</w:t>
      </w:r>
      <w:r w:rsidRPr="00617E8E">
        <w:rPr>
          <w:rFonts w:ascii="Times New Roman" w:hAnsi="Times New Roman"/>
          <w:sz w:val="26"/>
          <w:szCs w:val="26"/>
          <w:lang w:val="vi-VN"/>
        </w:rPr>
        <w:t xml:space="preserve"> những ý kiến phản hồi, </w:t>
      </w:r>
      <w:r w:rsidRPr="00617E8E">
        <w:rPr>
          <w:rFonts w:ascii="Times New Roman" w:hAnsi="Times New Roman"/>
          <w:sz w:val="26"/>
          <w:szCs w:val="26"/>
        </w:rPr>
        <w:t>những</w:t>
      </w:r>
      <w:r w:rsidRPr="00617E8E">
        <w:rPr>
          <w:rFonts w:ascii="Times New Roman" w:hAnsi="Times New Roman"/>
          <w:sz w:val="26"/>
          <w:szCs w:val="26"/>
          <w:lang w:val="vi-VN"/>
        </w:rPr>
        <w:t xml:space="preserve"> thông tin chung về </w:t>
      </w:r>
      <w:r w:rsidR="00FD558E" w:rsidRPr="00617E8E">
        <w:rPr>
          <w:rFonts w:ascii="Times New Roman" w:hAnsi="Times New Roman"/>
          <w:sz w:val="26"/>
          <w:szCs w:val="26"/>
        </w:rPr>
        <w:t xml:space="preserve">việc làm </w:t>
      </w:r>
      <w:r w:rsidR="008645B7">
        <w:rPr>
          <w:rFonts w:ascii="Times New Roman" w:hAnsi="Times New Roman"/>
          <w:sz w:val="26"/>
          <w:szCs w:val="26"/>
        </w:rPr>
        <w:t>HVTN</w:t>
      </w:r>
      <w:r w:rsidRPr="00617E8E">
        <w:rPr>
          <w:rFonts w:ascii="Times New Roman" w:hAnsi="Times New Roman"/>
          <w:b/>
          <w:sz w:val="26"/>
          <w:szCs w:val="26"/>
          <w:lang w:val="vi-VN"/>
        </w:rPr>
        <w:t xml:space="preserve">, </w:t>
      </w:r>
      <w:r w:rsidR="00FD558E" w:rsidRPr="00617E8E">
        <w:rPr>
          <w:rFonts w:ascii="Times New Roman" w:hAnsi="Times New Roman"/>
          <w:sz w:val="26"/>
          <w:szCs w:val="26"/>
        </w:rPr>
        <w:t xml:space="preserve">định hướng của các </w:t>
      </w:r>
      <w:r w:rsidR="00403C9C">
        <w:rPr>
          <w:rFonts w:ascii="Times New Roman" w:hAnsi="Times New Roman"/>
          <w:sz w:val="26"/>
          <w:szCs w:val="26"/>
        </w:rPr>
        <w:t>HV</w:t>
      </w:r>
      <w:r w:rsidR="00FD558E" w:rsidRPr="00617E8E">
        <w:rPr>
          <w:rFonts w:ascii="Times New Roman" w:hAnsi="Times New Roman"/>
          <w:sz w:val="26"/>
          <w:szCs w:val="26"/>
        </w:rPr>
        <w:t xml:space="preserve"> trong tương lai</w:t>
      </w:r>
      <w:r w:rsidRPr="00617E8E">
        <w:rPr>
          <w:rFonts w:ascii="Times New Roman" w:hAnsi="Times New Roman"/>
          <w:sz w:val="26"/>
          <w:szCs w:val="26"/>
          <w:lang w:val="vi-VN"/>
        </w:rPr>
        <w:t xml:space="preserve"> thông qua cuộc khảo sát</w:t>
      </w:r>
      <w:r w:rsidR="00FD558E" w:rsidRPr="00617E8E">
        <w:rPr>
          <w:rFonts w:ascii="Times New Roman" w:hAnsi="Times New Roman"/>
          <w:sz w:val="26"/>
          <w:szCs w:val="26"/>
          <w:lang w:val="vi-VN"/>
        </w:rPr>
        <w:t>…</w:t>
      </w:r>
      <w:bookmarkStart w:id="14" w:name="_Toc446257541"/>
      <w:bookmarkStart w:id="15" w:name="_Toc446285889"/>
    </w:p>
    <w:p w:rsidR="0083683C" w:rsidRPr="00617E8E" w:rsidRDefault="00904A94" w:rsidP="001873E0">
      <w:pPr>
        <w:spacing w:before="80" w:after="80" w:line="264" w:lineRule="auto"/>
        <w:ind w:right="6"/>
        <w:jc w:val="both"/>
        <w:rPr>
          <w:rFonts w:ascii="Times New Roman" w:hAnsi="Times New Roman"/>
          <w:b/>
          <w:sz w:val="26"/>
          <w:szCs w:val="26"/>
        </w:rPr>
      </w:pPr>
      <w:r>
        <w:rPr>
          <w:rFonts w:ascii="Times New Roman" w:hAnsi="Times New Roman"/>
          <w:b/>
          <w:sz w:val="26"/>
          <w:szCs w:val="26"/>
        </w:rPr>
        <w:t>3</w:t>
      </w:r>
      <w:r w:rsidR="00E7002D" w:rsidRPr="00617E8E">
        <w:rPr>
          <w:rFonts w:ascii="Times New Roman" w:hAnsi="Times New Roman"/>
          <w:b/>
          <w:sz w:val="26"/>
          <w:szCs w:val="26"/>
        </w:rPr>
        <w:t>.</w:t>
      </w:r>
      <w:r w:rsidR="0083683C" w:rsidRPr="00617E8E">
        <w:rPr>
          <w:rFonts w:ascii="Times New Roman" w:hAnsi="Times New Roman"/>
          <w:b/>
          <w:sz w:val="26"/>
          <w:szCs w:val="26"/>
        </w:rPr>
        <w:t>3. Các công cụ</w:t>
      </w:r>
      <w:bookmarkEnd w:id="14"/>
      <w:bookmarkEnd w:id="15"/>
    </w:p>
    <w:p w:rsidR="0083683C" w:rsidRPr="00617E8E"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Quá trình</w:t>
      </w:r>
      <w:r w:rsidRPr="00617E8E">
        <w:rPr>
          <w:rFonts w:ascii="Times New Roman" w:hAnsi="Times New Roman"/>
          <w:sz w:val="26"/>
          <w:szCs w:val="26"/>
          <w:lang w:val="vi-VN"/>
        </w:rPr>
        <w:t xml:space="preserve"> khảo sát sử dụng </w:t>
      </w:r>
      <w:r w:rsidRPr="00617E8E">
        <w:rPr>
          <w:rFonts w:ascii="Times New Roman" w:hAnsi="Times New Roman"/>
          <w:b/>
          <w:sz w:val="26"/>
          <w:szCs w:val="26"/>
        </w:rPr>
        <w:t>B</w:t>
      </w:r>
      <w:r w:rsidRPr="00617E8E">
        <w:rPr>
          <w:rFonts w:ascii="Times New Roman" w:hAnsi="Times New Roman"/>
          <w:b/>
          <w:sz w:val="26"/>
          <w:szCs w:val="26"/>
          <w:lang w:val="vi-VN"/>
        </w:rPr>
        <w:t>ảng hỏi được chuẩn hóa</w:t>
      </w:r>
      <w:r w:rsidRPr="00617E8E">
        <w:rPr>
          <w:rFonts w:ascii="Times New Roman" w:hAnsi="Times New Roman"/>
          <w:sz w:val="26"/>
          <w:szCs w:val="26"/>
          <w:lang w:val="vi-VN"/>
        </w:rPr>
        <w:t xml:space="preserve">, bẳng hỏi này dựa vào đề cương Khảo sát </w:t>
      </w:r>
      <w:r w:rsidR="00E7002D" w:rsidRPr="00617E8E">
        <w:rPr>
          <w:rFonts w:ascii="Times New Roman" w:hAnsi="Times New Roman"/>
          <w:sz w:val="26"/>
          <w:szCs w:val="26"/>
        </w:rPr>
        <w:t>lần vết</w:t>
      </w:r>
      <w:r w:rsidRPr="00617E8E">
        <w:rPr>
          <w:rFonts w:ascii="Times New Roman" w:hAnsi="Times New Roman"/>
          <w:sz w:val="26"/>
          <w:szCs w:val="26"/>
          <w:lang w:val="vi-VN"/>
        </w:rPr>
        <w:t xml:space="preserve"> được phát tr</w:t>
      </w:r>
      <w:r w:rsidRPr="00617E8E">
        <w:rPr>
          <w:rFonts w:ascii="Times New Roman" w:hAnsi="Times New Roman"/>
          <w:sz w:val="26"/>
          <w:szCs w:val="26"/>
        </w:rPr>
        <w:t>i</w:t>
      </w:r>
      <w:r w:rsidRPr="00617E8E">
        <w:rPr>
          <w:rFonts w:ascii="Times New Roman" w:hAnsi="Times New Roman"/>
          <w:sz w:val="26"/>
          <w:szCs w:val="26"/>
          <w:lang w:val="vi-VN"/>
        </w:rPr>
        <w:t>ển vào năm 201</w:t>
      </w:r>
      <w:r w:rsidRPr="00617E8E">
        <w:rPr>
          <w:rFonts w:ascii="Times New Roman" w:hAnsi="Times New Roman"/>
          <w:sz w:val="26"/>
          <w:szCs w:val="26"/>
        </w:rPr>
        <w:t>8</w:t>
      </w:r>
      <w:r w:rsidRPr="00617E8E">
        <w:rPr>
          <w:rFonts w:ascii="Times New Roman" w:hAnsi="Times New Roman"/>
          <w:sz w:val="26"/>
          <w:szCs w:val="26"/>
          <w:lang w:val="vi-VN"/>
        </w:rPr>
        <w:t xml:space="preserve"> </w:t>
      </w:r>
      <w:r w:rsidRPr="00617E8E">
        <w:rPr>
          <w:rFonts w:ascii="Times New Roman" w:hAnsi="Times New Roman"/>
          <w:sz w:val="26"/>
          <w:szCs w:val="26"/>
        </w:rPr>
        <w:t>do Cục Kiểm định Chất lượng Giáo dục Nghề nghiệp/Tổng cục Giáo dục nghề nghiệp hướng dẫn, ban hành.</w:t>
      </w:r>
    </w:p>
    <w:p w:rsidR="0083683C" w:rsidRPr="00617E8E" w:rsidRDefault="0083683C" w:rsidP="001873E0">
      <w:pPr>
        <w:spacing w:before="80" w:after="80" w:line="264" w:lineRule="auto"/>
        <w:ind w:right="6" w:firstLine="567"/>
        <w:jc w:val="both"/>
        <w:rPr>
          <w:rFonts w:ascii="Times New Roman" w:hAnsi="Times New Roman"/>
          <w:sz w:val="26"/>
          <w:szCs w:val="26"/>
          <w:lang w:val="vi-VN"/>
        </w:rPr>
      </w:pPr>
      <w:r w:rsidRPr="00617E8E">
        <w:rPr>
          <w:rFonts w:ascii="Times New Roman" w:hAnsi="Times New Roman"/>
          <w:b/>
          <w:sz w:val="26"/>
          <w:szCs w:val="26"/>
          <w:lang w:val="vi-VN"/>
        </w:rPr>
        <w:t>Bảng nhập liệu Excel</w:t>
      </w:r>
      <w:r w:rsidRPr="00617E8E">
        <w:rPr>
          <w:rFonts w:ascii="Times New Roman" w:hAnsi="Times New Roman"/>
          <w:sz w:val="26"/>
          <w:szCs w:val="26"/>
          <w:lang w:val="vi-VN"/>
        </w:rPr>
        <w:t xml:space="preserve"> đã được phát triển. Sau khóa đào tạo cơ bản và tiến hành triển khai </w:t>
      </w:r>
      <w:r w:rsidRPr="00617E8E">
        <w:rPr>
          <w:rFonts w:ascii="Times New Roman" w:hAnsi="Times New Roman"/>
          <w:sz w:val="26"/>
          <w:szCs w:val="26"/>
        </w:rPr>
        <w:t xml:space="preserve">điều tra, </w:t>
      </w:r>
      <w:r w:rsidRPr="00617E8E">
        <w:rPr>
          <w:rFonts w:ascii="Times New Roman" w:hAnsi="Times New Roman"/>
          <w:sz w:val="26"/>
          <w:szCs w:val="26"/>
          <w:lang w:val="vi-VN"/>
        </w:rPr>
        <w:t>khảo sát</w:t>
      </w:r>
      <w:r w:rsidRPr="00617E8E">
        <w:rPr>
          <w:rFonts w:ascii="Times New Roman" w:hAnsi="Times New Roman"/>
          <w:sz w:val="26"/>
          <w:szCs w:val="26"/>
        </w:rPr>
        <w:t xml:space="preserve"> </w:t>
      </w:r>
      <w:r w:rsidR="00E7002D" w:rsidRPr="00617E8E">
        <w:rPr>
          <w:rFonts w:ascii="Times New Roman" w:hAnsi="Times New Roman"/>
          <w:sz w:val="26"/>
          <w:szCs w:val="26"/>
        </w:rPr>
        <w:t>lần vết</w:t>
      </w:r>
      <w:r w:rsidRPr="00617E8E">
        <w:rPr>
          <w:rFonts w:ascii="Times New Roman" w:hAnsi="Times New Roman"/>
          <w:sz w:val="26"/>
          <w:szCs w:val="26"/>
        </w:rPr>
        <w:t xml:space="preserve">; </w:t>
      </w:r>
      <w:r w:rsidRPr="00617E8E">
        <w:rPr>
          <w:rFonts w:ascii="Times New Roman" w:hAnsi="Times New Roman"/>
          <w:sz w:val="26"/>
          <w:szCs w:val="26"/>
          <w:lang w:val="vi-VN"/>
        </w:rPr>
        <w:t xml:space="preserve"> </w:t>
      </w:r>
      <w:r w:rsidRPr="00617E8E">
        <w:rPr>
          <w:rFonts w:ascii="Times New Roman" w:hAnsi="Times New Roman"/>
          <w:sz w:val="26"/>
          <w:szCs w:val="26"/>
        </w:rPr>
        <w:t>C</w:t>
      </w:r>
      <w:r w:rsidRPr="00617E8E">
        <w:rPr>
          <w:rFonts w:ascii="Times New Roman" w:hAnsi="Times New Roman"/>
          <w:sz w:val="26"/>
          <w:szCs w:val="26"/>
          <w:lang w:val="vi-VN"/>
        </w:rPr>
        <w:t xml:space="preserve">ác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điều tra,</w:t>
      </w:r>
      <w:r w:rsidRPr="00617E8E">
        <w:rPr>
          <w:rFonts w:ascii="Times New Roman" w:hAnsi="Times New Roman"/>
          <w:sz w:val="26"/>
          <w:szCs w:val="26"/>
          <w:lang w:val="vi-VN"/>
        </w:rPr>
        <w:t xml:space="preserve"> khảo sát </w:t>
      </w:r>
      <w:r w:rsidR="00E7002D" w:rsidRPr="00617E8E">
        <w:rPr>
          <w:rFonts w:ascii="Times New Roman" w:hAnsi="Times New Roman"/>
          <w:sz w:val="26"/>
          <w:szCs w:val="26"/>
        </w:rPr>
        <w:t xml:space="preserve">lần vết </w:t>
      </w:r>
      <w:r w:rsidRPr="00617E8E">
        <w:rPr>
          <w:rFonts w:ascii="Times New Roman" w:hAnsi="Times New Roman"/>
          <w:sz w:val="26"/>
          <w:szCs w:val="26"/>
        </w:rPr>
        <w:t>T</w:t>
      </w:r>
      <w:r w:rsidRPr="00617E8E">
        <w:rPr>
          <w:rFonts w:ascii="Times New Roman" w:hAnsi="Times New Roman"/>
          <w:sz w:val="26"/>
          <w:szCs w:val="26"/>
          <w:lang w:val="vi-VN"/>
        </w:rPr>
        <w:t xml:space="preserve">rường Cao đẳng </w:t>
      </w:r>
      <w:r w:rsidRPr="00617E8E">
        <w:rPr>
          <w:rFonts w:ascii="Times New Roman" w:hAnsi="Times New Roman"/>
          <w:sz w:val="26"/>
          <w:szCs w:val="26"/>
        </w:rPr>
        <w:t>Lý Tự Trọng TPHCM</w:t>
      </w:r>
      <w:r w:rsidRPr="00617E8E">
        <w:rPr>
          <w:rFonts w:ascii="Times New Roman" w:hAnsi="Times New Roman"/>
          <w:sz w:val="26"/>
          <w:szCs w:val="26"/>
          <w:lang w:val="vi-VN"/>
        </w:rPr>
        <w:t xml:space="preserve"> đã nhập dữ liệu vào bảng nhập liệu. Tất cả các phân tích</w:t>
      </w:r>
      <w:r w:rsidRPr="00617E8E">
        <w:rPr>
          <w:rFonts w:ascii="Times New Roman" w:hAnsi="Times New Roman"/>
          <w:sz w:val="26"/>
          <w:szCs w:val="26"/>
        </w:rPr>
        <w:t>,</w:t>
      </w:r>
      <w:r w:rsidRPr="00617E8E">
        <w:rPr>
          <w:rFonts w:ascii="Times New Roman" w:hAnsi="Times New Roman"/>
          <w:sz w:val="26"/>
          <w:szCs w:val="26"/>
          <w:lang w:val="vi-VN"/>
        </w:rPr>
        <w:t xml:space="preserve"> m</w:t>
      </w:r>
      <w:r w:rsidRPr="00617E8E">
        <w:rPr>
          <w:rFonts w:ascii="Times New Roman" w:hAnsi="Times New Roman"/>
          <w:sz w:val="26"/>
          <w:szCs w:val="26"/>
        </w:rPr>
        <w:t>ô</w:t>
      </w:r>
      <w:r w:rsidRPr="00617E8E">
        <w:rPr>
          <w:rFonts w:ascii="Times New Roman" w:hAnsi="Times New Roman"/>
          <w:sz w:val="26"/>
          <w:szCs w:val="26"/>
          <w:lang w:val="vi-VN"/>
        </w:rPr>
        <w:t xml:space="preserve"> tả trình bày trong báo cáo được thực hiện dựa vào bảng nhập liệu </w:t>
      </w:r>
      <w:r w:rsidRPr="00617E8E">
        <w:rPr>
          <w:rFonts w:ascii="Times New Roman" w:hAnsi="Times New Roman"/>
          <w:sz w:val="26"/>
          <w:szCs w:val="26"/>
        </w:rPr>
        <w:t xml:space="preserve">cùng </w:t>
      </w:r>
      <w:r w:rsidRPr="00617E8E">
        <w:rPr>
          <w:rFonts w:ascii="Times New Roman" w:hAnsi="Times New Roman"/>
          <w:sz w:val="26"/>
          <w:szCs w:val="26"/>
          <w:lang w:val="vi-VN"/>
        </w:rPr>
        <w:t xml:space="preserve">với việc sử dụng chức năng phân tích dữ liệu của </w:t>
      </w:r>
      <w:r w:rsidRPr="00617E8E">
        <w:rPr>
          <w:rFonts w:ascii="Times New Roman" w:hAnsi="Times New Roman"/>
          <w:sz w:val="26"/>
          <w:szCs w:val="26"/>
        </w:rPr>
        <w:t xml:space="preserve">phần mềm </w:t>
      </w:r>
      <w:r w:rsidRPr="00617E8E">
        <w:rPr>
          <w:rFonts w:ascii="Times New Roman" w:hAnsi="Times New Roman"/>
          <w:sz w:val="26"/>
          <w:szCs w:val="26"/>
          <w:lang w:val="vi-VN"/>
        </w:rPr>
        <w:t>excel.</w:t>
      </w:r>
    </w:p>
    <w:p w:rsidR="0083683C" w:rsidRPr="00617E8E" w:rsidRDefault="0083683C" w:rsidP="001873E0">
      <w:pPr>
        <w:spacing w:before="80" w:after="80" w:line="264" w:lineRule="auto"/>
        <w:ind w:right="6" w:firstLine="567"/>
        <w:jc w:val="both"/>
        <w:rPr>
          <w:rFonts w:ascii="Times New Roman" w:hAnsi="Times New Roman"/>
          <w:sz w:val="26"/>
          <w:szCs w:val="26"/>
          <w:lang w:val="vi-VN"/>
        </w:rPr>
      </w:pPr>
      <w:r w:rsidRPr="00617E8E">
        <w:rPr>
          <w:rFonts w:ascii="Times New Roman" w:hAnsi="Times New Roman"/>
          <w:b/>
          <w:sz w:val="26"/>
          <w:szCs w:val="26"/>
          <w:lang w:val="vi-VN"/>
        </w:rPr>
        <w:t>S</w:t>
      </w:r>
      <w:r w:rsidRPr="00617E8E">
        <w:rPr>
          <w:rFonts w:ascii="Times New Roman" w:hAnsi="Times New Roman"/>
          <w:b/>
          <w:sz w:val="26"/>
          <w:szCs w:val="26"/>
        </w:rPr>
        <w:t>ổ</w:t>
      </w:r>
      <w:r w:rsidRPr="00617E8E">
        <w:rPr>
          <w:rFonts w:ascii="Times New Roman" w:hAnsi="Times New Roman"/>
          <w:b/>
          <w:sz w:val="26"/>
          <w:szCs w:val="26"/>
          <w:lang w:val="vi-VN"/>
        </w:rPr>
        <w:t xml:space="preserve"> tay hướng dẫn</w:t>
      </w:r>
      <w:r w:rsidRPr="00617E8E">
        <w:rPr>
          <w:rFonts w:ascii="Times New Roman" w:hAnsi="Times New Roman"/>
          <w:sz w:val="26"/>
          <w:szCs w:val="26"/>
          <w:lang w:val="vi-VN"/>
        </w:rPr>
        <w:t xml:space="preserve"> thực hiện </w:t>
      </w:r>
      <w:r w:rsidRPr="00617E8E">
        <w:rPr>
          <w:rFonts w:ascii="Times New Roman" w:hAnsi="Times New Roman"/>
          <w:sz w:val="26"/>
          <w:szCs w:val="26"/>
        </w:rPr>
        <w:t>điều tra, k</w:t>
      </w:r>
      <w:r w:rsidRPr="00617E8E">
        <w:rPr>
          <w:rFonts w:ascii="Times New Roman" w:hAnsi="Times New Roman"/>
          <w:sz w:val="26"/>
          <w:szCs w:val="26"/>
          <w:lang w:val="vi-VN"/>
        </w:rPr>
        <w:t xml:space="preserve">hảo sát </w:t>
      </w:r>
      <w:r w:rsidR="00E7002D" w:rsidRPr="00617E8E">
        <w:rPr>
          <w:rFonts w:ascii="Times New Roman" w:hAnsi="Times New Roman"/>
          <w:sz w:val="26"/>
          <w:szCs w:val="26"/>
        </w:rPr>
        <w:t>lần vết</w:t>
      </w:r>
      <w:r w:rsidRPr="00617E8E">
        <w:rPr>
          <w:rFonts w:ascii="Times New Roman" w:hAnsi="Times New Roman"/>
          <w:sz w:val="26"/>
          <w:szCs w:val="26"/>
          <w:lang w:val="vi-VN"/>
        </w:rPr>
        <w:t xml:space="preserve"> và quản lý dữ liệu khảo sát. Cuốn sổ tay sẽ cung cấp những chỉ dẫn làm thế nào để thực hiện các cuộc phỏng vấn trực tiếp thành công và làm thế nào để phân tích dữ liệu của cuộc </w:t>
      </w:r>
      <w:r w:rsidRPr="00617E8E">
        <w:rPr>
          <w:rFonts w:ascii="Times New Roman" w:hAnsi="Times New Roman"/>
          <w:sz w:val="26"/>
          <w:szCs w:val="26"/>
        </w:rPr>
        <w:t xml:space="preserve">điều tra, </w:t>
      </w:r>
      <w:r w:rsidRPr="00617E8E">
        <w:rPr>
          <w:rFonts w:ascii="Times New Roman" w:hAnsi="Times New Roman"/>
          <w:sz w:val="26"/>
          <w:szCs w:val="26"/>
          <w:lang w:val="vi-VN"/>
        </w:rPr>
        <w:t>khảo sát</w:t>
      </w:r>
      <w:r w:rsidRPr="00617E8E">
        <w:rPr>
          <w:rFonts w:ascii="Times New Roman" w:hAnsi="Times New Roman"/>
          <w:sz w:val="26"/>
          <w:szCs w:val="26"/>
        </w:rPr>
        <w:t xml:space="preserve"> hiệu quả nhất</w:t>
      </w:r>
      <w:r w:rsidRPr="00617E8E">
        <w:rPr>
          <w:rFonts w:ascii="Times New Roman" w:hAnsi="Times New Roman"/>
          <w:sz w:val="26"/>
          <w:szCs w:val="26"/>
          <w:lang w:val="vi-VN"/>
        </w:rPr>
        <w:t>.</w:t>
      </w:r>
    </w:p>
    <w:p w:rsidR="0083683C" w:rsidRPr="00617E8E" w:rsidRDefault="0083683C" w:rsidP="001873E0">
      <w:pPr>
        <w:spacing w:before="80" w:after="80" w:line="264" w:lineRule="auto"/>
        <w:ind w:right="6" w:firstLine="567"/>
        <w:jc w:val="both"/>
        <w:rPr>
          <w:rFonts w:ascii="Times New Roman" w:hAnsi="Times New Roman"/>
          <w:b/>
          <w:sz w:val="26"/>
          <w:szCs w:val="26"/>
          <w:lang w:val="vi-VN"/>
        </w:rPr>
      </w:pPr>
      <w:r w:rsidRPr="00617E8E">
        <w:rPr>
          <w:rFonts w:ascii="Times New Roman" w:hAnsi="Times New Roman"/>
          <w:b/>
          <w:sz w:val="26"/>
          <w:szCs w:val="26"/>
          <w:lang w:val="vi-VN"/>
        </w:rPr>
        <w:t>Chọn mẫu</w:t>
      </w:r>
    </w:p>
    <w:p w:rsidR="00E7002D" w:rsidRPr="00617E8E" w:rsidRDefault="00E7002D"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Trong năm 2018, do Nhà trường chưa triển khai khảo sát cơ bản, do vậy biểu mẫu được chọn dùng để khảo sát lần vết trong năm 2018 sử dụng bảng hỏi tổng hợp để đảm bảo việc thu thập đầy đủ thông tin việc làm của các </w:t>
      </w:r>
      <w:r w:rsidR="008645B7">
        <w:rPr>
          <w:rFonts w:ascii="Times New Roman" w:hAnsi="Times New Roman"/>
          <w:sz w:val="26"/>
          <w:szCs w:val="26"/>
        </w:rPr>
        <w:t>HVTN</w:t>
      </w:r>
      <w:r w:rsidRPr="00617E8E">
        <w:rPr>
          <w:rFonts w:ascii="Times New Roman" w:hAnsi="Times New Roman"/>
          <w:sz w:val="26"/>
          <w:szCs w:val="26"/>
        </w:rPr>
        <w:t xml:space="preserve"> một cách chính xác, khách quan. </w:t>
      </w:r>
    </w:p>
    <w:p w:rsidR="0083683C"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lang w:val="vi-VN"/>
        </w:rPr>
        <w:t xml:space="preserve">Cỡ mẫu phù hợp được tính toán là </w:t>
      </w:r>
      <w:r w:rsidR="00E7002D" w:rsidRPr="00617E8E">
        <w:rPr>
          <w:rFonts w:ascii="Times New Roman" w:hAnsi="Times New Roman"/>
          <w:sz w:val="26"/>
          <w:szCs w:val="26"/>
        </w:rPr>
        <w:t xml:space="preserve">dưới 200 </w:t>
      </w:r>
      <w:r w:rsidR="008645B7">
        <w:rPr>
          <w:rFonts w:ascii="Times New Roman" w:hAnsi="Times New Roman"/>
          <w:sz w:val="26"/>
          <w:szCs w:val="26"/>
        </w:rPr>
        <w:t>HVTN</w:t>
      </w:r>
      <w:r w:rsidRPr="00617E8E">
        <w:rPr>
          <w:rFonts w:ascii="Times New Roman" w:hAnsi="Times New Roman"/>
          <w:sz w:val="26"/>
          <w:szCs w:val="26"/>
          <w:lang w:val="vi-VN"/>
        </w:rPr>
        <w:t xml:space="preserve"> cho </w:t>
      </w:r>
      <w:r w:rsidRPr="00617E8E">
        <w:rPr>
          <w:rFonts w:ascii="Times New Roman" w:hAnsi="Times New Roman"/>
          <w:sz w:val="26"/>
          <w:szCs w:val="26"/>
        </w:rPr>
        <w:t xml:space="preserve">điều tra, </w:t>
      </w:r>
      <w:r w:rsidRPr="00617E8E">
        <w:rPr>
          <w:rFonts w:ascii="Times New Roman" w:hAnsi="Times New Roman"/>
          <w:sz w:val="26"/>
          <w:szCs w:val="26"/>
          <w:lang w:val="vi-VN"/>
        </w:rPr>
        <w:t xml:space="preserve">khảo sát </w:t>
      </w:r>
      <w:r w:rsidRPr="00617E8E">
        <w:rPr>
          <w:rFonts w:ascii="Times New Roman" w:hAnsi="Times New Roman"/>
          <w:sz w:val="26"/>
          <w:szCs w:val="26"/>
        </w:rPr>
        <w:t xml:space="preserve">năm </w:t>
      </w:r>
      <w:r w:rsidRPr="00617E8E">
        <w:rPr>
          <w:rFonts w:ascii="Times New Roman" w:hAnsi="Times New Roman"/>
          <w:sz w:val="26"/>
          <w:szCs w:val="26"/>
          <w:lang w:val="vi-VN"/>
        </w:rPr>
        <w:t>201</w:t>
      </w:r>
      <w:r w:rsidRPr="00617E8E">
        <w:rPr>
          <w:rFonts w:ascii="Times New Roman" w:hAnsi="Times New Roman"/>
          <w:sz w:val="26"/>
          <w:szCs w:val="26"/>
        </w:rPr>
        <w:t>8</w:t>
      </w:r>
      <w:r w:rsidRPr="00617E8E">
        <w:rPr>
          <w:rFonts w:ascii="Times New Roman" w:hAnsi="Times New Roman"/>
          <w:sz w:val="26"/>
          <w:szCs w:val="26"/>
          <w:lang w:val="vi-VN"/>
        </w:rPr>
        <w:t>.</w:t>
      </w:r>
    </w:p>
    <w:p w:rsidR="00EF763D" w:rsidRPr="00EF763D" w:rsidRDefault="00EF763D" w:rsidP="001873E0">
      <w:pPr>
        <w:spacing w:before="80" w:after="80" w:line="264" w:lineRule="auto"/>
        <w:ind w:right="6" w:firstLine="567"/>
        <w:jc w:val="both"/>
        <w:rPr>
          <w:rFonts w:ascii="Times New Roman" w:hAnsi="Times New Roman"/>
          <w:sz w:val="26"/>
          <w:szCs w:val="26"/>
        </w:rPr>
      </w:pPr>
    </w:p>
    <w:p w:rsidR="00B72EFC" w:rsidRPr="00E169DE" w:rsidRDefault="00883AA8" w:rsidP="006D6617">
      <w:pPr>
        <w:spacing w:after="120" w:line="264" w:lineRule="auto"/>
        <w:jc w:val="center"/>
        <w:rPr>
          <w:rFonts w:ascii="Times New Roman" w:hAnsi="Times New Roman" w:cs="Times New Roman"/>
          <w:b/>
          <w:sz w:val="26"/>
          <w:szCs w:val="26"/>
        </w:rPr>
      </w:pPr>
      <w:r w:rsidRPr="00A63543">
        <w:rPr>
          <w:rFonts w:ascii="Times New Roman" w:hAnsi="Times New Roman" w:cs="Times New Roman"/>
          <w:b/>
          <w:sz w:val="26"/>
          <w:szCs w:val="26"/>
          <w:lang w:val="vi-VN"/>
        </w:rPr>
        <w:lastRenderedPageBreak/>
        <w:t>PHẦ</w:t>
      </w:r>
      <w:r w:rsidR="00E169DE">
        <w:rPr>
          <w:rFonts w:ascii="Times New Roman" w:hAnsi="Times New Roman" w:cs="Times New Roman"/>
          <w:b/>
          <w:sz w:val="26"/>
          <w:szCs w:val="26"/>
          <w:lang w:val="vi-VN"/>
        </w:rPr>
        <w:t xml:space="preserve">N </w:t>
      </w:r>
      <w:r w:rsidR="00E169DE">
        <w:rPr>
          <w:rFonts w:ascii="Times New Roman" w:hAnsi="Times New Roman" w:cs="Times New Roman"/>
          <w:b/>
          <w:sz w:val="26"/>
          <w:szCs w:val="26"/>
        </w:rPr>
        <w:t>2</w:t>
      </w:r>
    </w:p>
    <w:p w:rsidR="00883AA8" w:rsidRPr="004C7973" w:rsidRDefault="00883AA8" w:rsidP="00B442D5">
      <w:pPr>
        <w:spacing w:after="120" w:line="264" w:lineRule="auto"/>
        <w:jc w:val="center"/>
        <w:rPr>
          <w:rFonts w:ascii="Times New Roman" w:hAnsi="Times New Roman" w:cs="Times New Roman"/>
          <w:b/>
          <w:sz w:val="26"/>
          <w:szCs w:val="26"/>
        </w:rPr>
      </w:pPr>
      <w:r w:rsidRPr="00972580">
        <w:rPr>
          <w:rFonts w:ascii="Times New Roman" w:hAnsi="Times New Roman" w:cs="Times New Roman"/>
          <w:b/>
          <w:sz w:val="26"/>
          <w:szCs w:val="26"/>
          <w:lang w:val="vi-VN"/>
        </w:rPr>
        <w:t xml:space="preserve">KẾT QUẢ KHẢO SÁT LẦN VẾT </w:t>
      </w:r>
      <w:r w:rsidR="00403C9C">
        <w:rPr>
          <w:rFonts w:ascii="Times New Roman" w:hAnsi="Times New Roman" w:cs="Times New Roman"/>
          <w:b/>
          <w:sz w:val="26"/>
          <w:szCs w:val="26"/>
          <w:lang w:val="vi-VN"/>
        </w:rPr>
        <w:t>HV</w:t>
      </w:r>
      <w:r w:rsidR="004C7973">
        <w:rPr>
          <w:rFonts w:ascii="Times New Roman" w:hAnsi="Times New Roman" w:cs="Times New Roman"/>
          <w:b/>
          <w:sz w:val="26"/>
          <w:szCs w:val="26"/>
        </w:rPr>
        <w:t>TN</w:t>
      </w:r>
    </w:p>
    <w:p w:rsidR="00883AA8" w:rsidRPr="0027691B" w:rsidRDefault="00883AA8" w:rsidP="006D6617">
      <w:pPr>
        <w:pStyle w:val="ListParagraph"/>
        <w:numPr>
          <w:ilvl w:val="0"/>
          <w:numId w:val="18"/>
        </w:numPr>
        <w:tabs>
          <w:tab w:val="left" w:pos="851"/>
        </w:tabs>
        <w:spacing w:before="120" w:after="120"/>
        <w:ind w:left="567" w:firstLine="0"/>
        <w:contextualSpacing w:val="0"/>
        <w:rPr>
          <w:rFonts w:ascii="Times New Roman" w:hAnsi="Times New Roman" w:cs="Times New Roman"/>
          <w:b/>
          <w:sz w:val="26"/>
          <w:szCs w:val="26"/>
        </w:rPr>
      </w:pPr>
      <w:r w:rsidRPr="0027691B">
        <w:rPr>
          <w:rFonts w:ascii="Times New Roman" w:hAnsi="Times New Roman" w:cs="Times New Roman"/>
          <w:b/>
          <w:sz w:val="26"/>
          <w:szCs w:val="26"/>
          <w:lang w:val="vi-VN"/>
        </w:rPr>
        <w:t>Qu</w:t>
      </w:r>
      <w:r w:rsidR="004C7973">
        <w:rPr>
          <w:rFonts w:ascii="Times New Roman" w:hAnsi="Times New Roman" w:cs="Times New Roman"/>
          <w:b/>
          <w:sz w:val="26"/>
          <w:szCs w:val="26"/>
        </w:rPr>
        <w:t>i</w:t>
      </w:r>
      <w:r w:rsidRPr="0027691B">
        <w:rPr>
          <w:rFonts w:ascii="Times New Roman" w:hAnsi="Times New Roman" w:cs="Times New Roman"/>
          <w:b/>
          <w:sz w:val="26"/>
          <w:szCs w:val="26"/>
          <w:lang w:val="vi-VN"/>
        </w:rPr>
        <w:t xml:space="preserve"> mô và đặc điểm </w:t>
      </w:r>
      <w:r w:rsidR="00FE5E52">
        <w:rPr>
          <w:rFonts w:ascii="Times New Roman" w:hAnsi="Times New Roman" w:cs="Times New Roman"/>
          <w:b/>
          <w:sz w:val="26"/>
          <w:szCs w:val="26"/>
        </w:rPr>
        <w:t xml:space="preserve">của </w:t>
      </w:r>
      <w:r w:rsidR="0027691B">
        <w:rPr>
          <w:rFonts w:ascii="Times New Roman" w:hAnsi="Times New Roman" w:cs="Times New Roman"/>
          <w:b/>
          <w:sz w:val="26"/>
          <w:szCs w:val="26"/>
        </w:rPr>
        <w:t>HVTN</w:t>
      </w:r>
      <w:r w:rsidRPr="0027691B">
        <w:rPr>
          <w:rFonts w:ascii="Times New Roman" w:hAnsi="Times New Roman" w:cs="Times New Roman"/>
          <w:b/>
          <w:sz w:val="26"/>
          <w:szCs w:val="26"/>
          <w:lang w:val="vi-VN"/>
        </w:rPr>
        <w:t xml:space="preserve"> được khảo sát lần vết</w:t>
      </w:r>
      <w:r w:rsidR="0027691B" w:rsidRPr="0027691B">
        <w:rPr>
          <w:rFonts w:ascii="Times New Roman" w:hAnsi="Times New Roman" w:cs="Times New Roman"/>
          <w:b/>
          <w:sz w:val="26"/>
          <w:szCs w:val="26"/>
        </w:rPr>
        <w:t>:</w:t>
      </w:r>
    </w:p>
    <w:p w:rsidR="0027691B" w:rsidRPr="0027691B" w:rsidRDefault="0027691B" w:rsidP="006D6617">
      <w:pPr>
        <w:pStyle w:val="ListParagraph"/>
        <w:numPr>
          <w:ilvl w:val="1"/>
          <w:numId w:val="18"/>
        </w:numPr>
        <w:tabs>
          <w:tab w:val="left" w:pos="993"/>
        </w:tabs>
        <w:spacing w:before="120" w:after="120"/>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w:t>
      </w:r>
      <w:r w:rsidR="00FE5E52">
        <w:rPr>
          <w:rFonts w:ascii="Times New Roman" w:hAnsi="Times New Roman" w:cs="Times New Roman"/>
          <w:b/>
          <w:sz w:val="26"/>
          <w:szCs w:val="26"/>
        </w:rPr>
        <w:t>Qu</w:t>
      </w:r>
      <w:r w:rsidR="004C7973">
        <w:rPr>
          <w:rFonts w:ascii="Times New Roman" w:hAnsi="Times New Roman" w:cs="Times New Roman"/>
          <w:b/>
          <w:sz w:val="26"/>
          <w:szCs w:val="26"/>
        </w:rPr>
        <w:t>i</w:t>
      </w:r>
      <w:r w:rsidR="00FE5E52">
        <w:rPr>
          <w:rFonts w:ascii="Times New Roman" w:hAnsi="Times New Roman" w:cs="Times New Roman"/>
          <w:b/>
          <w:sz w:val="26"/>
          <w:szCs w:val="26"/>
        </w:rPr>
        <w:t xml:space="preserve"> mô và đặc điểm của </w:t>
      </w:r>
      <w:r>
        <w:rPr>
          <w:rFonts w:ascii="Times New Roman" w:hAnsi="Times New Roman" w:cs="Times New Roman"/>
          <w:b/>
          <w:sz w:val="26"/>
          <w:szCs w:val="26"/>
        </w:rPr>
        <w:t>HVTN phân theo giới tính – nhóm tuổi:</w:t>
      </w:r>
    </w:p>
    <w:p w:rsidR="00976124" w:rsidRPr="001728E6" w:rsidRDefault="00976124" w:rsidP="006D6617">
      <w:pPr>
        <w:spacing w:before="120" w:after="120"/>
        <w:ind w:firstLine="720"/>
        <w:jc w:val="both"/>
        <w:rPr>
          <w:rFonts w:ascii="Times New Roman" w:hAnsi="Times New Roman" w:cs="Times New Roman"/>
          <w:sz w:val="26"/>
          <w:szCs w:val="26"/>
          <w:lang w:val="vi-VN"/>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sidR="0027691B">
        <w:rPr>
          <w:rFonts w:ascii="Times New Roman" w:hAnsi="Times New Roman" w:cs="Times New Roman"/>
          <w:sz w:val="26"/>
          <w:szCs w:val="26"/>
        </w:rPr>
        <w:t xml:space="preserve">HVTN </w:t>
      </w:r>
      <w:r w:rsidRPr="001728E6">
        <w:rPr>
          <w:rFonts w:ascii="Times New Roman" w:hAnsi="Times New Roman" w:cs="Times New Roman"/>
          <w:sz w:val="26"/>
          <w:szCs w:val="26"/>
          <w:lang w:val="vi-VN"/>
        </w:rPr>
        <w:t xml:space="preserve">được khảo sát </w:t>
      </w:r>
      <w:r w:rsidR="009F05F3" w:rsidRPr="001728E6">
        <w:rPr>
          <w:rFonts w:ascii="Times New Roman" w:hAnsi="Times New Roman" w:cs="Times New Roman"/>
          <w:sz w:val="26"/>
          <w:szCs w:val="26"/>
          <w:lang w:val="vi-VN"/>
        </w:rPr>
        <w:t xml:space="preserve">phân theo giới tính </w:t>
      </w:r>
      <w:r w:rsidR="0027691B">
        <w:rPr>
          <w:rFonts w:ascii="Times New Roman" w:hAnsi="Times New Roman" w:cs="Times New Roman"/>
          <w:sz w:val="26"/>
          <w:szCs w:val="26"/>
        </w:rPr>
        <w:t xml:space="preserve">– nhóm tuổi </w:t>
      </w:r>
      <w:r w:rsidRPr="001728E6">
        <w:rPr>
          <w:rFonts w:ascii="Times New Roman" w:hAnsi="Times New Roman" w:cs="Times New Roman"/>
          <w:sz w:val="26"/>
          <w:szCs w:val="26"/>
          <w:lang w:val="vi-VN"/>
        </w:rPr>
        <w:t xml:space="preserve">được thể hiện cụ thể </w:t>
      </w:r>
      <w:r w:rsidR="0027691B">
        <w:rPr>
          <w:rFonts w:ascii="Times New Roman" w:hAnsi="Times New Roman" w:cs="Times New Roman"/>
          <w:sz w:val="26"/>
          <w:szCs w:val="26"/>
        </w:rPr>
        <w:t>qua bảng 1.1 và biểu đồ 1.1.a</w:t>
      </w:r>
      <w:r w:rsidRPr="001728E6">
        <w:rPr>
          <w:rFonts w:ascii="Times New Roman" w:hAnsi="Times New Roman" w:cs="Times New Roman"/>
          <w:sz w:val="26"/>
          <w:szCs w:val="26"/>
          <w:lang w:val="vi-VN"/>
        </w:rPr>
        <w:t xml:space="preserve"> </w:t>
      </w:r>
      <w:r w:rsidR="0027691B">
        <w:rPr>
          <w:rFonts w:ascii="Times New Roman" w:hAnsi="Times New Roman" w:cs="Times New Roman"/>
          <w:sz w:val="26"/>
          <w:szCs w:val="26"/>
        </w:rPr>
        <w:t>và biểu đồ 1.1.b</w:t>
      </w:r>
    </w:p>
    <w:tbl>
      <w:tblPr>
        <w:tblW w:w="9642" w:type="dxa"/>
        <w:tblInd w:w="103" w:type="dxa"/>
        <w:tblLayout w:type="fixed"/>
        <w:tblLook w:val="04A0" w:firstRow="1" w:lastRow="0" w:firstColumn="1" w:lastColumn="0" w:noHBand="0" w:noVBand="1"/>
      </w:tblPr>
      <w:tblGrid>
        <w:gridCol w:w="714"/>
        <w:gridCol w:w="2126"/>
        <w:gridCol w:w="1276"/>
        <w:gridCol w:w="1134"/>
        <w:gridCol w:w="1276"/>
        <w:gridCol w:w="992"/>
        <w:gridCol w:w="992"/>
        <w:gridCol w:w="1132"/>
      </w:tblGrid>
      <w:tr w:rsidR="00E12AF8" w:rsidRPr="00AC194D" w:rsidTr="00AC194D">
        <w:trPr>
          <w:trHeight w:val="405"/>
        </w:trPr>
        <w:tc>
          <w:tcPr>
            <w:tcW w:w="9642"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12AF8" w:rsidRPr="00AC194D" w:rsidRDefault="00277C65" w:rsidP="006D6617">
            <w:pPr>
              <w:spacing w:before="120" w:after="120"/>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Bảng 1.1: </w:t>
            </w:r>
            <w:r w:rsidR="00E12AF8" w:rsidRPr="00AC194D">
              <w:rPr>
                <w:rFonts w:ascii="Times New Roman" w:hAnsi="Times New Roman" w:cs="Times New Roman"/>
                <w:b/>
                <w:bCs/>
                <w:color w:val="000000"/>
                <w:sz w:val="26"/>
                <w:szCs w:val="26"/>
              </w:rPr>
              <w:t>Qui mô - Đặc điểm HVTN phân theo Giới tính - Nhóm tuổi</w:t>
            </w:r>
          </w:p>
        </w:tc>
      </w:tr>
      <w:tr w:rsidR="00AC194D" w:rsidRPr="00AC194D" w:rsidTr="00277C65">
        <w:trPr>
          <w:trHeight w:val="1378"/>
        </w:trPr>
        <w:tc>
          <w:tcPr>
            <w:tcW w:w="714" w:type="dxa"/>
            <w:tcBorders>
              <w:top w:val="nil"/>
              <w:left w:val="single" w:sz="4" w:space="0" w:color="auto"/>
              <w:bottom w:val="single" w:sz="4" w:space="0" w:color="auto"/>
              <w:right w:val="single" w:sz="4" w:space="0" w:color="auto"/>
            </w:tcBorders>
            <w:shd w:val="clear" w:color="000000" w:fill="CCFFCC"/>
            <w:noWrap/>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STT</w:t>
            </w:r>
          </w:p>
        </w:tc>
        <w:tc>
          <w:tcPr>
            <w:tcW w:w="212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Nhóm tuổi</w:t>
            </w:r>
          </w:p>
        </w:tc>
        <w:tc>
          <w:tcPr>
            <w:tcW w:w="127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Số lượng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Nam</w:t>
            </w:r>
          </w:p>
        </w:tc>
        <w:tc>
          <w:tcPr>
            <w:tcW w:w="1134"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Tỉ lệ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Nam</w:t>
            </w:r>
          </w:p>
        </w:tc>
        <w:tc>
          <w:tcPr>
            <w:tcW w:w="127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Số lượ</w:t>
            </w:r>
            <w:r w:rsidR="00277C65">
              <w:rPr>
                <w:rFonts w:ascii="Times New Roman" w:hAnsi="Times New Roman" w:cs="Times New Roman"/>
                <w:b/>
                <w:bCs/>
                <w:color w:val="000000"/>
                <w:sz w:val="26"/>
                <w:szCs w:val="26"/>
              </w:rPr>
              <w:t xml:space="preserve">ng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Nữ</w:t>
            </w:r>
          </w:p>
        </w:tc>
        <w:tc>
          <w:tcPr>
            <w:tcW w:w="99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Tỉ lệ</w:t>
            </w:r>
            <w:r w:rsidR="00277C65">
              <w:rPr>
                <w:rFonts w:ascii="Times New Roman" w:hAnsi="Times New Roman" w:cs="Times New Roman"/>
                <w:b/>
                <w:bCs/>
                <w:color w:val="000000"/>
                <w:sz w:val="26"/>
                <w:szCs w:val="26"/>
              </w:rPr>
              <w:t xml:space="preserve">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Nữ</w:t>
            </w:r>
          </w:p>
        </w:tc>
        <w:tc>
          <w:tcPr>
            <w:tcW w:w="99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Tổ</w:t>
            </w:r>
            <w:r w:rsidR="00277C65">
              <w:rPr>
                <w:rFonts w:ascii="Times New Roman" w:hAnsi="Times New Roman" w:cs="Times New Roman"/>
                <w:b/>
                <w:bCs/>
                <w:color w:val="000000"/>
                <w:sz w:val="26"/>
                <w:szCs w:val="26"/>
              </w:rPr>
              <w:t xml:space="preserve">ng </w:t>
            </w:r>
            <w:r w:rsidR="008645B7">
              <w:rPr>
                <w:rFonts w:ascii="Times New Roman" w:hAnsi="Times New Roman" w:cs="Times New Roman"/>
                <w:b/>
                <w:bCs/>
                <w:color w:val="000000"/>
                <w:sz w:val="26"/>
                <w:szCs w:val="26"/>
              </w:rPr>
              <w:t>HV</w:t>
            </w:r>
          </w:p>
        </w:tc>
        <w:tc>
          <w:tcPr>
            <w:tcW w:w="113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Tỉ lệ Tổng </w:t>
            </w:r>
            <w:r w:rsidR="008645B7">
              <w:rPr>
                <w:rFonts w:ascii="Times New Roman" w:hAnsi="Times New Roman" w:cs="Times New Roman"/>
                <w:b/>
                <w:bCs/>
                <w:color w:val="000000"/>
                <w:sz w:val="26"/>
                <w:szCs w:val="26"/>
              </w:rPr>
              <w:t>HV</w:t>
            </w:r>
          </w:p>
        </w:tc>
      </w:tr>
      <w:tr w:rsidR="00AC194D" w:rsidRPr="00AC194D" w:rsidTr="00277C65">
        <w:trPr>
          <w:trHeight w:val="44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1</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Trên 30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Từ 25 đến 30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2</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2</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3</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Dưới 25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134</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12</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91.8%</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8.2%</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146</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nil"/>
            </w:tcBorders>
            <w:shd w:val="clear" w:color="000000" w:fill="92D050"/>
            <w:noWrap/>
            <w:vAlign w:val="center"/>
            <w:hideMark/>
          </w:tcPr>
          <w:p w:rsidR="00E12AF8" w:rsidRPr="00AC194D" w:rsidRDefault="00E12AF8" w:rsidP="006D6617">
            <w:pPr>
              <w:spacing w:before="120" w:after="120"/>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w:t>
            </w:r>
          </w:p>
        </w:tc>
        <w:tc>
          <w:tcPr>
            <w:tcW w:w="2126" w:type="dxa"/>
            <w:tcBorders>
              <w:top w:val="nil"/>
              <w:left w:val="single" w:sz="4" w:space="0" w:color="auto"/>
              <w:bottom w:val="single" w:sz="4" w:space="0" w:color="auto"/>
              <w:right w:val="nil"/>
            </w:tcBorders>
            <w:shd w:val="clear" w:color="000000" w:fill="92D050"/>
            <w:noWrap/>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Tổng </w:t>
            </w:r>
          </w:p>
        </w:tc>
        <w:tc>
          <w:tcPr>
            <w:tcW w:w="1276" w:type="dxa"/>
            <w:tcBorders>
              <w:top w:val="nil"/>
              <w:left w:val="single" w:sz="4" w:space="0" w:color="auto"/>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137</w:t>
            </w:r>
          </w:p>
        </w:tc>
        <w:tc>
          <w:tcPr>
            <w:tcW w:w="1134"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12</w:t>
            </w:r>
          </w:p>
        </w:tc>
        <w:tc>
          <w:tcPr>
            <w:tcW w:w="1276"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91.9%</w:t>
            </w:r>
          </w:p>
        </w:tc>
        <w:tc>
          <w:tcPr>
            <w:tcW w:w="99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8.1%</w:t>
            </w:r>
          </w:p>
        </w:tc>
        <w:tc>
          <w:tcPr>
            <w:tcW w:w="99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149</w:t>
            </w:r>
          </w:p>
        </w:tc>
        <w:tc>
          <w:tcPr>
            <w:tcW w:w="113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100.0%</w:t>
            </w:r>
          </w:p>
        </w:tc>
      </w:tr>
    </w:tbl>
    <w:p w:rsidR="00E169DE" w:rsidRPr="004C7973" w:rsidRDefault="00E169DE" w:rsidP="006D6617">
      <w:pPr>
        <w:spacing w:before="120" w:after="120"/>
        <w:ind w:firstLine="720"/>
        <w:jc w:val="both"/>
        <w:rPr>
          <w:noProof/>
          <w:sz w:val="6"/>
          <w:szCs w:val="6"/>
        </w:rPr>
      </w:pPr>
    </w:p>
    <w:p w:rsidR="0045274B" w:rsidRDefault="00256941" w:rsidP="006D6617">
      <w:pPr>
        <w:spacing w:before="120" w:after="120"/>
        <w:jc w:val="both"/>
        <w:rPr>
          <w:noProof/>
        </w:rPr>
      </w:pPr>
      <w:r>
        <w:rPr>
          <w:noProof/>
        </w:rPr>
        <w:drawing>
          <wp:inline distT="0" distB="0" distL="0" distR="0" wp14:anchorId="23788A6A" wp14:editId="6262D0EF">
            <wp:extent cx="6090249" cy="2234241"/>
            <wp:effectExtent l="0" t="0" r="6350" b="0"/>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7691B" w:rsidRDefault="0008415C" w:rsidP="006D6617">
      <w:pPr>
        <w:spacing w:before="120" w:after="120"/>
        <w:jc w:val="both"/>
        <w:rPr>
          <w:rFonts w:ascii="Times New Roman" w:hAnsi="Times New Roman" w:cs="Times New Roman"/>
          <w:sz w:val="26"/>
          <w:szCs w:val="26"/>
        </w:rPr>
      </w:pPr>
      <w:r>
        <w:rPr>
          <w:noProof/>
        </w:rPr>
        <w:drawing>
          <wp:inline distT="0" distB="0" distL="0" distR="0" wp14:anchorId="03F64528" wp14:editId="19C7CB54">
            <wp:extent cx="6090249" cy="2449902"/>
            <wp:effectExtent l="0" t="0" r="6350" b="762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342C0" w:rsidRPr="002342C0" w:rsidRDefault="002342C0" w:rsidP="00F36DBD">
      <w:pPr>
        <w:pStyle w:val="ListParagraph"/>
        <w:numPr>
          <w:ilvl w:val="2"/>
          <w:numId w:val="18"/>
        </w:numPr>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Về giới tính HVTN</w:t>
      </w:r>
    </w:p>
    <w:p w:rsidR="00976124" w:rsidRDefault="002342C0"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w:t>
      </w:r>
      <w:r w:rsidR="00976124" w:rsidRPr="00A275BE">
        <w:rPr>
          <w:rFonts w:ascii="Times New Roman" w:hAnsi="Times New Roman" w:cs="Times New Roman"/>
          <w:sz w:val="26"/>
          <w:szCs w:val="26"/>
        </w:rPr>
        <w:t xml:space="preserve">rong </w:t>
      </w:r>
      <w:r>
        <w:rPr>
          <w:rFonts w:ascii="Times New Roman" w:hAnsi="Times New Roman" w:cs="Times New Roman"/>
          <w:sz w:val="26"/>
          <w:szCs w:val="26"/>
        </w:rPr>
        <w:t xml:space="preserve">tổng </w:t>
      </w:r>
      <w:r w:rsidR="00976124" w:rsidRPr="00A275BE">
        <w:rPr>
          <w:rFonts w:ascii="Times New Roman" w:hAnsi="Times New Roman" w:cs="Times New Roman"/>
          <w:sz w:val="26"/>
          <w:szCs w:val="26"/>
        </w:rPr>
        <w:t>số</w:t>
      </w:r>
      <w:r w:rsidR="009F05F3">
        <w:rPr>
          <w:rFonts w:ascii="Times New Roman" w:hAnsi="Times New Roman" w:cs="Times New Roman"/>
          <w:sz w:val="26"/>
          <w:szCs w:val="26"/>
        </w:rPr>
        <w:t xml:space="preserve"> </w:t>
      </w:r>
      <w:r w:rsidR="0027691B">
        <w:rPr>
          <w:rFonts w:ascii="Times New Roman" w:hAnsi="Times New Roman" w:cs="Times New Roman"/>
          <w:sz w:val="26"/>
          <w:szCs w:val="26"/>
        </w:rPr>
        <w:t>149</w:t>
      </w:r>
      <w:r w:rsidR="00976124" w:rsidRPr="00A275BE">
        <w:rPr>
          <w:rFonts w:ascii="Times New Roman" w:hAnsi="Times New Roman" w:cs="Times New Roman"/>
          <w:sz w:val="26"/>
          <w:szCs w:val="26"/>
        </w:rPr>
        <w:t xml:space="preserve"> </w:t>
      </w:r>
      <w:r w:rsidR="0027691B">
        <w:rPr>
          <w:rFonts w:ascii="Times New Roman" w:hAnsi="Times New Roman" w:cs="Times New Roman"/>
          <w:sz w:val="26"/>
          <w:szCs w:val="26"/>
        </w:rPr>
        <w:t>HVTN</w:t>
      </w:r>
      <w:r w:rsidR="00976124" w:rsidRPr="00A275BE">
        <w:rPr>
          <w:rFonts w:ascii="Times New Roman" w:hAnsi="Times New Roman" w:cs="Times New Roman"/>
          <w:sz w:val="26"/>
          <w:szCs w:val="26"/>
        </w:rPr>
        <w:t xml:space="preserve"> trả lời phiếu khảo sát có đế</w:t>
      </w:r>
      <w:r w:rsidR="009F05F3">
        <w:rPr>
          <w:rFonts w:ascii="Times New Roman" w:hAnsi="Times New Roman" w:cs="Times New Roman"/>
          <w:sz w:val="26"/>
          <w:szCs w:val="26"/>
        </w:rPr>
        <w:t xml:space="preserve">n </w:t>
      </w:r>
      <w:r w:rsidR="0027691B">
        <w:rPr>
          <w:rFonts w:ascii="Times New Roman" w:hAnsi="Times New Roman" w:cs="Times New Roman"/>
          <w:sz w:val="26"/>
          <w:szCs w:val="26"/>
        </w:rPr>
        <w:t>137</w:t>
      </w:r>
      <w:r w:rsidR="00976124" w:rsidRPr="00A275BE">
        <w:rPr>
          <w:rFonts w:ascii="Times New Roman" w:hAnsi="Times New Roman" w:cs="Times New Roman"/>
          <w:sz w:val="26"/>
          <w:szCs w:val="26"/>
        </w:rPr>
        <w:t xml:space="preserve"> </w:t>
      </w:r>
      <w:r w:rsidR="008645B7">
        <w:rPr>
          <w:rFonts w:ascii="Times New Roman" w:hAnsi="Times New Roman" w:cs="Times New Roman"/>
          <w:sz w:val="26"/>
          <w:szCs w:val="26"/>
        </w:rPr>
        <w:t>HV</w:t>
      </w:r>
      <w:r w:rsidR="00976124" w:rsidRPr="00A275BE">
        <w:rPr>
          <w:rFonts w:ascii="Times New Roman" w:hAnsi="Times New Roman" w:cs="Times New Roman"/>
          <w:sz w:val="26"/>
          <w:szCs w:val="26"/>
        </w:rPr>
        <w:t xml:space="preserve"> nam (</w:t>
      </w:r>
      <w:r w:rsidR="000C3052">
        <w:rPr>
          <w:rFonts w:ascii="Times New Roman" w:hAnsi="Times New Roman" w:cs="Times New Roman"/>
          <w:sz w:val="26"/>
          <w:szCs w:val="26"/>
        </w:rPr>
        <w:t>tỉ</w:t>
      </w:r>
      <w:r w:rsidR="00976124" w:rsidRPr="00A275BE">
        <w:rPr>
          <w:rFonts w:ascii="Times New Roman" w:hAnsi="Times New Roman" w:cs="Times New Roman"/>
          <w:sz w:val="26"/>
          <w:szCs w:val="26"/>
        </w:rPr>
        <w:t xml:space="preserve"> lệ</w:t>
      </w:r>
      <w:r w:rsidR="00453A01">
        <w:rPr>
          <w:rFonts w:ascii="Times New Roman" w:hAnsi="Times New Roman" w:cs="Times New Roman"/>
          <w:sz w:val="26"/>
          <w:szCs w:val="26"/>
        </w:rPr>
        <w:t xml:space="preserve"> 9</w:t>
      </w:r>
      <w:r w:rsidR="00E4367F">
        <w:rPr>
          <w:rFonts w:ascii="Times New Roman" w:hAnsi="Times New Roman" w:cs="Times New Roman"/>
          <w:sz w:val="26"/>
          <w:szCs w:val="26"/>
        </w:rPr>
        <w:t>1</w:t>
      </w:r>
      <w:r w:rsidR="00976124" w:rsidRPr="00A275BE">
        <w:rPr>
          <w:rFonts w:ascii="Times New Roman" w:hAnsi="Times New Roman" w:cs="Times New Roman"/>
          <w:sz w:val="26"/>
          <w:szCs w:val="26"/>
        </w:rPr>
        <w:t>,9%). Chỉ</w:t>
      </w:r>
      <w:r w:rsidR="009F05F3">
        <w:rPr>
          <w:rFonts w:ascii="Times New Roman" w:hAnsi="Times New Roman" w:cs="Times New Roman"/>
          <w:sz w:val="26"/>
          <w:szCs w:val="26"/>
        </w:rPr>
        <w:t xml:space="preserve"> có </w:t>
      </w:r>
      <w:r w:rsidR="00E4367F">
        <w:rPr>
          <w:rFonts w:ascii="Times New Roman" w:hAnsi="Times New Roman" w:cs="Times New Roman"/>
          <w:sz w:val="26"/>
          <w:szCs w:val="26"/>
        </w:rPr>
        <w:t>12</w:t>
      </w:r>
      <w:r w:rsidR="00976124" w:rsidRPr="00A275BE">
        <w:rPr>
          <w:rFonts w:ascii="Times New Roman" w:hAnsi="Times New Roman" w:cs="Times New Roman"/>
          <w:sz w:val="26"/>
          <w:szCs w:val="26"/>
        </w:rPr>
        <w:t xml:space="preserve"> </w:t>
      </w:r>
      <w:r w:rsidR="008645B7">
        <w:rPr>
          <w:rFonts w:ascii="Times New Roman" w:hAnsi="Times New Roman" w:cs="Times New Roman"/>
          <w:sz w:val="26"/>
          <w:szCs w:val="26"/>
        </w:rPr>
        <w:t>HV</w:t>
      </w:r>
      <w:r w:rsidR="00976124" w:rsidRPr="00A275BE">
        <w:rPr>
          <w:rFonts w:ascii="Times New Roman" w:hAnsi="Times New Roman" w:cs="Times New Roman"/>
          <w:sz w:val="26"/>
          <w:szCs w:val="26"/>
        </w:rPr>
        <w:t xml:space="preserve"> nữ (</w:t>
      </w:r>
      <w:r w:rsidR="000C3052">
        <w:rPr>
          <w:rFonts w:ascii="Times New Roman" w:hAnsi="Times New Roman" w:cs="Times New Roman"/>
          <w:sz w:val="26"/>
          <w:szCs w:val="26"/>
        </w:rPr>
        <w:t>tỉ</w:t>
      </w:r>
      <w:r w:rsidR="00976124" w:rsidRPr="00A275BE">
        <w:rPr>
          <w:rFonts w:ascii="Times New Roman" w:hAnsi="Times New Roman" w:cs="Times New Roman"/>
          <w:sz w:val="26"/>
          <w:szCs w:val="26"/>
        </w:rPr>
        <w:t xml:space="preserve"> lệ</w:t>
      </w:r>
      <w:r w:rsidR="009F05F3">
        <w:rPr>
          <w:rFonts w:ascii="Times New Roman" w:hAnsi="Times New Roman" w:cs="Times New Roman"/>
          <w:sz w:val="26"/>
          <w:szCs w:val="26"/>
        </w:rPr>
        <w:t xml:space="preserve"> </w:t>
      </w:r>
      <w:r w:rsidR="00E4367F">
        <w:rPr>
          <w:rFonts w:ascii="Times New Roman" w:hAnsi="Times New Roman" w:cs="Times New Roman"/>
          <w:sz w:val="26"/>
          <w:szCs w:val="26"/>
        </w:rPr>
        <w:t>8</w:t>
      </w:r>
      <w:r w:rsidR="009F05F3">
        <w:rPr>
          <w:rFonts w:ascii="Times New Roman" w:hAnsi="Times New Roman" w:cs="Times New Roman"/>
          <w:sz w:val="26"/>
          <w:szCs w:val="26"/>
        </w:rPr>
        <w:t>,1</w:t>
      </w:r>
      <w:r w:rsidR="00976124" w:rsidRPr="00A275BE">
        <w:rPr>
          <w:rFonts w:ascii="Times New Roman" w:hAnsi="Times New Roman" w:cs="Times New Roman"/>
          <w:sz w:val="26"/>
          <w:szCs w:val="26"/>
        </w:rPr>
        <w:t>%). Nguyên nhân do đặ</w:t>
      </w:r>
      <w:r w:rsidR="000D288C" w:rsidRPr="00A275BE">
        <w:rPr>
          <w:rFonts w:ascii="Times New Roman" w:hAnsi="Times New Roman" w:cs="Times New Roman"/>
          <w:sz w:val="26"/>
          <w:szCs w:val="26"/>
        </w:rPr>
        <w:t>c thù</w:t>
      </w:r>
      <w:r w:rsidR="00976124" w:rsidRPr="00A275BE">
        <w:rPr>
          <w:rFonts w:ascii="Times New Roman" w:hAnsi="Times New Roman" w:cs="Times New Roman"/>
          <w:sz w:val="26"/>
          <w:szCs w:val="26"/>
        </w:rPr>
        <w:t xml:space="preserve"> của trường là trường kỹ thuật nên tỷ lệ </w:t>
      </w:r>
      <w:r w:rsidR="00403C9C">
        <w:rPr>
          <w:rFonts w:ascii="Times New Roman" w:hAnsi="Times New Roman" w:cs="Times New Roman"/>
          <w:sz w:val="26"/>
          <w:szCs w:val="26"/>
        </w:rPr>
        <w:t>HV</w:t>
      </w:r>
      <w:r w:rsidR="00976124" w:rsidRPr="00A275BE">
        <w:rPr>
          <w:rFonts w:ascii="Times New Roman" w:hAnsi="Times New Roman" w:cs="Times New Roman"/>
          <w:sz w:val="26"/>
          <w:szCs w:val="26"/>
        </w:rPr>
        <w:t xml:space="preserve"> </w:t>
      </w:r>
      <w:r w:rsidR="00403C9C">
        <w:rPr>
          <w:rFonts w:ascii="Times New Roman" w:hAnsi="Times New Roman" w:cs="Times New Roman"/>
          <w:sz w:val="26"/>
          <w:szCs w:val="26"/>
        </w:rPr>
        <w:t>n</w:t>
      </w:r>
      <w:r w:rsidR="00976124" w:rsidRPr="00A275BE">
        <w:rPr>
          <w:rFonts w:ascii="Times New Roman" w:hAnsi="Times New Roman" w:cs="Times New Roman"/>
          <w:sz w:val="26"/>
          <w:szCs w:val="26"/>
        </w:rPr>
        <w:t xml:space="preserve">ữ học tại trường thường thấp hơn rất nhiều so với </w:t>
      </w:r>
      <w:r w:rsidR="00403C9C">
        <w:rPr>
          <w:rFonts w:ascii="Times New Roman" w:hAnsi="Times New Roman" w:cs="Times New Roman"/>
          <w:sz w:val="26"/>
          <w:szCs w:val="26"/>
        </w:rPr>
        <w:t>HV</w:t>
      </w:r>
      <w:r w:rsidR="00E4367F">
        <w:rPr>
          <w:rFonts w:ascii="Times New Roman" w:hAnsi="Times New Roman" w:cs="Times New Roman"/>
          <w:sz w:val="26"/>
          <w:szCs w:val="26"/>
        </w:rPr>
        <w:t xml:space="preserve"> </w:t>
      </w:r>
      <w:r w:rsidR="00EC24BF">
        <w:rPr>
          <w:rFonts w:ascii="Times New Roman" w:hAnsi="Times New Roman" w:cs="Times New Roman"/>
          <w:sz w:val="26"/>
          <w:szCs w:val="26"/>
        </w:rPr>
        <w:t>nam</w:t>
      </w:r>
      <w:r w:rsidR="00976124" w:rsidRPr="00A275BE">
        <w:rPr>
          <w:rFonts w:ascii="Times New Roman" w:hAnsi="Times New Roman" w:cs="Times New Roman"/>
          <w:sz w:val="26"/>
          <w:szCs w:val="26"/>
        </w:rPr>
        <w:t>.</w:t>
      </w:r>
    </w:p>
    <w:p w:rsidR="002342C0" w:rsidRDefault="002342C0"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1.1.2. Về nhóm tuổi HVTN:</w:t>
      </w:r>
    </w:p>
    <w:p w:rsidR="00E12AF8"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Nhóm trên 30 tuổi: có 01 </w:t>
      </w:r>
      <w:r w:rsidR="00403C9C">
        <w:rPr>
          <w:rFonts w:ascii="Times New Roman" w:hAnsi="Times New Roman" w:cs="Times New Roman"/>
          <w:sz w:val="26"/>
          <w:szCs w:val="26"/>
        </w:rPr>
        <w:t>HV</w:t>
      </w:r>
      <w:r>
        <w:rPr>
          <w:rFonts w:ascii="Times New Roman" w:hAnsi="Times New Roman" w:cs="Times New Roman"/>
          <w:sz w:val="26"/>
          <w:szCs w:val="26"/>
        </w:rPr>
        <w:t xml:space="preserve"> nam (tỉ lệ 100%),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nữ (tỉ lệ 0%).</w:t>
      </w:r>
    </w:p>
    <w:p w:rsidR="00EC24BF"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Nhóm từ 25 đến 30 tuổi: </w:t>
      </w:r>
      <w:r w:rsidR="00EC24BF">
        <w:rPr>
          <w:rFonts w:ascii="Times New Roman" w:hAnsi="Times New Roman" w:cs="Times New Roman"/>
          <w:sz w:val="26"/>
          <w:szCs w:val="26"/>
        </w:rPr>
        <w:t xml:space="preserve">có 02 </w:t>
      </w:r>
      <w:r w:rsidR="00403C9C">
        <w:rPr>
          <w:rFonts w:ascii="Times New Roman" w:hAnsi="Times New Roman" w:cs="Times New Roman"/>
          <w:sz w:val="26"/>
          <w:szCs w:val="26"/>
        </w:rPr>
        <w:t>HV</w:t>
      </w:r>
      <w:r w:rsidR="00EC24BF">
        <w:rPr>
          <w:rFonts w:ascii="Times New Roman" w:hAnsi="Times New Roman" w:cs="Times New Roman"/>
          <w:sz w:val="26"/>
          <w:szCs w:val="26"/>
        </w:rPr>
        <w:t xml:space="preserve"> nam (tỉ lệ 100%), không có </w:t>
      </w:r>
      <w:r w:rsidR="00403C9C">
        <w:rPr>
          <w:rFonts w:ascii="Times New Roman" w:hAnsi="Times New Roman" w:cs="Times New Roman"/>
          <w:sz w:val="26"/>
          <w:szCs w:val="26"/>
        </w:rPr>
        <w:t>HV</w:t>
      </w:r>
      <w:r w:rsidR="00EC24BF">
        <w:rPr>
          <w:rFonts w:ascii="Times New Roman" w:hAnsi="Times New Roman" w:cs="Times New Roman"/>
          <w:sz w:val="26"/>
          <w:szCs w:val="26"/>
        </w:rPr>
        <w:t xml:space="preserve"> nữ (tỉ lệ 0%).</w:t>
      </w:r>
    </w:p>
    <w:p w:rsidR="00E12AF8"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Nhóm dưới 25 tuổi: có 1</w:t>
      </w:r>
      <w:r w:rsidR="0008415C">
        <w:rPr>
          <w:rFonts w:ascii="Times New Roman" w:hAnsi="Times New Roman" w:cs="Times New Roman"/>
          <w:sz w:val="26"/>
          <w:szCs w:val="26"/>
        </w:rPr>
        <w:t>34</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nam (tỉ lệ</w:t>
      </w:r>
      <w:r w:rsidR="00FB1DE5">
        <w:rPr>
          <w:rFonts w:ascii="Times New Roman" w:hAnsi="Times New Roman" w:cs="Times New Roman"/>
          <w:sz w:val="26"/>
          <w:szCs w:val="26"/>
        </w:rPr>
        <w:t xml:space="preserve"> 91,8</w:t>
      </w:r>
      <w:r>
        <w:rPr>
          <w:rFonts w:ascii="Times New Roman" w:hAnsi="Times New Roman" w:cs="Times New Roman"/>
          <w:sz w:val="26"/>
          <w:szCs w:val="26"/>
        </w:rPr>
        <w:t>%)</w:t>
      </w:r>
      <w:r w:rsidR="00FB1DE5">
        <w:rPr>
          <w:rFonts w:ascii="Times New Roman" w:hAnsi="Times New Roman" w:cs="Times New Roman"/>
          <w:sz w:val="26"/>
          <w:szCs w:val="26"/>
        </w:rPr>
        <w:t xml:space="preserve"> và 12 </w:t>
      </w:r>
      <w:r w:rsidR="00403C9C">
        <w:rPr>
          <w:rFonts w:ascii="Times New Roman" w:hAnsi="Times New Roman" w:cs="Times New Roman"/>
          <w:sz w:val="26"/>
          <w:szCs w:val="26"/>
        </w:rPr>
        <w:t>HV</w:t>
      </w:r>
      <w:r>
        <w:rPr>
          <w:rFonts w:ascii="Times New Roman" w:hAnsi="Times New Roman" w:cs="Times New Roman"/>
          <w:sz w:val="26"/>
          <w:szCs w:val="26"/>
        </w:rPr>
        <w:t xml:space="preserve"> nữ (tỉ lệ </w:t>
      </w:r>
      <w:r w:rsidR="00FB1DE5">
        <w:rPr>
          <w:rFonts w:ascii="Times New Roman" w:hAnsi="Times New Roman" w:cs="Times New Roman"/>
          <w:sz w:val="26"/>
          <w:szCs w:val="26"/>
        </w:rPr>
        <w:t>8,2</w:t>
      </w:r>
      <w:r>
        <w:rPr>
          <w:rFonts w:ascii="Times New Roman" w:hAnsi="Times New Roman" w:cs="Times New Roman"/>
          <w:sz w:val="26"/>
          <w:szCs w:val="26"/>
        </w:rPr>
        <w:t>%).</w:t>
      </w:r>
    </w:p>
    <w:p w:rsidR="00784C1E" w:rsidRPr="0027691B" w:rsidRDefault="005C3D68" w:rsidP="00F36DBD">
      <w:pPr>
        <w:pStyle w:val="ListParagraph"/>
        <w:numPr>
          <w:ilvl w:val="1"/>
          <w:numId w:val="18"/>
        </w:numPr>
        <w:tabs>
          <w:tab w:val="left" w:pos="993"/>
        </w:tabs>
        <w:spacing w:before="120" w:after="120" w:line="264" w:lineRule="auto"/>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Qui</w:t>
      </w:r>
      <w:r w:rsidR="00FE5E52">
        <w:rPr>
          <w:rFonts w:ascii="Times New Roman" w:hAnsi="Times New Roman" w:cs="Times New Roman"/>
          <w:b/>
          <w:sz w:val="26"/>
          <w:szCs w:val="26"/>
        </w:rPr>
        <w:t xml:space="preserve"> mô và đặc điểm của </w:t>
      </w:r>
      <w:r w:rsidR="00784C1E">
        <w:rPr>
          <w:rFonts w:ascii="Times New Roman" w:hAnsi="Times New Roman" w:cs="Times New Roman"/>
          <w:b/>
          <w:sz w:val="26"/>
          <w:szCs w:val="26"/>
        </w:rPr>
        <w:t xml:space="preserve">HVTN </w:t>
      </w:r>
      <w:r w:rsidR="00EA17D7">
        <w:rPr>
          <w:rFonts w:ascii="Times New Roman" w:hAnsi="Times New Roman" w:cs="Times New Roman"/>
          <w:b/>
          <w:sz w:val="26"/>
          <w:szCs w:val="26"/>
        </w:rPr>
        <w:t xml:space="preserve">theo </w:t>
      </w:r>
      <w:r w:rsidR="00784C1E">
        <w:rPr>
          <w:rFonts w:ascii="Times New Roman" w:hAnsi="Times New Roman" w:cs="Times New Roman"/>
          <w:b/>
          <w:sz w:val="26"/>
          <w:szCs w:val="26"/>
        </w:rPr>
        <w:t>Cấp trình độ - Ngành/Nghề đào tạo:</w:t>
      </w:r>
    </w:p>
    <w:p w:rsidR="00784C1E" w:rsidRDefault="00784C1E" w:rsidP="00F36DBD">
      <w:pPr>
        <w:spacing w:before="120" w:after="120" w:line="264" w:lineRule="auto"/>
        <w:ind w:firstLine="720"/>
        <w:jc w:val="both"/>
        <w:rPr>
          <w:rFonts w:ascii="Times New Roman" w:hAnsi="Times New Roman" w:cs="Times New Roman"/>
          <w:sz w:val="26"/>
          <w:szCs w:val="26"/>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Pr>
          <w:rFonts w:ascii="Times New Roman" w:hAnsi="Times New Roman" w:cs="Times New Roman"/>
          <w:sz w:val="26"/>
          <w:szCs w:val="26"/>
        </w:rPr>
        <w:t xml:space="preserve">HVTN </w:t>
      </w:r>
      <w:r w:rsidRPr="001728E6">
        <w:rPr>
          <w:rFonts w:ascii="Times New Roman" w:hAnsi="Times New Roman" w:cs="Times New Roman"/>
          <w:sz w:val="26"/>
          <w:szCs w:val="26"/>
          <w:lang w:val="vi-VN"/>
        </w:rPr>
        <w:t xml:space="preserve">được khảo sát phân theo </w:t>
      </w:r>
      <w:r>
        <w:rPr>
          <w:rFonts w:ascii="Times New Roman" w:hAnsi="Times New Roman" w:cs="Times New Roman"/>
          <w:sz w:val="26"/>
          <w:szCs w:val="26"/>
        </w:rPr>
        <w:t xml:space="preserve">Cấp trình độ - Ngành nghề đào tạo </w:t>
      </w:r>
      <w:r w:rsidRPr="001728E6">
        <w:rPr>
          <w:rFonts w:ascii="Times New Roman" w:hAnsi="Times New Roman" w:cs="Times New Roman"/>
          <w:sz w:val="26"/>
          <w:szCs w:val="26"/>
          <w:lang w:val="vi-VN"/>
        </w:rPr>
        <w:t xml:space="preserve">được thể hiện cụ thể </w:t>
      </w:r>
      <w:r>
        <w:rPr>
          <w:rFonts w:ascii="Times New Roman" w:hAnsi="Times New Roman" w:cs="Times New Roman"/>
          <w:sz w:val="26"/>
          <w:szCs w:val="26"/>
        </w:rPr>
        <w:t>qua bảng 1.2 và biểu đồ 1.2.a</w:t>
      </w:r>
      <w:r w:rsidRPr="001728E6">
        <w:rPr>
          <w:rFonts w:ascii="Times New Roman" w:hAnsi="Times New Roman" w:cs="Times New Roman"/>
          <w:sz w:val="26"/>
          <w:szCs w:val="26"/>
          <w:lang w:val="vi-VN"/>
        </w:rPr>
        <w:t xml:space="preserve"> </w:t>
      </w:r>
      <w:r>
        <w:rPr>
          <w:rFonts w:ascii="Times New Roman" w:hAnsi="Times New Roman" w:cs="Times New Roman"/>
          <w:sz w:val="26"/>
          <w:szCs w:val="26"/>
        </w:rPr>
        <w:t>và biểu đồ 1.2.b</w:t>
      </w:r>
    </w:p>
    <w:tbl>
      <w:tblPr>
        <w:tblW w:w="9361" w:type="dxa"/>
        <w:tblInd w:w="103" w:type="dxa"/>
        <w:tblLayout w:type="fixed"/>
        <w:tblLook w:val="04A0" w:firstRow="1" w:lastRow="0" w:firstColumn="1" w:lastColumn="0" w:noHBand="0" w:noVBand="1"/>
      </w:tblPr>
      <w:tblGrid>
        <w:gridCol w:w="631"/>
        <w:gridCol w:w="2776"/>
        <w:gridCol w:w="993"/>
        <w:gridCol w:w="992"/>
        <w:gridCol w:w="992"/>
        <w:gridCol w:w="992"/>
        <w:gridCol w:w="993"/>
        <w:gridCol w:w="992"/>
      </w:tblGrid>
      <w:tr w:rsidR="00A1307D" w:rsidRPr="00A1307D" w:rsidTr="00A1307D">
        <w:trPr>
          <w:trHeight w:val="645"/>
        </w:trPr>
        <w:tc>
          <w:tcPr>
            <w:tcW w:w="9361"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1307D" w:rsidRPr="00A1307D" w:rsidRDefault="00A1307D" w:rsidP="00A1307D">
            <w:pPr>
              <w:jc w:val="center"/>
              <w:rPr>
                <w:rFonts w:ascii="Times New Roman" w:eastAsia="Times New Roman" w:hAnsi="Times New Roman" w:cs="Times New Roman"/>
                <w:b/>
                <w:bCs/>
                <w:color w:val="000000"/>
                <w:sz w:val="28"/>
                <w:szCs w:val="28"/>
              </w:rPr>
            </w:pPr>
            <w:r w:rsidRPr="00A1307D">
              <w:rPr>
                <w:rFonts w:ascii="Times New Roman" w:eastAsia="Times New Roman" w:hAnsi="Times New Roman" w:cs="Times New Roman"/>
                <w:b/>
                <w:bCs/>
                <w:color w:val="000000"/>
                <w:sz w:val="28"/>
                <w:szCs w:val="28"/>
              </w:rPr>
              <w:t>Bảng 1.2.: Qui mô - Đặc điểm HVTN tốt nghiệp Phân theo Cấp trình độ - Nghề đào tạo</w:t>
            </w:r>
          </w:p>
        </w:tc>
      </w:tr>
      <w:tr w:rsidR="00A1307D" w:rsidRPr="00A1307D" w:rsidTr="00A1307D">
        <w:trPr>
          <w:trHeight w:val="1140"/>
        </w:trPr>
        <w:tc>
          <w:tcPr>
            <w:tcW w:w="631" w:type="dxa"/>
            <w:tcBorders>
              <w:top w:val="nil"/>
              <w:left w:val="single" w:sz="4" w:space="0" w:color="auto"/>
              <w:bottom w:val="single" w:sz="4" w:space="0" w:color="auto"/>
              <w:right w:val="single" w:sz="4" w:space="0" w:color="auto"/>
            </w:tcBorders>
            <w:shd w:val="clear" w:color="000000" w:fill="CCFF99"/>
            <w:noWrap/>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STT</w:t>
            </w:r>
          </w:p>
        </w:tc>
        <w:tc>
          <w:tcPr>
            <w:tcW w:w="2776"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Ngành/Nghề đào tạo</w:t>
            </w:r>
          </w:p>
        </w:tc>
        <w:tc>
          <w:tcPr>
            <w:tcW w:w="993"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Số lượng HVTN Cao đẳng</w:t>
            </w:r>
          </w:p>
        </w:tc>
        <w:tc>
          <w:tcPr>
            <w:tcW w:w="992"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Tỉ lệ HVTN Cao đẳng</w:t>
            </w:r>
          </w:p>
        </w:tc>
        <w:tc>
          <w:tcPr>
            <w:tcW w:w="992"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Số lượng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Tỉ lệ HVTN Trung cấp</w:t>
            </w:r>
          </w:p>
        </w:tc>
        <w:tc>
          <w:tcPr>
            <w:tcW w:w="993"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Tổng HVTN</w:t>
            </w:r>
          </w:p>
        </w:tc>
        <w:tc>
          <w:tcPr>
            <w:tcW w:w="992"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Tổng tỉ lệ HVTN</w:t>
            </w:r>
          </w:p>
        </w:tc>
      </w:tr>
      <w:tr w:rsidR="00A1307D" w:rsidRPr="00A1307D" w:rsidTr="00A1307D">
        <w:trPr>
          <w:trHeight w:val="577"/>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rPr>
            </w:pPr>
            <w:r w:rsidRPr="00A1307D">
              <w:rPr>
                <w:rFonts w:ascii="Times New Roman" w:eastAsia="Times New Roman" w:hAnsi="Times New Roman" w:cs="Times New Roman"/>
                <w:color w:val="000000"/>
              </w:rPr>
              <w:t>1</w:t>
            </w:r>
          </w:p>
        </w:tc>
        <w:tc>
          <w:tcPr>
            <w:tcW w:w="2776"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Các ngành khác</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8</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57.1%</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6</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42.9%</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14</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r>
      <w:tr w:rsidR="00A1307D" w:rsidRPr="00A1307D" w:rsidTr="00A1307D">
        <w:trPr>
          <w:trHeight w:val="543"/>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rPr>
            </w:pPr>
            <w:r w:rsidRPr="00A1307D">
              <w:rPr>
                <w:rFonts w:ascii="Times New Roman" w:eastAsia="Times New Roman" w:hAnsi="Times New Roman" w:cs="Times New Roman"/>
                <w:color w:val="000000"/>
              </w:rPr>
              <w:t>2</w:t>
            </w:r>
          </w:p>
        </w:tc>
        <w:tc>
          <w:tcPr>
            <w:tcW w:w="2776"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Công nghệ kỹ thuật Cơ khí</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31</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75.6%</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24.4%</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41</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r>
      <w:tr w:rsidR="00A1307D" w:rsidRPr="00A1307D" w:rsidTr="00A1307D">
        <w:trPr>
          <w:trHeight w:val="565"/>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rPr>
            </w:pPr>
            <w:r w:rsidRPr="00A1307D">
              <w:rPr>
                <w:rFonts w:ascii="Times New Roman" w:eastAsia="Times New Roman" w:hAnsi="Times New Roman" w:cs="Times New Roman"/>
                <w:color w:val="000000"/>
              </w:rPr>
              <w:t>3</w:t>
            </w:r>
          </w:p>
        </w:tc>
        <w:tc>
          <w:tcPr>
            <w:tcW w:w="2776"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Công nghệ kỹ thuật Điện - Điện tử</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28</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80.0%</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7</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20.0%</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35</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r>
      <w:tr w:rsidR="00A1307D" w:rsidRPr="00A1307D" w:rsidTr="00A1307D">
        <w:trPr>
          <w:trHeight w:val="559"/>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rPr>
            </w:pPr>
            <w:r w:rsidRPr="00A1307D">
              <w:rPr>
                <w:rFonts w:ascii="Times New Roman" w:eastAsia="Times New Roman" w:hAnsi="Times New Roman" w:cs="Times New Roman"/>
                <w:color w:val="000000"/>
              </w:rPr>
              <w:t>4</w:t>
            </w:r>
          </w:p>
        </w:tc>
        <w:tc>
          <w:tcPr>
            <w:tcW w:w="2776"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Công nghệ Kỹ Thuật Ô Tô</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94.0%</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3</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6.0%</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50</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r>
      <w:tr w:rsidR="00A1307D" w:rsidRPr="00A1307D" w:rsidTr="00A1307D">
        <w:trPr>
          <w:trHeight w:val="553"/>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rPr>
            </w:pPr>
            <w:r w:rsidRPr="00A1307D">
              <w:rPr>
                <w:rFonts w:ascii="Times New Roman" w:eastAsia="Times New Roman" w:hAnsi="Times New Roman" w:cs="Times New Roman"/>
                <w:color w:val="000000"/>
              </w:rPr>
              <w:t>5</w:t>
            </w:r>
          </w:p>
        </w:tc>
        <w:tc>
          <w:tcPr>
            <w:tcW w:w="2776"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Công nghệ thông tin</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9</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0.0%</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9</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r>
      <w:tr w:rsidR="00A1307D" w:rsidRPr="00A1307D" w:rsidTr="00A1307D">
        <w:trPr>
          <w:trHeight w:val="541"/>
        </w:trPr>
        <w:tc>
          <w:tcPr>
            <w:tcW w:w="631" w:type="dxa"/>
            <w:tcBorders>
              <w:top w:val="nil"/>
              <w:left w:val="single" w:sz="4" w:space="0" w:color="auto"/>
              <w:bottom w:val="single" w:sz="4" w:space="0" w:color="auto"/>
              <w:right w:val="single" w:sz="4" w:space="0" w:color="auto"/>
            </w:tcBorders>
            <w:shd w:val="clear" w:color="000000" w:fill="92D050"/>
            <w:noWrap/>
            <w:vAlign w:val="center"/>
            <w:hideMark/>
          </w:tcPr>
          <w:p w:rsidR="00A1307D" w:rsidRPr="00A1307D" w:rsidRDefault="00A1307D" w:rsidP="00A1307D">
            <w:pP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 </w:t>
            </w:r>
          </w:p>
        </w:tc>
        <w:tc>
          <w:tcPr>
            <w:tcW w:w="2776"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Tổng</w:t>
            </w:r>
          </w:p>
        </w:tc>
        <w:tc>
          <w:tcPr>
            <w:tcW w:w="993"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123</w:t>
            </w:r>
          </w:p>
        </w:tc>
        <w:tc>
          <w:tcPr>
            <w:tcW w:w="992"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82.6%</w:t>
            </w:r>
          </w:p>
        </w:tc>
        <w:tc>
          <w:tcPr>
            <w:tcW w:w="992"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26</w:t>
            </w:r>
          </w:p>
        </w:tc>
        <w:tc>
          <w:tcPr>
            <w:tcW w:w="992"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17.4%</w:t>
            </w:r>
          </w:p>
        </w:tc>
        <w:tc>
          <w:tcPr>
            <w:tcW w:w="993"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149</w:t>
            </w:r>
          </w:p>
        </w:tc>
        <w:tc>
          <w:tcPr>
            <w:tcW w:w="992"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100.0%</w:t>
            </w:r>
          </w:p>
        </w:tc>
      </w:tr>
    </w:tbl>
    <w:p w:rsidR="00784C1E" w:rsidRDefault="00A1307D" w:rsidP="006D6617">
      <w:pPr>
        <w:tabs>
          <w:tab w:val="left" w:pos="142"/>
        </w:tabs>
        <w:spacing w:before="120" w:after="120"/>
        <w:jc w:val="both"/>
        <w:rPr>
          <w:rFonts w:ascii="Times New Roman" w:hAnsi="Times New Roman" w:cs="Times New Roman"/>
          <w:sz w:val="26"/>
          <w:szCs w:val="26"/>
        </w:rPr>
      </w:pPr>
      <w:r>
        <w:rPr>
          <w:noProof/>
        </w:rPr>
        <w:drawing>
          <wp:inline distT="0" distB="0" distL="0" distR="0" wp14:anchorId="33A97E92" wp14:editId="50C47D74">
            <wp:extent cx="5891841" cy="2786332"/>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12AF8" w:rsidRDefault="00B029E8" w:rsidP="006D6617">
      <w:pPr>
        <w:spacing w:before="120" w:after="120"/>
        <w:jc w:val="both"/>
        <w:rPr>
          <w:rFonts w:ascii="Times New Roman" w:hAnsi="Times New Roman" w:cs="Times New Roman"/>
          <w:sz w:val="26"/>
          <w:szCs w:val="26"/>
        </w:rPr>
      </w:pPr>
      <w:r>
        <w:rPr>
          <w:noProof/>
        </w:rPr>
        <w:lastRenderedPageBreak/>
        <w:drawing>
          <wp:inline distT="0" distB="0" distL="0" distR="0" wp14:anchorId="7D215690" wp14:editId="1FDCB1E9">
            <wp:extent cx="5840083" cy="3769744"/>
            <wp:effectExtent l="0" t="0" r="8890" b="25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C437C" w:rsidRPr="002342C0" w:rsidRDefault="00CC437C" w:rsidP="007B33D9">
      <w:pPr>
        <w:pStyle w:val="ListParagraph"/>
        <w:numPr>
          <w:ilvl w:val="2"/>
          <w:numId w:val="18"/>
        </w:numPr>
        <w:tabs>
          <w:tab w:val="left" w:pos="1134"/>
          <w:tab w:val="left" w:pos="1276"/>
        </w:tabs>
        <w:spacing w:before="240" w:after="120" w:line="276"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Về cấp trình độ</w:t>
      </w:r>
    </w:p>
    <w:p w:rsidR="00CC437C" w:rsidRPr="00403C9C" w:rsidRDefault="00CC437C" w:rsidP="007B33D9">
      <w:pPr>
        <w:spacing w:before="120" w:after="120" w:line="276" w:lineRule="auto"/>
        <w:ind w:firstLine="567"/>
        <w:jc w:val="both"/>
        <w:rPr>
          <w:rFonts w:ascii="Times New Roman" w:hAnsi="Times New Roman" w:cs="Times New Roman"/>
          <w:sz w:val="26"/>
          <w:szCs w:val="26"/>
        </w:rPr>
      </w:pPr>
      <w:r w:rsidRPr="00403C9C">
        <w:rPr>
          <w:rFonts w:ascii="Times New Roman" w:hAnsi="Times New Roman" w:cs="Times New Roman"/>
          <w:sz w:val="26"/>
          <w:szCs w:val="26"/>
        </w:rPr>
        <w:t xml:space="preserve">Trong tổng số 149 HVTN trả lời phiếu khảo sát có 123 </w:t>
      </w:r>
      <w:r w:rsidR="00403C9C" w:rsidRPr="00403C9C">
        <w:rPr>
          <w:rFonts w:ascii="Times New Roman" w:hAnsi="Times New Roman" w:cs="Times New Roman"/>
          <w:sz w:val="26"/>
          <w:szCs w:val="26"/>
        </w:rPr>
        <w:t>HV</w:t>
      </w:r>
      <w:r w:rsidRPr="00403C9C">
        <w:rPr>
          <w:rFonts w:ascii="Times New Roman" w:hAnsi="Times New Roman" w:cs="Times New Roman"/>
          <w:sz w:val="26"/>
          <w:szCs w:val="26"/>
        </w:rPr>
        <w:t xml:space="preserve"> Cao đẳng (</w:t>
      </w:r>
      <w:r w:rsidR="000C3052" w:rsidRPr="00403C9C">
        <w:rPr>
          <w:rFonts w:ascii="Times New Roman" w:hAnsi="Times New Roman" w:cs="Times New Roman"/>
          <w:sz w:val="26"/>
          <w:szCs w:val="26"/>
        </w:rPr>
        <w:t>tỉ</w:t>
      </w:r>
      <w:r w:rsidRPr="00403C9C">
        <w:rPr>
          <w:rFonts w:ascii="Times New Roman" w:hAnsi="Times New Roman" w:cs="Times New Roman"/>
          <w:sz w:val="26"/>
          <w:szCs w:val="26"/>
        </w:rPr>
        <w:t xml:space="preserve"> lệ 82,6%) và 26 </w:t>
      </w:r>
      <w:r w:rsidR="00403C9C" w:rsidRPr="00403C9C">
        <w:rPr>
          <w:rFonts w:ascii="Times New Roman" w:hAnsi="Times New Roman" w:cs="Times New Roman"/>
          <w:sz w:val="26"/>
          <w:szCs w:val="26"/>
        </w:rPr>
        <w:t>HV</w:t>
      </w:r>
      <w:r w:rsidRPr="00403C9C">
        <w:rPr>
          <w:rFonts w:ascii="Times New Roman" w:hAnsi="Times New Roman" w:cs="Times New Roman"/>
          <w:sz w:val="26"/>
          <w:szCs w:val="26"/>
        </w:rPr>
        <w:t xml:space="preserve"> Trung cấp HSSV (</w:t>
      </w:r>
      <w:r w:rsidR="000C3052" w:rsidRPr="00403C9C">
        <w:rPr>
          <w:rFonts w:ascii="Times New Roman" w:hAnsi="Times New Roman" w:cs="Times New Roman"/>
          <w:sz w:val="26"/>
          <w:szCs w:val="26"/>
        </w:rPr>
        <w:t>tỉ</w:t>
      </w:r>
      <w:r w:rsidRPr="00403C9C">
        <w:rPr>
          <w:rFonts w:ascii="Times New Roman" w:hAnsi="Times New Roman" w:cs="Times New Roman"/>
          <w:sz w:val="26"/>
          <w:szCs w:val="26"/>
        </w:rPr>
        <w:t xml:space="preserve"> lệ 17,4%). </w:t>
      </w:r>
      <w:r w:rsidR="005D0B45" w:rsidRPr="00403C9C">
        <w:rPr>
          <w:rFonts w:ascii="Times New Roman" w:hAnsi="Times New Roman" w:cs="Times New Roman"/>
          <w:sz w:val="26"/>
          <w:szCs w:val="26"/>
        </w:rPr>
        <w:t xml:space="preserve">Số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được khảo sát trình độ Cao đẳng đông hơn trình độ Trung cấp là do tỉ lệ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trình độ Cao đẳng tốt nghiệp ra trường nhiều hơn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trình độ Trung cấp</w:t>
      </w:r>
      <w:r w:rsidR="00E564CE">
        <w:rPr>
          <w:rFonts w:ascii="Times New Roman" w:hAnsi="Times New Roman" w:cs="Times New Roman"/>
          <w:sz w:val="26"/>
          <w:szCs w:val="26"/>
        </w:rPr>
        <w:t>.</w:t>
      </w:r>
    </w:p>
    <w:p w:rsidR="00CC437C" w:rsidRPr="00B029E8" w:rsidRDefault="00CC437C" w:rsidP="007B33D9">
      <w:pPr>
        <w:pStyle w:val="ListParagraph"/>
        <w:numPr>
          <w:ilvl w:val="2"/>
          <w:numId w:val="18"/>
        </w:numPr>
        <w:spacing w:before="120" w:after="120" w:line="276" w:lineRule="auto"/>
        <w:ind w:hanging="927"/>
        <w:jc w:val="both"/>
        <w:rPr>
          <w:rFonts w:ascii="Times New Roman" w:hAnsi="Times New Roman" w:cs="Times New Roman"/>
          <w:sz w:val="26"/>
          <w:szCs w:val="26"/>
        </w:rPr>
      </w:pPr>
      <w:r w:rsidRPr="00B029E8">
        <w:rPr>
          <w:rFonts w:ascii="Times New Roman" w:hAnsi="Times New Roman" w:cs="Times New Roman"/>
          <w:sz w:val="26"/>
          <w:szCs w:val="26"/>
        </w:rPr>
        <w:t>Về Ngành/Nghề đào tạo:</w:t>
      </w:r>
    </w:p>
    <w:p w:rsidR="00B029E8" w:rsidRPr="00B029E8" w:rsidRDefault="00B029E8" w:rsidP="007B33D9">
      <w:pPr>
        <w:spacing w:before="120" w:after="120" w:line="276" w:lineRule="auto"/>
        <w:ind w:firstLine="567"/>
        <w:jc w:val="both"/>
        <w:rPr>
          <w:rFonts w:ascii="Times New Roman" w:hAnsi="Times New Roman" w:cs="Times New Roman"/>
          <w:sz w:val="26"/>
          <w:szCs w:val="26"/>
        </w:rPr>
      </w:pPr>
      <w:r w:rsidRPr="00B029E8">
        <w:rPr>
          <w:rFonts w:ascii="Times New Roman" w:hAnsi="Times New Roman" w:cs="Times New Roman"/>
          <w:sz w:val="26"/>
          <w:szCs w:val="26"/>
        </w:rPr>
        <w:t>- Ngành Công nghệ kỹ thuật Điện – Điện tử: Thực hiện khảo sát tổng cộng 35 HV. Trong đó trình độ Cao đẳng có 28 HV (tỉ lệ 80,0%) và trình độ Trung cấp 7 HV (tỉ lệ 20,0%).</w:t>
      </w:r>
    </w:p>
    <w:p w:rsidR="00CC437C" w:rsidRDefault="00CC437C" w:rsidP="007B33D9">
      <w:pPr>
        <w:spacing w:before="120" w:after="120"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D0B45">
        <w:rPr>
          <w:rFonts w:ascii="Times New Roman" w:hAnsi="Times New Roman" w:cs="Times New Roman"/>
          <w:sz w:val="26"/>
          <w:szCs w:val="26"/>
        </w:rPr>
        <w:t xml:space="preserve">Ngành Công nghệ kỹ thuật Cơ khí: Thực hiện khảo sát tổng cộng 41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Trong đó trình độ Cao đẳng có 31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(tỉ lệ 75,6%) và trình độ trung cấp 10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(tỉ lệ 24,4%).</w:t>
      </w:r>
    </w:p>
    <w:p w:rsidR="008725E6" w:rsidRDefault="008725E6" w:rsidP="007B33D9">
      <w:pPr>
        <w:spacing w:before="120" w:after="120"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kỹ thuật Ô tô: Thực hiện khảo sát tổng cộng 50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47 </w:t>
      </w:r>
      <w:r w:rsidR="00403C9C">
        <w:rPr>
          <w:rFonts w:ascii="Times New Roman" w:hAnsi="Times New Roman" w:cs="Times New Roman"/>
          <w:sz w:val="26"/>
          <w:szCs w:val="26"/>
        </w:rPr>
        <w:t>HV</w:t>
      </w:r>
      <w:r>
        <w:rPr>
          <w:rFonts w:ascii="Times New Roman" w:hAnsi="Times New Roman" w:cs="Times New Roman"/>
          <w:sz w:val="26"/>
          <w:szCs w:val="26"/>
        </w:rPr>
        <w:t xml:space="preserve"> (tỉ lệ 94,0%) và trình độ trung cấp 03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6,0%).</w:t>
      </w:r>
    </w:p>
    <w:p w:rsidR="008725E6" w:rsidRDefault="008725E6" w:rsidP="007B33D9">
      <w:pPr>
        <w:spacing w:before="120" w:after="120"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thông tin: Thực hiện khảo sát tổng cộng 09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09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100,0%) và trình độ trung cấp không có </w:t>
      </w:r>
      <w:r w:rsidR="00403C9C">
        <w:rPr>
          <w:rFonts w:ascii="Times New Roman" w:hAnsi="Times New Roman" w:cs="Times New Roman"/>
          <w:sz w:val="26"/>
          <w:szCs w:val="26"/>
        </w:rPr>
        <w:t>HV</w:t>
      </w:r>
      <w:r>
        <w:rPr>
          <w:rFonts w:ascii="Times New Roman" w:hAnsi="Times New Roman" w:cs="Times New Roman"/>
          <w:sz w:val="26"/>
          <w:szCs w:val="26"/>
        </w:rPr>
        <w:t xml:space="preserve"> (tỉ lệ 0,0%).</w:t>
      </w:r>
    </w:p>
    <w:p w:rsidR="00B029E8" w:rsidRDefault="00B029E8" w:rsidP="007B33D9">
      <w:pPr>
        <w:spacing w:before="120" w:after="120" w:line="276" w:lineRule="auto"/>
        <w:ind w:firstLine="567"/>
        <w:jc w:val="both"/>
        <w:rPr>
          <w:rFonts w:ascii="Times New Roman" w:hAnsi="Times New Roman" w:cs="Times New Roman"/>
          <w:sz w:val="26"/>
          <w:szCs w:val="26"/>
        </w:rPr>
      </w:pPr>
      <w:r>
        <w:rPr>
          <w:rFonts w:ascii="Times New Roman" w:hAnsi="Times New Roman" w:cs="Times New Roman"/>
          <w:sz w:val="26"/>
          <w:szCs w:val="26"/>
        </w:rPr>
        <w:t>- Các ngành khác: Thực hiện khảo sát tổng cộng 14 HV. Trong đó trình độ Cao đẳng có 08 HV (tỉ lệ 57,1%) và trình độ trung cấp 06 HV (tỉ lệ 42,9%).</w:t>
      </w:r>
    </w:p>
    <w:p w:rsidR="008725E6" w:rsidRDefault="009A1E0B" w:rsidP="007B33D9">
      <w:pPr>
        <w:spacing w:before="120" w:after="120" w:line="276" w:lineRule="auto"/>
        <w:ind w:firstLine="567"/>
        <w:jc w:val="both"/>
        <w:rPr>
          <w:rFonts w:ascii="Times New Roman" w:hAnsi="Times New Roman" w:cs="Times New Roman"/>
          <w:sz w:val="26"/>
          <w:szCs w:val="26"/>
        </w:rPr>
      </w:pPr>
      <w:r>
        <w:rPr>
          <w:rFonts w:ascii="Times New Roman" w:hAnsi="Times New Roman" w:cs="Times New Roman"/>
          <w:sz w:val="26"/>
          <w:szCs w:val="26"/>
        </w:rPr>
        <w:t>Đánh giá</w:t>
      </w:r>
      <w:r w:rsidR="00932675">
        <w:rPr>
          <w:rFonts w:ascii="Times New Roman" w:hAnsi="Times New Roman" w:cs="Times New Roman"/>
          <w:sz w:val="26"/>
          <w:szCs w:val="26"/>
        </w:rPr>
        <w:t xml:space="preserve"> chung Nhà trường đã tiến hành khảo sát lần vết việc làm của </w:t>
      </w:r>
      <w:r w:rsidR="00403C9C">
        <w:rPr>
          <w:rFonts w:ascii="Times New Roman" w:hAnsi="Times New Roman" w:cs="Times New Roman"/>
          <w:sz w:val="26"/>
          <w:szCs w:val="26"/>
        </w:rPr>
        <w:t>HVTN</w:t>
      </w:r>
      <w:r>
        <w:rPr>
          <w:rFonts w:ascii="Times New Roman" w:hAnsi="Times New Roman" w:cs="Times New Roman"/>
          <w:sz w:val="26"/>
          <w:szCs w:val="26"/>
        </w:rPr>
        <w:t xml:space="preserve"> </w:t>
      </w:r>
      <w:r w:rsidR="00932675">
        <w:rPr>
          <w:rFonts w:ascii="Times New Roman" w:hAnsi="Times New Roman" w:cs="Times New Roman"/>
          <w:sz w:val="26"/>
          <w:szCs w:val="26"/>
        </w:rPr>
        <w:t xml:space="preserve">phân bố đều ở các Ngành/Nghề đào tạo. Tuy nhiên có những Ngành/Nghề và cấp trình độ đạo tạo không có </w:t>
      </w:r>
      <w:r w:rsidR="00403C9C">
        <w:rPr>
          <w:rFonts w:ascii="Times New Roman" w:hAnsi="Times New Roman" w:cs="Times New Roman"/>
          <w:sz w:val="26"/>
          <w:szCs w:val="26"/>
        </w:rPr>
        <w:t>HV</w:t>
      </w:r>
      <w:r w:rsidR="00932675">
        <w:rPr>
          <w:rFonts w:ascii="Times New Roman" w:hAnsi="Times New Roman" w:cs="Times New Roman"/>
          <w:sz w:val="26"/>
          <w:szCs w:val="26"/>
        </w:rPr>
        <w:t xml:space="preserve"> khảo sát là do những </w:t>
      </w:r>
      <w:r w:rsidR="00403C9C">
        <w:rPr>
          <w:rFonts w:ascii="Times New Roman" w:hAnsi="Times New Roman" w:cs="Times New Roman"/>
          <w:sz w:val="26"/>
          <w:szCs w:val="26"/>
        </w:rPr>
        <w:t>HV</w:t>
      </w:r>
      <w:r w:rsidR="00932675">
        <w:rPr>
          <w:rFonts w:ascii="Times New Roman" w:hAnsi="Times New Roman" w:cs="Times New Roman"/>
          <w:sz w:val="26"/>
          <w:szCs w:val="26"/>
        </w:rPr>
        <w:t xml:space="preserve"> này đã được Nhà trường tiến hành khảo sát</w:t>
      </w:r>
      <w:r>
        <w:rPr>
          <w:rFonts w:ascii="Times New Roman" w:hAnsi="Times New Roman" w:cs="Times New Roman"/>
          <w:sz w:val="26"/>
          <w:szCs w:val="26"/>
        </w:rPr>
        <w:t>,</w:t>
      </w:r>
      <w:r w:rsidR="00932675">
        <w:rPr>
          <w:rFonts w:ascii="Times New Roman" w:hAnsi="Times New Roman" w:cs="Times New Roman"/>
          <w:sz w:val="26"/>
          <w:szCs w:val="26"/>
        </w:rPr>
        <w:t xml:space="preserve"> </w:t>
      </w:r>
      <w:r>
        <w:rPr>
          <w:rFonts w:ascii="Times New Roman" w:hAnsi="Times New Roman" w:cs="Times New Roman"/>
          <w:sz w:val="26"/>
          <w:szCs w:val="26"/>
        </w:rPr>
        <w:t>thu thập</w:t>
      </w:r>
      <w:r w:rsidR="00932675">
        <w:rPr>
          <w:rFonts w:ascii="Times New Roman" w:hAnsi="Times New Roman" w:cs="Times New Roman"/>
          <w:sz w:val="26"/>
          <w:szCs w:val="26"/>
        </w:rPr>
        <w:t xml:space="preserve"> thông tin ở những đợt khảo sát trước đó</w:t>
      </w:r>
      <w:r w:rsidR="000C3052">
        <w:rPr>
          <w:rFonts w:ascii="Times New Roman" w:hAnsi="Times New Roman" w:cs="Times New Roman"/>
          <w:sz w:val="26"/>
          <w:szCs w:val="26"/>
        </w:rPr>
        <w:t xml:space="preserve"> ngoài chương trình tập huấn</w:t>
      </w:r>
      <w:r w:rsidR="00932675">
        <w:rPr>
          <w:rFonts w:ascii="Times New Roman" w:hAnsi="Times New Roman" w:cs="Times New Roman"/>
          <w:sz w:val="26"/>
          <w:szCs w:val="26"/>
        </w:rPr>
        <w:t>.</w:t>
      </w:r>
    </w:p>
    <w:p w:rsidR="00FE5E52" w:rsidRPr="0027691B" w:rsidRDefault="00FE5E52" w:rsidP="00F36DBD">
      <w:pPr>
        <w:pStyle w:val="ListParagraph"/>
        <w:numPr>
          <w:ilvl w:val="1"/>
          <w:numId w:val="18"/>
        </w:numPr>
        <w:tabs>
          <w:tab w:val="left" w:pos="993"/>
        </w:tabs>
        <w:spacing w:before="120" w:after="120" w:line="264" w:lineRule="auto"/>
        <w:ind w:left="0" w:firstLine="567"/>
        <w:contextualSpacing w:val="0"/>
        <w:rPr>
          <w:rFonts w:ascii="Times New Roman" w:hAnsi="Times New Roman" w:cs="Times New Roman"/>
          <w:b/>
          <w:sz w:val="26"/>
          <w:szCs w:val="26"/>
        </w:rPr>
      </w:pPr>
      <w:r>
        <w:rPr>
          <w:rFonts w:ascii="Times New Roman" w:hAnsi="Times New Roman" w:cs="Times New Roman"/>
          <w:b/>
          <w:sz w:val="26"/>
          <w:szCs w:val="26"/>
        </w:rPr>
        <w:lastRenderedPageBreak/>
        <w:t xml:space="preserve"> Qu</w:t>
      </w:r>
      <w:r w:rsidR="00EA17D7">
        <w:rPr>
          <w:rFonts w:ascii="Times New Roman" w:hAnsi="Times New Roman" w:cs="Times New Roman"/>
          <w:b/>
          <w:sz w:val="26"/>
          <w:szCs w:val="26"/>
        </w:rPr>
        <w:t>i</w:t>
      </w:r>
      <w:r>
        <w:rPr>
          <w:rFonts w:ascii="Times New Roman" w:hAnsi="Times New Roman" w:cs="Times New Roman"/>
          <w:b/>
          <w:sz w:val="26"/>
          <w:szCs w:val="26"/>
        </w:rPr>
        <w:t xml:space="preserve"> mô và đặc điểm của </w:t>
      </w:r>
      <w:r w:rsidR="00403C9C">
        <w:rPr>
          <w:rFonts w:ascii="Times New Roman" w:hAnsi="Times New Roman" w:cs="Times New Roman"/>
          <w:b/>
          <w:sz w:val="26"/>
          <w:szCs w:val="26"/>
        </w:rPr>
        <w:t>HV</w:t>
      </w:r>
      <w:r w:rsidR="00BB0347">
        <w:rPr>
          <w:rFonts w:ascii="Times New Roman" w:hAnsi="Times New Roman" w:cs="Times New Roman"/>
          <w:b/>
          <w:sz w:val="26"/>
          <w:szCs w:val="26"/>
        </w:rPr>
        <w:t>TN</w:t>
      </w:r>
      <w:r>
        <w:rPr>
          <w:rFonts w:ascii="Times New Roman" w:hAnsi="Times New Roman" w:cs="Times New Roman"/>
          <w:b/>
          <w:sz w:val="26"/>
          <w:szCs w:val="26"/>
        </w:rPr>
        <w:t xml:space="preserve"> theo xếp loại tốt nghiệp:</w:t>
      </w:r>
    </w:p>
    <w:p w:rsidR="00FE5E52" w:rsidRDefault="00E0286C" w:rsidP="00F36DBD">
      <w:pPr>
        <w:spacing w:before="120" w:after="120" w:line="264" w:lineRule="auto"/>
        <w:ind w:firstLine="567"/>
        <w:jc w:val="both"/>
        <w:rPr>
          <w:rFonts w:ascii="Times New Roman" w:hAnsi="Times New Roman" w:cs="Times New Roman"/>
          <w:sz w:val="26"/>
          <w:szCs w:val="26"/>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Pr="001728E6">
        <w:rPr>
          <w:rFonts w:ascii="Times New Roman" w:hAnsi="Times New Roman" w:cs="Times New Roman"/>
          <w:sz w:val="26"/>
          <w:szCs w:val="26"/>
          <w:lang w:val="vi-VN"/>
        </w:rPr>
        <w:t>được khảo sát</w:t>
      </w:r>
      <w:r>
        <w:rPr>
          <w:rFonts w:ascii="Times New Roman" w:hAnsi="Times New Roman" w:cs="Times New Roman"/>
          <w:sz w:val="26"/>
          <w:szCs w:val="26"/>
        </w:rPr>
        <w:t xml:space="preserve"> theo xếp loại tốt nghiệp được cụ thể hóa qua bảng 1.3 và biểu đồ 1.3 như sau:</w:t>
      </w:r>
    </w:p>
    <w:tbl>
      <w:tblPr>
        <w:tblW w:w="9361" w:type="dxa"/>
        <w:tblInd w:w="103" w:type="dxa"/>
        <w:tblLook w:val="04A0" w:firstRow="1" w:lastRow="0" w:firstColumn="1" w:lastColumn="0" w:noHBand="0" w:noVBand="1"/>
      </w:tblPr>
      <w:tblGrid>
        <w:gridCol w:w="740"/>
        <w:gridCol w:w="3114"/>
        <w:gridCol w:w="2673"/>
        <w:gridCol w:w="2834"/>
      </w:tblGrid>
      <w:tr w:rsidR="005D071A" w:rsidRPr="005D071A" w:rsidTr="005D071A">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D071A" w:rsidRPr="005D071A" w:rsidRDefault="00C703F5" w:rsidP="006D6617">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1.3:</w:t>
            </w:r>
            <w:r w:rsidR="00277C65">
              <w:rPr>
                <w:rFonts w:ascii="Times New Roman" w:eastAsia="Times New Roman" w:hAnsi="Times New Roman" w:cs="Times New Roman"/>
                <w:b/>
                <w:bCs/>
                <w:color w:val="000000"/>
                <w:sz w:val="26"/>
                <w:szCs w:val="26"/>
              </w:rPr>
              <w:t xml:space="preserve"> Qui mô - Đặc điểm </w:t>
            </w:r>
            <w:r w:rsidR="00403C9C">
              <w:rPr>
                <w:rFonts w:ascii="Times New Roman" w:eastAsia="Times New Roman" w:hAnsi="Times New Roman" w:cs="Times New Roman"/>
                <w:b/>
                <w:bCs/>
                <w:color w:val="000000"/>
                <w:sz w:val="26"/>
                <w:szCs w:val="26"/>
              </w:rPr>
              <w:t>HV</w:t>
            </w:r>
            <w:r w:rsidR="005D071A" w:rsidRPr="005D071A">
              <w:rPr>
                <w:rFonts w:ascii="Times New Roman" w:eastAsia="Times New Roman" w:hAnsi="Times New Roman" w:cs="Times New Roman"/>
                <w:b/>
                <w:bCs/>
                <w:color w:val="000000"/>
                <w:sz w:val="26"/>
                <w:szCs w:val="26"/>
              </w:rPr>
              <w:t xml:space="preserve"> phân theo Xếp loại tốt nghiệp</w:t>
            </w:r>
          </w:p>
        </w:tc>
      </w:tr>
      <w:tr w:rsidR="005D071A" w:rsidRPr="005D071A" w:rsidTr="006D6617">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Tỉ lệ HVTN</w:t>
            </w:r>
          </w:p>
        </w:tc>
      </w:tr>
      <w:tr w:rsidR="005D071A" w:rsidRPr="005D071A" w:rsidTr="007B33D9">
        <w:trPr>
          <w:trHeight w:val="49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3.Khá</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18</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12.1%</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4.Trung bình khá</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16</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10.7%</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5.Trung bình</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115</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77.2%</w:t>
            </w:r>
          </w:p>
        </w:tc>
      </w:tr>
      <w:tr w:rsidR="005D071A" w:rsidRPr="005D071A" w:rsidTr="005D071A">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149</w:t>
            </w:r>
          </w:p>
        </w:tc>
        <w:tc>
          <w:tcPr>
            <w:tcW w:w="2834" w:type="dxa"/>
            <w:tcBorders>
              <w:top w:val="nil"/>
              <w:left w:val="nil"/>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100.0%</w:t>
            </w:r>
          </w:p>
        </w:tc>
      </w:tr>
    </w:tbl>
    <w:p w:rsidR="005D0B45" w:rsidRDefault="00986518" w:rsidP="006D6617">
      <w:pPr>
        <w:spacing w:before="120" w:after="120"/>
        <w:jc w:val="both"/>
        <w:rPr>
          <w:rFonts w:ascii="Times New Roman" w:hAnsi="Times New Roman" w:cs="Times New Roman"/>
          <w:sz w:val="26"/>
          <w:szCs w:val="26"/>
        </w:rPr>
      </w:pPr>
      <w:r>
        <w:rPr>
          <w:noProof/>
        </w:rPr>
        <w:drawing>
          <wp:inline distT="0" distB="0" distL="0" distR="0" wp14:anchorId="43CD622A" wp14:editId="393BACF7">
            <wp:extent cx="5917721" cy="1837426"/>
            <wp:effectExtent l="0" t="0" r="6985"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D288C" w:rsidRDefault="005D071A" w:rsidP="007B33D9">
      <w:pPr>
        <w:spacing w:before="80" w:after="8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Theo bảng 1.3 và biểu đồ 1.3 nhận thấy: Hầu hết HVTN ra trường đạt kết quả tốt nghiệp xếp loại Trung bình. </w:t>
      </w:r>
      <w:r w:rsidR="000D288C" w:rsidRPr="00A275BE">
        <w:rPr>
          <w:rFonts w:ascii="Times New Roman" w:hAnsi="Times New Roman" w:cs="Times New Roman"/>
          <w:sz w:val="26"/>
          <w:szCs w:val="26"/>
        </w:rPr>
        <w:t xml:space="preserve">Trong số </w:t>
      </w:r>
      <w:r w:rsidR="00986518">
        <w:rPr>
          <w:rFonts w:ascii="Times New Roman" w:hAnsi="Times New Roman" w:cs="Times New Roman"/>
          <w:sz w:val="26"/>
          <w:szCs w:val="26"/>
        </w:rPr>
        <w:t>149</w:t>
      </w:r>
      <w:r w:rsidR="000D288C" w:rsidRPr="00A275BE">
        <w:rPr>
          <w:rFonts w:ascii="Times New Roman" w:hAnsi="Times New Roman" w:cs="Times New Roman"/>
          <w:sz w:val="26"/>
          <w:szCs w:val="26"/>
        </w:rPr>
        <w:t xml:space="preserve"> </w:t>
      </w:r>
      <w:r>
        <w:rPr>
          <w:rFonts w:ascii="Times New Roman" w:hAnsi="Times New Roman" w:cs="Times New Roman"/>
          <w:sz w:val="26"/>
          <w:szCs w:val="26"/>
        </w:rPr>
        <w:t>HVTN</w:t>
      </w:r>
      <w:r w:rsidR="000D288C" w:rsidRPr="00A275BE">
        <w:rPr>
          <w:rFonts w:ascii="Times New Roman" w:hAnsi="Times New Roman" w:cs="Times New Roman"/>
          <w:sz w:val="26"/>
          <w:szCs w:val="26"/>
        </w:rPr>
        <w:t xml:space="preserve"> được khả</w:t>
      </w:r>
      <w:r w:rsidR="00BF6B04">
        <w:rPr>
          <w:rFonts w:ascii="Times New Roman" w:hAnsi="Times New Roman" w:cs="Times New Roman"/>
          <w:sz w:val="26"/>
          <w:szCs w:val="26"/>
        </w:rPr>
        <w:t>o sát có 1</w:t>
      </w:r>
      <w:r>
        <w:rPr>
          <w:rFonts w:ascii="Times New Roman" w:hAnsi="Times New Roman" w:cs="Times New Roman"/>
          <w:sz w:val="26"/>
          <w:szCs w:val="26"/>
        </w:rPr>
        <w:t>8</w:t>
      </w:r>
      <w:r w:rsidR="000D288C" w:rsidRPr="00A275BE">
        <w:rPr>
          <w:rFonts w:ascii="Times New Roman" w:hAnsi="Times New Roman" w:cs="Times New Roman"/>
          <w:sz w:val="26"/>
          <w:szCs w:val="26"/>
        </w:rPr>
        <w:t xml:space="preserve"> </w:t>
      </w:r>
      <w:r>
        <w:rPr>
          <w:rFonts w:ascii="Times New Roman" w:hAnsi="Times New Roman" w:cs="Times New Roman"/>
          <w:sz w:val="26"/>
          <w:szCs w:val="26"/>
        </w:rPr>
        <w:t>HVTN</w:t>
      </w:r>
      <w:r w:rsidR="000D288C" w:rsidRPr="00A275BE">
        <w:rPr>
          <w:rFonts w:ascii="Times New Roman" w:hAnsi="Times New Roman" w:cs="Times New Roman"/>
          <w:sz w:val="26"/>
          <w:szCs w:val="26"/>
        </w:rPr>
        <w:t xml:space="preserve"> đạt kết quả tốt nghiệp loại </w:t>
      </w:r>
      <w:r>
        <w:rPr>
          <w:rFonts w:ascii="Times New Roman" w:hAnsi="Times New Roman" w:cs="Times New Roman"/>
          <w:sz w:val="26"/>
          <w:szCs w:val="26"/>
        </w:rPr>
        <w:t xml:space="preserve">Khá  (tỉ lệ 12,1%), 16 HVTN đạt kết quả loại Trung bình khá (tỉ lệ 10,7%) và 115 HVTN đạt kết quả tốt nghiệp </w:t>
      </w:r>
      <w:r w:rsidR="000D288C" w:rsidRPr="00A275BE">
        <w:rPr>
          <w:rFonts w:ascii="Times New Roman" w:hAnsi="Times New Roman" w:cs="Times New Roman"/>
          <w:sz w:val="26"/>
          <w:szCs w:val="26"/>
        </w:rPr>
        <w:t xml:space="preserve">loại Trung bình </w:t>
      </w:r>
      <w:r>
        <w:rPr>
          <w:rFonts w:ascii="Times New Roman" w:hAnsi="Times New Roman" w:cs="Times New Roman"/>
          <w:sz w:val="26"/>
          <w:szCs w:val="26"/>
        </w:rPr>
        <w:t>(tỉ lệ 77,2%)</w:t>
      </w:r>
      <w:r w:rsidR="000D288C" w:rsidRPr="00A275BE">
        <w:rPr>
          <w:rFonts w:ascii="Times New Roman" w:hAnsi="Times New Roman" w:cs="Times New Roman"/>
          <w:sz w:val="26"/>
          <w:szCs w:val="26"/>
        </w:rPr>
        <w:t>.</w:t>
      </w:r>
      <w:r>
        <w:rPr>
          <w:rFonts w:ascii="Times New Roman" w:hAnsi="Times New Roman" w:cs="Times New Roman"/>
          <w:sz w:val="26"/>
          <w:szCs w:val="26"/>
        </w:rPr>
        <w:t xml:space="preserve"> </w:t>
      </w:r>
    </w:p>
    <w:p w:rsidR="00851D89" w:rsidRPr="00A275BE" w:rsidRDefault="00851D89" w:rsidP="007B33D9">
      <w:pPr>
        <w:spacing w:before="80" w:after="80" w:line="264" w:lineRule="auto"/>
        <w:ind w:firstLine="567"/>
        <w:jc w:val="both"/>
        <w:rPr>
          <w:rFonts w:ascii="Times New Roman" w:hAnsi="Times New Roman" w:cs="Times New Roman"/>
          <w:b/>
          <w:sz w:val="26"/>
          <w:szCs w:val="26"/>
        </w:rPr>
      </w:pPr>
      <w:r w:rsidRPr="00A275BE">
        <w:rPr>
          <w:rFonts w:ascii="Times New Roman" w:hAnsi="Times New Roman" w:cs="Times New Roman"/>
          <w:b/>
          <w:sz w:val="26"/>
          <w:szCs w:val="26"/>
        </w:rPr>
        <w:t xml:space="preserve">2. Tình hình việc làm của </w:t>
      </w:r>
      <w:r w:rsidR="00403C9C">
        <w:rPr>
          <w:rFonts w:ascii="Times New Roman" w:hAnsi="Times New Roman" w:cs="Times New Roman"/>
          <w:b/>
          <w:sz w:val="26"/>
          <w:szCs w:val="26"/>
        </w:rPr>
        <w:t>HV</w:t>
      </w:r>
      <w:r w:rsidRPr="00A275BE">
        <w:rPr>
          <w:rFonts w:ascii="Times New Roman" w:hAnsi="Times New Roman" w:cs="Times New Roman"/>
          <w:b/>
          <w:sz w:val="26"/>
          <w:szCs w:val="26"/>
        </w:rPr>
        <w:t xml:space="preserve"> sau khi tốt nghiệp</w:t>
      </w:r>
    </w:p>
    <w:p w:rsidR="00396D19" w:rsidRPr="00A275BE" w:rsidRDefault="00396D19" w:rsidP="007B33D9">
      <w:pPr>
        <w:spacing w:before="80" w:after="80" w:line="264" w:lineRule="auto"/>
        <w:ind w:firstLine="567"/>
        <w:jc w:val="both"/>
        <w:rPr>
          <w:rFonts w:ascii="Times New Roman" w:hAnsi="Times New Roman" w:cs="Times New Roman"/>
          <w:b/>
          <w:sz w:val="26"/>
          <w:szCs w:val="26"/>
        </w:rPr>
      </w:pPr>
      <w:r w:rsidRPr="00A275BE">
        <w:rPr>
          <w:rFonts w:ascii="Times New Roman" w:hAnsi="Times New Roman" w:cs="Times New Roman"/>
          <w:b/>
          <w:sz w:val="26"/>
          <w:szCs w:val="26"/>
        </w:rPr>
        <w:t xml:space="preserve">2.1. Tổng quan tình hình việc làm của </w:t>
      </w:r>
      <w:r w:rsidR="00403C9C">
        <w:rPr>
          <w:rFonts w:ascii="Times New Roman" w:hAnsi="Times New Roman" w:cs="Times New Roman"/>
          <w:b/>
          <w:sz w:val="26"/>
          <w:szCs w:val="26"/>
        </w:rPr>
        <w:t>HV</w:t>
      </w:r>
      <w:r w:rsidRPr="00A275BE">
        <w:rPr>
          <w:rFonts w:ascii="Times New Roman" w:hAnsi="Times New Roman" w:cs="Times New Roman"/>
          <w:b/>
          <w:sz w:val="26"/>
          <w:szCs w:val="26"/>
        </w:rPr>
        <w:t xml:space="preserve"> sau khi tốt nghiệp</w:t>
      </w:r>
    </w:p>
    <w:p w:rsidR="00C745E4" w:rsidRPr="00A275BE" w:rsidRDefault="00C745E4" w:rsidP="007B33D9">
      <w:pPr>
        <w:spacing w:before="80" w:after="80" w:line="264" w:lineRule="auto"/>
        <w:ind w:firstLine="720"/>
        <w:jc w:val="both"/>
        <w:rPr>
          <w:rFonts w:ascii="Times New Roman" w:hAnsi="Times New Roman" w:cs="Times New Roman"/>
          <w:sz w:val="26"/>
          <w:szCs w:val="26"/>
        </w:rPr>
      </w:pPr>
      <w:r w:rsidRPr="00A275BE">
        <w:rPr>
          <w:rFonts w:ascii="Times New Roman" w:hAnsi="Times New Roman" w:cs="Times New Roman"/>
          <w:sz w:val="26"/>
          <w:szCs w:val="26"/>
        </w:rPr>
        <w:t xml:space="preserve">Tổng quan về tình hình việc làm của </w:t>
      </w:r>
      <w:r w:rsidR="00403C9C">
        <w:rPr>
          <w:rFonts w:ascii="Times New Roman" w:hAnsi="Times New Roman" w:cs="Times New Roman"/>
          <w:sz w:val="26"/>
          <w:szCs w:val="26"/>
        </w:rPr>
        <w:t>HV</w:t>
      </w:r>
      <w:r w:rsidRPr="00A275BE">
        <w:rPr>
          <w:rFonts w:ascii="Times New Roman" w:hAnsi="Times New Roman" w:cs="Times New Roman"/>
          <w:sz w:val="26"/>
          <w:szCs w:val="26"/>
        </w:rPr>
        <w:t xml:space="preserve"> sau khi tốt nghiệp thể hiện trong bả</w:t>
      </w:r>
      <w:r w:rsidR="00E2227A">
        <w:rPr>
          <w:rFonts w:ascii="Times New Roman" w:hAnsi="Times New Roman" w:cs="Times New Roman"/>
          <w:sz w:val="26"/>
          <w:szCs w:val="26"/>
        </w:rPr>
        <w:t>ng 2.1 và biểu đồ</w:t>
      </w:r>
      <w:r w:rsidR="00695175">
        <w:rPr>
          <w:rFonts w:ascii="Times New Roman" w:hAnsi="Times New Roman" w:cs="Times New Roman"/>
          <w:sz w:val="26"/>
          <w:szCs w:val="26"/>
        </w:rPr>
        <w:t xml:space="preserve"> 2.1</w:t>
      </w:r>
    </w:p>
    <w:tbl>
      <w:tblPr>
        <w:tblW w:w="9361" w:type="dxa"/>
        <w:tblInd w:w="103" w:type="dxa"/>
        <w:tblLook w:val="04A0" w:firstRow="1" w:lastRow="0" w:firstColumn="1" w:lastColumn="0" w:noHBand="0" w:noVBand="1"/>
      </w:tblPr>
      <w:tblGrid>
        <w:gridCol w:w="960"/>
        <w:gridCol w:w="3980"/>
        <w:gridCol w:w="2140"/>
        <w:gridCol w:w="2281"/>
      </w:tblGrid>
      <w:tr w:rsidR="00E2227A" w:rsidRPr="00E2227A" w:rsidTr="007B33D9">
        <w:trPr>
          <w:trHeight w:val="447"/>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E2227A" w:rsidRPr="00E2227A"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2.1:</w:t>
            </w:r>
            <w:r w:rsidR="00E2227A">
              <w:rPr>
                <w:rFonts w:ascii="Times New Roman" w:eastAsia="Times New Roman" w:hAnsi="Times New Roman" w:cs="Times New Roman"/>
                <w:b/>
                <w:bCs/>
                <w:color w:val="000000"/>
                <w:sz w:val="26"/>
                <w:szCs w:val="26"/>
              </w:rPr>
              <w:t xml:space="preserve"> </w:t>
            </w:r>
            <w:r w:rsidR="00E2227A" w:rsidRPr="00E2227A">
              <w:rPr>
                <w:rFonts w:ascii="Times New Roman" w:eastAsia="Times New Roman" w:hAnsi="Times New Roman" w:cs="Times New Roman"/>
                <w:b/>
                <w:bCs/>
                <w:color w:val="000000"/>
                <w:sz w:val="26"/>
                <w:szCs w:val="26"/>
              </w:rPr>
              <w:t xml:space="preserve">Số lượng, cơ cấu việc làm của </w:t>
            </w:r>
            <w:r w:rsidR="00403C9C">
              <w:rPr>
                <w:rFonts w:ascii="Times New Roman" w:eastAsia="Times New Roman" w:hAnsi="Times New Roman" w:cs="Times New Roman"/>
                <w:b/>
                <w:bCs/>
                <w:color w:val="000000"/>
                <w:sz w:val="26"/>
                <w:szCs w:val="26"/>
              </w:rPr>
              <w:t>HV</w:t>
            </w:r>
            <w:r w:rsidR="00E2227A" w:rsidRPr="00E2227A">
              <w:rPr>
                <w:rFonts w:ascii="Times New Roman" w:eastAsia="Times New Roman" w:hAnsi="Times New Roman" w:cs="Times New Roman"/>
                <w:b/>
                <w:bCs/>
                <w:color w:val="000000"/>
                <w:sz w:val="26"/>
                <w:szCs w:val="26"/>
              </w:rPr>
              <w:t xml:space="preserve"> phân theo 04 nhóm</w:t>
            </w:r>
          </w:p>
        </w:tc>
      </w:tr>
      <w:tr w:rsidR="00E2227A" w:rsidRPr="00E2227A" w:rsidTr="007B33D9">
        <w:trPr>
          <w:trHeight w:val="327"/>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2E7096"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2E7096"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w:t>
            </w:r>
          </w:p>
        </w:tc>
      </w:tr>
      <w:tr w:rsidR="00E2227A" w:rsidRPr="00E2227A" w:rsidTr="007B33D9">
        <w:trPr>
          <w:trHeight w:val="491"/>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Đang đi học (trọn giờ)</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11</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7.38%</w:t>
            </w:r>
          </w:p>
        </w:tc>
      </w:tr>
      <w:tr w:rsidR="00E2227A" w:rsidRPr="00E2227A" w:rsidTr="007B33D9">
        <w:trPr>
          <w:trHeight w:val="357"/>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Đang tìm việc (Không có việc làm)</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21</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14.09%</w:t>
            </w:r>
          </w:p>
        </w:tc>
      </w:tr>
      <w:tr w:rsidR="00E2227A" w:rsidRPr="00E2227A" w:rsidTr="007B33D9">
        <w:trPr>
          <w:trHeight w:val="379"/>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Đi làm</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113</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75.84%</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4</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Khác</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4</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2.68%</w:t>
            </w:r>
          </w:p>
        </w:tc>
      </w:tr>
      <w:tr w:rsidR="00E2227A" w:rsidRPr="00E2227A" w:rsidTr="007B33D9">
        <w:trPr>
          <w:trHeight w:val="428"/>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149</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100.00%</w:t>
            </w:r>
          </w:p>
        </w:tc>
      </w:tr>
    </w:tbl>
    <w:p w:rsidR="00E2227A" w:rsidRPr="00E2227A" w:rsidRDefault="00E2227A" w:rsidP="00807C26">
      <w:pPr>
        <w:spacing w:before="120" w:after="120"/>
        <w:jc w:val="both"/>
        <w:rPr>
          <w:rFonts w:ascii="Times New Roman" w:hAnsi="Times New Roman" w:cs="Times New Roman"/>
          <w:sz w:val="16"/>
          <w:szCs w:val="16"/>
        </w:rPr>
      </w:pPr>
      <w:r>
        <w:rPr>
          <w:noProof/>
        </w:rPr>
        <w:lastRenderedPageBreak/>
        <w:drawing>
          <wp:inline distT="0" distB="0" distL="0" distR="0" wp14:anchorId="651B254A" wp14:editId="5D7273A1">
            <wp:extent cx="5943600" cy="2277374"/>
            <wp:effectExtent l="0" t="0" r="0" b="88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36019" w:rsidRPr="0088136A" w:rsidRDefault="002D5903" w:rsidP="00F36DBD">
      <w:pPr>
        <w:spacing w:before="120" w:after="120" w:line="264" w:lineRule="auto"/>
        <w:ind w:firstLine="720"/>
        <w:jc w:val="both"/>
        <w:rPr>
          <w:rFonts w:ascii="Times New Roman" w:hAnsi="Times New Roman" w:cs="Times New Roman"/>
          <w:color w:val="FF0000"/>
          <w:sz w:val="26"/>
          <w:szCs w:val="26"/>
        </w:rPr>
      </w:pPr>
      <w:r w:rsidRPr="0088136A">
        <w:rPr>
          <w:rFonts w:ascii="Times New Roman" w:hAnsi="Times New Roman" w:cs="Times New Roman"/>
          <w:sz w:val="26"/>
          <w:szCs w:val="26"/>
        </w:rPr>
        <w:t xml:space="preserve">Nhìn vào bảng tổng hợp tình hình việc làm của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sau khi tốt nghiệp tại bảng 2.1 </w:t>
      </w:r>
      <w:r w:rsidR="00E2227A">
        <w:rPr>
          <w:rFonts w:ascii="Times New Roman" w:hAnsi="Times New Roman" w:cs="Times New Roman"/>
          <w:sz w:val="26"/>
          <w:szCs w:val="26"/>
        </w:rPr>
        <w:t xml:space="preserve">và biểu đồ 2.1 </w:t>
      </w:r>
      <w:r w:rsidRPr="0088136A">
        <w:rPr>
          <w:rFonts w:ascii="Times New Roman" w:hAnsi="Times New Roman" w:cs="Times New Roman"/>
          <w:sz w:val="26"/>
          <w:szCs w:val="26"/>
        </w:rPr>
        <w:t xml:space="preserve">cho thấy trong số </w:t>
      </w:r>
      <w:r w:rsidR="00E2227A">
        <w:rPr>
          <w:rFonts w:ascii="Times New Roman" w:hAnsi="Times New Roman" w:cs="Times New Roman"/>
          <w:sz w:val="26"/>
          <w:szCs w:val="26"/>
        </w:rPr>
        <w:t>149</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được khảo sát có </w:t>
      </w:r>
      <w:r w:rsidR="00E2227A">
        <w:rPr>
          <w:rFonts w:ascii="Times New Roman" w:hAnsi="Times New Roman" w:cs="Times New Roman"/>
          <w:sz w:val="26"/>
          <w:szCs w:val="26"/>
        </w:rPr>
        <w:t>113</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09575D">
        <w:rPr>
          <w:rFonts w:ascii="Times New Roman" w:hAnsi="Times New Roman" w:cs="Times New Roman"/>
          <w:sz w:val="26"/>
          <w:szCs w:val="26"/>
        </w:rPr>
        <w:t>(tỉ</w:t>
      </w:r>
      <w:r w:rsidR="0009575D" w:rsidRPr="0088136A">
        <w:rPr>
          <w:rFonts w:ascii="Times New Roman" w:hAnsi="Times New Roman" w:cs="Times New Roman"/>
          <w:sz w:val="26"/>
          <w:szCs w:val="26"/>
        </w:rPr>
        <w:t xml:space="preserve"> lệ</w:t>
      </w:r>
      <w:r w:rsidR="0009575D">
        <w:rPr>
          <w:rFonts w:ascii="Times New Roman" w:hAnsi="Times New Roman" w:cs="Times New Roman"/>
          <w:sz w:val="26"/>
          <w:szCs w:val="26"/>
        </w:rPr>
        <w:t xml:space="preserve"> 75</w:t>
      </w:r>
      <w:r w:rsidR="0009575D" w:rsidRPr="0088136A">
        <w:rPr>
          <w:rFonts w:ascii="Times New Roman" w:hAnsi="Times New Roman" w:cs="Times New Roman"/>
          <w:sz w:val="26"/>
          <w:szCs w:val="26"/>
        </w:rPr>
        <w:t>,</w:t>
      </w:r>
      <w:r w:rsidR="0009575D">
        <w:rPr>
          <w:rFonts w:ascii="Times New Roman" w:hAnsi="Times New Roman" w:cs="Times New Roman"/>
          <w:sz w:val="26"/>
          <w:szCs w:val="26"/>
        </w:rPr>
        <w:t>8</w:t>
      </w:r>
      <w:r w:rsidR="0009575D" w:rsidRPr="0088136A">
        <w:rPr>
          <w:rFonts w:ascii="Times New Roman" w:hAnsi="Times New Roman" w:cs="Times New Roman"/>
          <w:sz w:val="26"/>
          <w:szCs w:val="26"/>
        </w:rPr>
        <w:t>%</w:t>
      </w:r>
      <w:r w:rsidR="0009575D">
        <w:rPr>
          <w:rFonts w:ascii="Times New Roman" w:hAnsi="Times New Roman" w:cs="Times New Roman"/>
          <w:sz w:val="26"/>
          <w:szCs w:val="26"/>
        </w:rPr>
        <w:t xml:space="preserve">) </w:t>
      </w:r>
      <w:r w:rsidRPr="0088136A">
        <w:rPr>
          <w:rFonts w:ascii="Times New Roman" w:hAnsi="Times New Roman" w:cs="Times New Roman"/>
          <w:sz w:val="26"/>
          <w:szCs w:val="26"/>
        </w:rPr>
        <w:t>có việc làm</w:t>
      </w:r>
      <w:r w:rsidR="00943DD3">
        <w:rPr>
          <w:rFonts w:ascii="Times New Roman" w:hAnsi="Times New Roman" w:cs="Times New Roman"/>
          <w:sz w:val="26"/>
          <w:szCs w:val="26"/>
        </w:rPr>
        <w:t xml:space="preserve">, </w:t>
      </w:r>
      <w:r w:rsidR="00836019" w:rsidRPr="0088136A">
        <w:rPr>
          <w:rFonts w:ascii="Times New Roman" w:hAnsi="Times New Roman" w:cs="Times New Roman"/>
          <w:sz w:val="26"/>
          <w:szCs w:val="26"/>
        </w:rPr>
        <w:t>đây là kết quả tương đối khả quan</w:t>
      </w:r>
      <w:r w:rsidRPr="0088136A">
        <w:rPr>
          <w:rFonts w:ascii="Times New Roman" w:hAnsi="Times New Roman" w:cs="Times New Roman"/>
          <w:sz w:val="26"/>
          <w:szCs w:val="26"/>
        </w:rPr>
        <w:t>;</w:t>
      </w:r>
      <w:r w:rsidR="00836019" w:rsidRPr="0088136A">
        <w:rPr>
          <w:rFonts w:ascii="Times New Roman" w:hAnsi="Times New Roman" w:cs="Times New Roman"/>
          <w:sz w:val="26"/>
          <w:szCs w:val="26"/>
        </w:rPr>
        <w:t xml:space="preserve"> Tuy nhiên vẫn còn</w:t>
      </w:r>
      <w:r w:rsidR="00952CBC">
        <w:rPr>
          <w:rFonts w:ascii="Times New Roman" w:hAnsi="Times New Roman" w:cs="Times New Roman"/>
          <w:sz w:val="26"/>
          <w:szCs w:val="26"/>
        </w:rPr>
        <w:t xml:space="preserve"> 21</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09575D">
        <w:rPr>
          <w:rFonts w:ascii="Times New Roman" w:hAnsi="Times New Roman" w:cs="Times New Roman"/>
          <w:sz w:val="26"/>
          <w:szCs w:val="26"/>
        </w:rPr>
        <w:t xml:space="preserve">(tỉ lệ 14,1%) </w:t>
      </w:r>
      <w:r w:rsidRPr="0088136A">
        <w:rPr>
          <w:rFonts w:ascii="Times New Roman" w:hAnsi="Times New Roman" w:cs="Times New Roman"/>
          <w:sz w:val="26"/>
          <w:szCs w:val="26"/>
        </w:rPr>
        <w:t xml:space="preserve">chưa  tìm được việc làm, nguyên nhân </w:t>
      </w:r>
      <w:r w:rsidR="00943DD3">
        <w:rPr>
          <w:rFonts w:ascii="Times New Roman" w:hAnsi="Times New Roman" w:cs="Times New Roman"/>
          <w:sz w:val="26"/>
          <w:szCs w:val="26"/>
        </w:rPr>
        <w:t xml:space="preserve">theo </w:t>
      </w:r>
      <w:r w:rsidR="00403C9C">
        <w:rPr>
          <w:rFonts w:ascii="Times New Roman" w:hAnsi="Times New Roman" w:cs="Times New Roman"/>
          <w:sz w:val="26"/>
          <w:szCs w:val="26"/>
        </w:rPr>
        <w:t>HV</w:t>
      </w:r>
      <w:r w:rsidR="00943DD3">
        <w:rPr>
          <w:rFonts w:ascii="Times New Roman" w:hAnsi="Times New Roman" w:cs="Times New Roman"/>
          <w:sz w:val="26"/>
          <w:szCs w:val="26"/>
        </w:rPr>
        <w:t xml:space="preserve"> cho biết </w:t>
      </w:r>
      <w:r w:rsidRPr="0088136A">
        <w:rPr>
          <w:rFonts w:ascii="Times New Roman" w:hAnsi="Times New Roman" w:cs="Times New Roman"/>
          <w:sz w:val="26"/>
          <w:szCs w:val="26"/>
        </w:rPr>
        <w:t>chủ yếu là do chưa tìm được công việc phù hợp với ngành nghề đào tạo</w:t>
      </w:r>
      <w:r w:rsidR="00952CBC">
        <w:rPr>
          <w:rFonts w:ascii="Times New Roman" w:hAnsi="Times New Roman" w:cs="Times New Roman"/>
          <w:sz w:val="26"/>
          <w:szCs w:val="26"/>
        </w:rPr>
        <w:t xml:space="preserve"> hoặc do chưa muốn đi làm và một số khác thì khó tìm việc phù hợp tại địa phương</w:t>
      </w:r>
      <w:r w:rsidR="007B0689">
        <w:rPr>
          <w:rFonts w:ascii="Times New Roman" w:hAnsi="Times New Roman" w:cs="Times New Roman"/>
          <w:sz w:val="26"/>
          <w:szCs w:val="26"/>
        </w:rPr>
        <w:t>; có 11</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 xml:space="preserve">(tỉ lệ 7,4%) </w:t>
      </w:r>
      <w:r w:rsidRPr="0088136A">
        <w:rPr>
          <w:rFonts w:ascii="Times New Roman" w:hAnsi="Times New Roman" w:cs="Times New Roman"/>
          <w:sz w:val="26"/>
          <w:szCs w:val="26"/>
        </w:rPr>
        <w:t xml:space="preserve">tiếp tục đi học ở các trình độ cao hơn </w:t>
      </w:r>
      <w:r w:rsidR="00403C9C">
        <w:rPr>
          <w:rFonts w:ascii="Times New Roman" w:hAnsi="Times New Roman" w:cs="Times New Roman"/>
          <w:sz w:val="26"/>
          <w:szCs w:val="26"/>
        </w:rPr>
        <w:t>c</w:t>
      </w:r>
      <w:r w:rsidRPr="0088136A">
        <w:rPr>
          <w:rFonts w:ascii="Times New Roman" w:hAnsi="Times New Roman" w:cs="Times New Roman"/>
          <w:sz w:val="26"/>
          <w:szCs w:val="26"/>
        </w:rPr>
        <w:t>òn lạ</w:t>
      </w:r>
      <w:r w:rsidR="007B0689">
        <w:rPr>
          <w:rFonts w:ascii="Times New Roman" w:hAnsi="Times New Roman" w:cs="Times New Roman"/>
          <w:sz w:val="26"/>
          <w:szCs w:val="26"/>
        </w:rPr>
        <w:t xml:space="preserve">i </w:t>
      </w:r>
      <w:r w:rsidR="00403C9C">
        <w:rPr>
          <w:rFonts w:ascii="Times New Roman" w:hAnsi="Times New Roman" w:cs="Times New Roman"/>
          <w:sz w:val="26"/>
          <w:szCs w:val="26"/>
        </w:rPr>
        <w:t>0</w:t>
      </w:r>
      <w:r w:rsidR="007B0689">
        <w:rPr>
          <w:rFonts w:ascii="Times New Roman" w:hAnsi="Times New Roman" w:cs="Times New Roman"/>
          <w:sz w:val="26"/>
          <w:szCs w:val="26"/>
        </w:rPr>
        <w:t>4</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00836019" w:rsidRPr="0088136A">
        <w:rPr>
          <w:rFonts w:ascii="Times New Roman" w:hAnsi="Times New Roman" w:cs="Times New Roman"/>
          <w:sz w:val="26"/>
          <w:szCs w:val="26"/>
        </w:rPr>
        <w:t xml:space="preserve"> </w:t>
      </w:r>
      <w:r w:rsidR="00403C9C">
        <w:rPr>
          <w:rFonts w:ascii="Times New Roman" w:hAnsi="Times New Roman" w:cs="Times New Roman"/>
          <w:sz w:val="26"/>
          <w:szCs w:val="26"/>
        </w:rPr>
        <w:t>(tỉ lệ 2,7%)</w:t>
      </w:r>
      <w:r w:rsidR="0009575D">
        <w:rPr>
          <w:rFonts w:ascii="Times New Roman" w:hAnsi="Times New Roman" w:cs="Times New Roman"/>
          <w:sz w:val="26"/>
          <w:szCs w:val="26"/>
        </w:rPr>
        <w:t xml:space="preserve"> </w:t>
      </w:r>
      <w:r w:rsidR="00836019" w:rsidRPr="0088136A">
        <w:rPr>
          <w:rFonts w:ascii="Times New Roman" w:hAnsi="Times New Roman" w:cs="Times New Roman"/>
          <w:sz w:val="26"/>
          <w:szCs w:val="26"/>
        </w:rPr>
        <w:t xml:space="preserve">chưa </w:t>
      </w:r>
      <w:r w:rsidR="007B0689">
        <w:rPr>
          <w:rFonts w:ascii="Times New Roman" w:hAnsi="Times New Roman" w:cs="Times New Roman"/>
          <w:sz w:val="26"/>
          <w:szCs w:val="26"/>
        </w:rPr>
        <w:t>đi làm</w:t>
      </w:r>
      <w:r w:rsidR="00836019" w:rsidRPr="0088136A">
        <w:rPr>
          <w:rFonts w:ascii="Times New Roman" w:hAnsi="Times New Roman" w:cs="Times New Roman"/>
          <w:sz w:val="26"/>
          <w:szCs w:val="26"/>
        </w:rPr>
        <w:t xml:space="preserve"> vì lý do cá nhân hoặc đi nghĩa vụ quân sự</w:t>
      </w:r>
      <w:r w:rsidR="007B0689">
        <w:rPr>
          <w:rFonts w:ascii="Times New Roman" w:hAnsi="Times New Roman" w:cs="Times New Roman"/>
          <w:sz w:val="26"/>
          <w:szCs w:val="26"/>
        </w:rPr>
        <w:t>…</w:t>
      </w:r>
      <w:r w:rsidR="00836019" w:rsidRPr="0088136A">
        <w:rPr>
          <w:rFonts w:ascii="Times New Roman" w:hAnsi="Times New Roman" w:cs="Times New Roman"/>
          <w:sz w:val="26"/>
          <w:szCs w:val="26"/>
        </w:rPr>
        <w:t xml:space="preserve"> </w:t>
      </w:r>
    </w:p>
    <w:p w:rsidR="00836019" w:rsidRDefault="00836019" w:rsidP="00F36DBD">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2.2. Tỷ lệ </w:t>
      </w:r>
      <w:r w:rsidR="00403C9C">
        <w:rPr>
          <w:rFonts w:ascii="Times New Roman" w:hAnsi="Times New Roman" w:cs="Times New Roman"/>
          <w:b/>
          <w:sz w:val="26"/>
          <w:szCs w:val="26"/>
        </w:rPr>
        <w:t>HV</w:t>
      </w:r>
      <w:r>
        <w:rPr>
          <w:rFonts w:ascii="Times New Roman" w:hAnsi="Times New Roman" w:cs="Times New Roman"/>
          <w:b/>
          <w:sz w:val="26"/>
          <w:szCs w:val="26"/>
        </w:rPr>
        <w:t xml:space="preserve"> có việc làm</w:t>
      </w:r>
    </w:p>
    <w:p w:rsidR="00836019" w:rsidRDefault="00936CFB" w:rsidP="00F36DBD">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2.2.1.</w:t>
      </w:r>
      <w:r w:rsidR="00836019">
        <w:rPr>
          <w:rFonts w:ascii="Times New Roman" w:hAnsi="Times New Roman" w:cs="Times New Roman"/>
          <w:b/>
          <w:sz w:val="26"/>
          <w:szCs w:val="26"/>
        </w:rPr>
        <w:t xml:space="preserve"> Tỉ lệ </w:t>
      </w:r>
      <w:r w:rsidR="00403C9C">
        <w:rPr>
          <w:rFonts w:ascii="Times New Roman" w:hAnsi="Times New Roman" w:cs="Times New Roman"/>
          <w:b/>
          <w:sz w:val="26"/>
          <w:szCs w:val="26"/>
        </w:rPr>
        <w:t>HV</w:t>
      </w:r>
      <w:r w:rsidR="00836019">
        <w:rPr>
          <w:rFonts w:ascii="Times New Roman" w:hAnsi="Times New Roman" w:cs="Times New Roman"/>
          <w:b/>
          <w:sz w:val="26"/>
          <w:szCs w:val="26"/>
        </w:rPr>
        <w:t xml:space="preserve"> có việc làm phân theo giới tính</w:t>
      </w:r>
    </w:p>
    <w:p w:rsidR="00695175" w:rsidRPr="00A275BE" w:rsidRDefault="00695175"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Tỉ lệ</w:t>
      </w:r>
      <w:r w:rsidRPr="00A275BE">
        <w:rPr>
          <w:rFonts w:ascii="Times New Roman" w:hAnsi="Times New Roman" w:cs="Times New Roman"/>
          <w:sz w:val="26"/>
          <w:szCs w:val="26"/>
        </w:rPr>
        <w:t xml:space="preserve"> về tình hình </w:t>
      </w:r>
      <w:r w:rsidR="00403C9C">
        <w:rPr>
          <w:rFonts w:ascii="Times New Roman" w:hAnsi="Times New Roman" w:cs="Times New Roman"/>
          <w:sz w:val="26"/>
          <w:szCs w:val="26"/>
        </w:rPr>
        <w:t>HV</w:t>
      </w:r>
      <w:r>
        <w:rPr>
          <w:rFonts w:ascii="Times New Roman" w:hAnsi="Times New Roman" w:cs="Times New Roman"/>
          <w:sz w:val="26"/>
          <w:szCs w:val="26"/>
        </w:rPr>
        <w:t xml:space="preserve"> có việc làm theo giới tính</w:t>
      </w:r>
      <w:r w:rsidRPr="00A275BE">
        <w:rPr>
          <w:rFonts w:ascii="Times New Roman" w:hAnsi="Times New Roman" w:cs="Times New Roman"/>
          <w:sz w:val="26"/>
          <w:szCs w:val="26"/>
        </w:rPr>
        <w:t xml:space="preserve"> thể hiện trong bả</w:t>
      </w:r>
      <w:r>
        <w:rPr>
          <w:rFonts w:ascii="Times New Roman" w:hAnsi="Times New Roman" w:cs="Times New Roman"/>
          <w:sz w:val="26"/>
          <w:szCs w:val="26"/>
        </w:rPr>
        <w:t>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695175" w:rsidRPr="00695175" w:rsidTr="00695175">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Bảng 2.2.1</w:t>
            </w:r>
            <w:r w:rsidR="00C703F5">
              <w:rPr>
                <w:rFonts w:ascii="Times New Roman" w:eastAsia="Times New Roman" w:hAnsi="Times New Roman" w:cs="Times New Roman"/>
                <w:b/>
                <w:bCs/>
                <w:color w:val="000000"/>
                <w:sz w:val="26"/>
                <w:szCs w:val="26"/>
              </w:rPr>
              <w:t>:</w:t>
            </w:r>
            <w:r w:rsidRPr="00695175">
              <w:rPr>
                <w:rFonts w:ascii="Times New Roman" w:eastAsia="Times New Roman" w:hAnsi="Times New Roman" w:cs="Times New Roman"/>
                <w:b/>
                <w:bCs/>
                <w:color w:val="000000"/>
                <w:sz w:val="26"/>
                <w:szCs w:val="26"/>
              </w:rPr>
              <w:t xml:space="preserve"> </w:t>
            </w:r>
            <w:r w:rsidR="002E7096">
              <w:rPr>
                <w:rFonts w:ascii="Times New Roman" w:eastAsia="Times New Roman" w:hAnsi="Times New Roman" w:cs="Times New Roman"/>
                <w:b/>
                <w:bCs/>
                <w:color w:val="000000"/>
                <w:sz w:val="26"/>
                <w:szCs w:val="26"/>
              </w:rPr>
              <w:t xml:space="preserve">Số lượng </w:t>
            </w:r>
            <w:r w:rsidR="00390402">
              <w:rPr>
                <w:rFonts w:ascii="Times New Roman" w:eastAsia="Times New Roman" w:hAnsi="Times New Roman" w:cs="Times New Roman"/>
                <w:b/>
                <w:bCs/>
                <w:color w:val="000000"/>
                <w:sz w:val="26"/>
                <w:szCs w:val="26"/>
              </w:rPr>
              <w:t xml:space="preserve">và tỉ lệ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 theo Giới tính</w:t>
            </w:r>
          </w:p>
        </w:tc>
      </w:tr>
      <w:tr w:rsidR="00695175" w:rsidRPr="00695175" w:rsidTr="00FB229E">
        <w:trPr>
          <w:trHeight w:val="742"/>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09575D">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123</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104</w:t>
            </w:r>
          </w:p>
        </w:tc>
        <w:tc>
          <w:tcPr>
            <w:tcW w:w="2321"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84.6%</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11</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9</w:t>
            </w:r>
          </w:p>
        </w:tc>
        <w:tc>
          <w:tcPr>
            <w:tcW w:w="2321"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81.8%</w:t>
            </w:r>
          </w:p>
        </w:tc>
      </w:tr>
      <w:tr w:rsidR="00695175" w:rsidRPr="00695175" w:rsidTr="00346DBD">
        <w:trPr>
          <w:trHeight w:val="462"/>
        </w:trPr>
        <w:tc>
          <w:tcPr>
            <w:tcW w:w="960" w:type="dxa"/>
            <w:tcBorders>
              <w:top w:val="nil"/>
              <w:left w:val="single" w:sz="4" w:space="0" w:color="auto"/>
              <w:bottom w:val="single" w:sz="4" w:space="0" w:color="auto"/>
              <w:right w:val="nil"/>
            </w:tcBorders>
            <w:shd w:val="clear" w:color="000000" w:fill="92D050"/>
            <w:noWrap/>
            <w:vAlign w:val="center"/>
            <w:hideMark/>
          </w:tcPr>
          <w:p w:rsidR="00695175" w:rsidRPr="00695175" w:rsidRDefault="00695175" w:rsidP="00807C26">
            <w:pPr>
              <w:spacing w:before="120" w:after="120"/>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134</w:t>
            </w:r>
          </w:p>
        </w:tc>
        <w:tc>
          <w:tcPr>
            <w:tcW w:w="2220"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113</w:t>
            </w:r>
          </w:p>
        </w:tc>
        <w:tc>
          <w:tcPr>
            <w:tcW w:w="2321"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84.3%</w:t>
            </w:r>
          </w:p>
        </w:tc>
      </w:tr>
    </w:tbl>
    <w:p w:rsidR="00695175" w:rsidRPr="00346DBD" w:rsidRDefault="00695175" w:rsidP="00807C26">
      <w:pPr>
        <w:spacing w:before="120" w:after="120"/>
        <w:ind w:firstLine="720"/>
        <w:jc w:val="both"/>
        <w:rPr>
          <w:rFonts w:ascii="Times New Roman" w:hAnsi="Times New Roman" w:cs="Times New Roman"/>
          <w:sz w:val="8"/>
          <w:szCs w:val="8"/>
        </w:rPr>
      </w:pPr>
    </w:p>
    <w:p w:rsidR="00695175" w:rsidRDefault="009E08C2" w:rsidP="00807C26">
      <w:pPr>
        <w:spacing w:before="120" w:after="120"/>
        <w:jc w:val="both"/>
        <w:rPr>
          <w:rFonts w:ascii="Times New Roman" w:hAnsi="Times New Roman" w:cs="Times New Roman"/>
          <w:sz w:val="26"/>
          <w:szCs w:val="26"/>
        </w:rPr>
      </w:pPr>
      <w:r>
        <w:rPr>
          <w:noProof/>
        </w:rPr>
        <w:drawing>
          <wp:inline distT="0" distB="0" distL="0" distR="0" wp14:anchorId="5122348E" wp14:editId="0FC72A2E">
            <wp:extent cx="5943600" cy="2104846"/>
            <wp:effectExtent l="0" t="0" r="0" b="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903F6" w:rsidRDefault="00B903F6" w:rsidP="00F36DBD">
      <w:pPr>
        <w:spacing w:before="120" w:after="120" w:line="264" w:lineRule="auto"/>
        <w:ind w:firstLine="720"/>
        <w:jc w:val="both"/>
        <w:rPr>
          <w:rFonts w:ascii="Times New Roman" w:hAnsi="Times New Roman" w:cs="Times New Roman"/>
          <w:sz w:val="26"/>
          <w:szCs w:val="26"/>
        </w:rPr>
      </w:pPr>
      <w:r w:rsidRPr="00B903F6">
        <w:rPr>
          <w:rFonts w:ascii="Times New Roman" w:hAnsi="Times New Roman" w:cs="Times New Roman"/>
          <w:sz w:val="26"/>
          <w:szCs w:val="26"/>
        </w:rPr>
        <w:lastRenderedPageBreak/>
        <w:t xml:space="preserve">Kết quả khảo sát cho thấy số </w:t>
      </w:r>
      <w:r w:rsidR="00403C9C">
        <w:rPr>
          <w:rFonts w:ascii="Times New Roman" w:hAnsi="Times New Roman" w:cs="Times New Roman"/>
          <w:sz w:val="26"/>
          <w:szCs w:val="26"/>
        </w:rPr>
        <w:t>HV</w:t>
      </w:r>
      <w:r w:rsidR="002E7096">
        <w:rPr>
          <w:rFonts w:ascii="Times New Roman" w:hAnsi="Times New Roman" w:cs="Times New Roman"/>
          <w:sz w:val="26"/>
          <w:szCs w:val="26"/>
        </w:rPr>
        <w:t xml:space="preserve"> </w:t>
      </w:r>
      <w:r w:rsidRPr="00B903F6">
        <w:rPr>
          <w:rFonts w:ascii="Times New Roman" w:hAnsi="Times New Roman" w:cs="Times New Roman"/>
          <w:sz w:val="26"/>
          <w:szCs w:val="26"/>
        </w:rPr>
        <w:t>nam có việc làm 1</w:t>
      </w:r>
      <w:r w:rsidR="00695175">
        <w:rPr>
          <w:rFonts w:ascii="Times New Roman" w:hAnsi="Times New Roman" w:cs="Times New Roman"/>
          <w:sz w:val="26"/>
          <w:szCs w:val="26"/>
        </w:rPr>
        <w:t>04/123</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(t</w:t>
      </w:r>
      <w:r w:rsidR="00171DEF">
        <w:rPr>
          <w:rFonts w:ascii="Times New Roman" w:hAnsi="Times New Roman" w:cs="Times New Roman"/>
          <w:sz w:val="26"/>
          <w:szCs w:val="26"/>
        </w:rPr>
        <w:t>ỉ</w:t>
      </w:r>
      <w:r w:rsidR="00695175">
        <w:rPr>
          <w:rFonts w:ascii="Times New Roman" w:hAnsi="Times New Roman" w:cs="Times New Roman"/>
          <w:sz w:val="26"/>
          <w:szCs w:val="26"/>
        </w:rPr>
        <w:t xml:space="preserve"> lệ 84,6%);</w:t>
      </w:r>
      <w:r w:rsidRPr="00B903F6">
        <w:rPr>
          <w:rFonts w:ascii="Times New Roman" w:hAnsi="Times New Roman" w:cs="Times New Roman"/>
          <w:sz w:val="26"/>
          <w:szCs w:val="26"/>
        </w:rPr>
        <w:t xml:space="preserve"> số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nữ </w:t>
      </w:r>
      <w:r w:rsidR="00695175">
        <w:rPr>
          <w:rFonts w:ascii="Times New Roman" w:hAnsi="Times New Roman" w:cs="Times New Roman"/>
          <w:sz w:val="26"/>
          <w:szCs w:val="26"/>
        </w:rPr>
        <w:t>có việc làm 09/11</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w:t>
      </w:r>
      <w:r w:rsidRPr="00B903F6">
        <w:rPr>
          <w:rFonts w:ascii="Times New Roman" w:hAnsi="Times New Roman" w:cs="Times New Roman"/>
          <w:sz w:val="26"/>
          <w:szCs w:val="26"/>
        </w:rPr>
        <w:t>t</w:t>
      </w:r>
      <w:r w:rsidR="00943DD3">
        <w:rPr>
          <w:rFonts w:ascii="Times New Roman" w:hAnsi="Times New Roman" w:cs="Times New Roman"/>
          <w:sz w:val="26"/>
          <w:szCs w:val="26"/>
        </w:rPr>
        <w:t>ỉ</w:t>
      </w:r>
      <w:r w:rsidRPr="00B903F6">
        <w:rPr>
          <w:rFonts w:ascii="Times New Roman" w:hAnsi="Times New Roman" w:cs="Times New Roman"/>
          <w:sz w:val="26"/>
          <w:szCs w:val="26"/>
        </w:rPr>
        <w:t xml:space="preserve"> lệ 8</w:t>
      </w:r>
      <w:r w:rsidR="00695175">
        <w:rPr>
          <w:rFonts w:ascii="Times New Roman" w:hAnsi="Times New Roman" w:cs="Times New Roman"/>
          <w:sz w:val="26"/>
          <w:szCs w:val="26"/>
        </w:rPr>
        <w:t>1</w:t>
      </w:r>
      <w:r w:rsidRPr="00B903F6">
        <w:rPr>
          <w:rFonts w:ascii="Times New Roman" w:hAnsi="Times New Roman" w:cs="Times New Roman"/>
          <w:sz w:val="26"/>
          <w:szCs w:val="26"/>
        </w:rPr>
        <w:t>,</w:t>
      </w:r>
      <w:r w:rsidR="00695175">
        <w:rPr>
          <w:rFonts w:ascii="Times New Roman" w:hAnsi="Times New Roman" w:cs="Times New Roman"/>
          <w:sz w:val="26"/>
          <w:szCs w:val="26"/>
        </w:rPr>
        <w:t>8</w:t>
      </w:r>
      <w:r w:rsidRPr="00B903F6">
        <w:rPr>
          <w:rFonts w:ascii="Times New Roman" w:hAnsi="Times New Roman" w:cs="Times New Roman"/>
          <w:sz w:val="26"/>
          <w:szCs w:val="26"/>
        </w:rPr>
        <w:t>%</w:t>
      </w:r>
      <w:r w:rsidR="00695175">
        <w:rPr>
          <w:rFonts w:ascii="Times New Roman" w:hAnsi="Times New Roman" w:cs="Times New Roman"/>
          <w:sz w:val="26"/>
          <w:szCs w:val="26"/>
        </w:rPr>
        <w:t>).</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N</w:t>
      </w:r>
      <w:r w:rsidRPr="00B903F6">
        <w:rPr>
          <w:rFonts w:ascii="Times New Roman" w:hAnsi="Times New Roman" w:cs="Times New Roman"/>
          <w:sz w:val="26"/>
          <w:szCs w:val="26"/>
        </w:rPr>
        <w:t xml:space="preserve">hư vậy có thể thấy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nữ khó khăn hơn so với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nam </w:t>
      </w:r>
      <w:r w:rsidR="00695175">
        <w:rPr>
          <w:rFonts w:ascii="Times New Roman" w:hAnsi="Times New Roman" w:cs="Times New Roman"/>
          <w:sz w:val="26"/>
          <w:szCs w:val="26"/>
        </w:rPr>
        <w:t>trong việc tìm kiếm việc làm</w:t>
      </w:r>
      <w:r w:rsidRPr="00B903F6">
        <w:rPr>
          <w:rFonts w:ascii="Times New Roman" w:hAnsi="Times New Roman" w:cs="Times New Roman"/>
          <w:sz w:val="26"/>
          <w:szCs w:val="26"/>
        </w:rPr>
        <w:t>.</w:t>
      </w:r>
    </w:p>
    <w:p w:rsidR="005861EB" w:rsidRDefault="005861EB" w:rsidP="00346DBD">
      <w:pPr>
        <w:pStyle w:val="ListParagraph"/>
        <w:numPr>
          <w:ilvl w:val="2"/>
          <w:numId w:val="20"/>
        </w:numPr>
        <w:spacing w:before="240" w:after="120" w:line="264" w:lineRule="auto"/>
        <w:contextualSpacing w:val="0"/>
        <w:rPr>
          <w:rFonts w:ascii="Times New Roman" w:hAnsi="Times New Roman" w:cs="Times New Roman"/>
          <w:b/>
          <w:sz w:val="26"/>
          <w:szCs w:val="26"/>
        </w:rPr>
      </w:pPr>
      <w:r w:rsidRPr="00E0328A">
        <w:rPr>
          <w:rFonts w:ascii="Times New Roman" w:hAnsi="Times New Roman" w:cs="Times New Roman"/>
          <w:b/>
          <w:sz w:val="26"/>
          <w:szCs w:val="26"/>
        </w:rPr>
        <w:t xml:space="preserve">Tỉ lệ </w:t>
      </w:r>
      <w:r w:rsidR="00403C9C">
        <w:rPr>
          <w:rFonts w:ascii="Times New Roman" w:hAnsi="Times New Roman" w:cs="Times New Roman"/>
          <w:b/>
          <w:sz w:val="26"/>
          <w:szCs w:val="26"/>
        </w:rPr>
        <w:t>HV</w:t>
      </w:r>
      <w:r w:rsidRPr="00E0328A">
        <w:rPr>
          <w:rFonts w:ascii="Times New Roman" w:hAnsi="Times New Roman" w:cs="Times New Roman"/>
          <w:b/>
          <w:sz w:val="26"/>
          <w:szCs w:val="26"/>
        </w:rPr>
        <w:t xml:space="preserve"> có việc làm theo xếp loại tốt nghiệp</w:t>
      </w:r>
    </w:p>
    <w:p w:rsidR="005861EB" w:rsidRPr="005861EB" w:rsidRDefault="005861EB" w:rsidP="00F36DBD">
      <w:pPr>
        <w:pStyle w:val="ListParagraph"/>
        <w:spacing w:before="120" w:after="120" w:line="264" w:lineRule="auto"/>
        <w:ind w:left="0" w:firstLine="585"/>
        <w:contextualSpacing w:val="0"/>
        <w:jc w:val="both"/>
        <w:rPr>
          <w:rFonts w:ascii="Times New Roman" w:hAnsi="Times New Roman" w:cs="Times New Roman"/>
          <w:sz w:val="26"/>
          <w:szCs w:val="26"/>
        </w:rPr>
      </w:pPr>
      <w:r w:rsidRPr="005861EB">
        <w:rPr>
          <w:rFonts w:ascii="Times New Roman" w:hAnsi="Times New Roman" w:cs="Times New Roman"/>
          <w:sz w:val="26"/>
          <w:szCs w:val="26"/>
        </w:rPr>
        <w:t xml:space="preserve">Tỉ lệ về tình hình </w:t>
      </w:r>
      <w:r w:rsidR="00403C9C">
        <w:rPr>
          <w:rFonts w:ascii="Times New Roman" w:hAnsi="Times New Roman" w:cs="Times New Roman"/>
          <w:sz w:val="26"/>
          <w:szCs w:val="26"/>
        </w:rPr>
        <w:t>HV</w:t>
      </w:r>
      <w:r w:rsidRPr="005861EB">
        <w:rPr>
          <w:rFonts w:ascii="Times New Roman" w:hAnsi="Times New Roman" w:cs="Times New Roman"/>
          <w:sz w:val="26"/>
          <w:szCs w:val="26"/>
        </w:rPr>
        <w:t xml:space="preserve"> có việc làm theo </w:t>
      </w:r>
      <w:r w:rsidR="00B10A0D">
        <w:rPr>
          <w:rFonts w:ascii="Times New Roman" w:hAnsi="Times New Roman" w:cs="Times New Roman"/>
          <w:sz w:val="26"/>
          <w:szCs w:val="26"/>
        </w:rPr>
        <w:t>xếp loại tốt nghiệp</w:t>
      </w:r>
      <w:r w:rsidRPr="005861EB">
        <w:rPr>
          <w:rFonts w:ascii="Times New Roman" w:hAnsi="Times New Roman" w:cs="Times New Roman"/>
          <w:sz w:val="26"/>
          <w:szCs w:val="26"/>
        </w:rPr>
        <w:t xml:space="preserve"> thể hiện trong bảng 2.2.</w:t>
      </w:r>
      <w:r>
        <w:rPr>
          <w:rFonts w:ascii="Times New Roman" w:hAnsi="Times New Roman" w:cs="Times New Roman"/>
          <w:sz w:val="26"/>
          <w:szCs w:val="26"/>
        </w:rPr>
        <w:t>2</w:t>
      </w:r>
      <w:r w:rsidRPr="005861EB">
        <w:rPr>
          <w:rFonts w:ascii="Times New Roman" w:hAnsi="Times New Roman" w:cs="Times New Roman"/>
          <w:sz w:val="26"/>
          <w:szCs w:val="26"/>
        </w:rPr>
        <w:t xml:space="preserve"> và biểu đồ 2.</w:t>
      </w:r>
      <w:r>
        <w:rPr>
          <w:rFonts w:ascii="Times New Roman" w:hAnsi="Times New Roman" w:cs="Times New Roman"/>
          <w:sz w:val="26"/>
          <w:szCs w:val="26"/>
        </w:rPr>
        <w:t>2.2</w:t>
      </w:r>
    </w:p>
    <w:tbl>
      <w:tblPr>
        <w:tblW w:w="9361" w:type="dxa"/>
        <w:tblInd w:w="103" w:type="dxa"/>
        <w:tblLook w:val="04A0" w:firstRow="1" w:lastRow="0" w:firstColumn="1" w:lastColumn="0" w:noHBand="0" w:noVBand="1"/>
      </w:tblPr>
      <w:tblGrid>
        <w:gridCol w:w="960"/>
        <w:gridCol w:w="2420"/>
        <w:gridCol w:w="1960"/>
        <w:gridCol w:w="2178"/>
        <w:gridCol w:w="1843"/>
      </w:tblGrid>
      <w:tr w:rsidR="005861EB" w:rsidRPr="005861EB" w:rsidTr="00346DBD">
        <w:trPr>
          <w:trHeight w:val="773"/>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861EB" w:rsidRPr="005861EB"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2.2.2:</w:t>
            </w:r>
            <w:r w:rsidR="005861EB" w:rsidRPr="005861EB">
              <w:rPr>
                <w:rFonts w:ascii="Times New Roman" w:eastAsia="Times New Roman" w:hAnsi="Times New Roman" w:cs="Times New Roman"/>
                <w:b/>
                <w:bCs/>
                <w:color w:val="000000"/>
                <w:sz w:val="26"/>
                <w:szCs w:val="26"/>
              </w:rPr>
              <w:t xml:space="preserve"> </w:t>
            </w:r>
            <w:r w:rsidR="00390402">
              <w:rPr>
                <w:rFonts w:ascii="Times New Roman" w:eastAsia="Times New Roman" w:hAnsi="Times New Roman" w:cs="Times New Roman"/>
                <w:b/>
                <w:bCs/>
                <w:color w:val="000000"/>
                <w:sz w:val="26"/>
                <w:szCs w:val="26"/>
              </w:rPr>
              <w:t>Số lượng và tỉ lệ</w:t>
            </w:r>
            <w:r w:rsidR="005861EB" w:rsidRPr="005861EB">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r w:rsidR="00277C65">
              <w:rPr>
                <w:rFonts w:ascii="Times New Roman" w:eastAsia="Times New Roman" w:hAnsi="Times New Roman" w:cs="Times New Roman"/>
                <w:b/>
                <w:bCs/>
                <w:color w:val="000000"/>
                <w:sz w:val="26"/>
                <w:szCs w:val="26"/>
              </w:rPr>
              <w:t xml:space="preserve"> </w:t>
            </w:r>
            <w:r w:rsidR="005861EB" w:rsidRPr="005861EB">
              <w:rPr>
                <w:rFonts w:ascii="Times New Roman" w:eastAsia="Times New Roman" w:hAnsi="Times New Roman" w:cs="Times New Roman"/>
                <w:b/>
                <w:bCs/>
                <w:color w:val="000000"/>
                <w:sz w:val="26"/>
                <w:szCs w:val="26"/>
              </w:rPr>
              <w:t>có việc làm phân theo xếp loại tốt nghiệp</w:t>
            </w:r>
          </w:p>
        </w:tc>
      </w:tr>
      <w:tr w:rsidR="005861EB" w:rsidRPr="005861EB" w:rsidTr="00346DBD">
        <w:trPr>
          <w:trHeight w:val="65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5861EB" w:rsidRPr="005861EB" w:rsidRDefault="009809A1"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178"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5861EB">
              <w:rPr>
                <w:rFonts w:ascii="Times New Roman" w:eastAsia="Times New Roman" w:hAnsi="Times New Roman" w:cs="Times New Roman"/>
                <w:b/>
                <w:bCs/>
                <w:color w:val="000000"/>
                <w:sz w:val="26"/>
                <w:szCs w:val="26"/>
              </w:rPr>
              <w:t xml:space="preserve">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5861EB">
              <w:rPr>
                <w:rFonts w:ascii="Times New Roman" w:eastAsia="Times New Roman" w:hAnsi="Times New Roman" w:cs="Times New Roman"/>
                <w:b/>
                <w:bCs/>
                <w:color w:val="000000"/>
                <w:sz w:val="26"/>
                <w:szCs w:val="26"/>
              </w:rPr>
              <w:t xml:space="preserve"> có việc làm</w:t>
            </w:r>
          </w:p>
        </w:tc>
      </w:tr>
      <w:tr w:rsidR="005861EB" w:rsidRPr="005861EB" w:rsidTr="00346DBD">
        <w:trPr>
          <w:trHeight w:val="7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Khá</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18</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18</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100.0%</w:t>
            </w:r>
          </w:p>
        </w:tc>
      </w:tr>
      <w:tr w:rsidR="005861EB" w:rsidRPr="005861EB" w:rsidTr="00346DBD">
        <w:trPr>
          <w:trHeight w:val="693"/>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Trung bình khá</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15</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12</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80.0%</w:t>
            </w:r>
          </w:p>
        </w:tc>
      </w:tr>
      <w:tr w:rsidR="005861EB" w:rsidRPr="005861EB" w:rsidTr="00346DBD">
        <w:trPr>
          <w:trHeight w:val="703"/>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Trung bình</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101</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83</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82.2%</w:t>
            </w:r>
          </w:p>
        </w:tc>
      </w:tr>
      <w:tr w:rsidR="005861EB" w:rsidRPr="005861EB" w:rsidTr="00346DBD">
        <w:trPr>
          <w:trHeight w:val="685"/>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5861EB" w:rsidRPr="005861EB" w:rsidRDefault="005861EB" w:rsidP="00807C26">
            <w:pPr>
              <w:spacing w:before="120" w:after="120"/>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134</w:t>
            </w:r>
          </w:p>
        </w:tc>
        <w:tc>
          <w:tcPr>
            <w:tcW w:w="2178"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84.3%</w:t>
            </w:r>
          </w:p>
        </w:tc>
      </w:tr>
    </w:tbl>
    <w:p w:rsidR="005861EB" w:rsidRDefault="009E08C2" w:rsidP="00807C26">
      <w:pPr>
        <w:spacing w:before="120" w:after="120"/>
        <w:jc w:val="both"/>
        <w:rPr>
          <w:rFonts w:ascii="Times New Roman" w:hAnsi="Times New Roman" w:cs="Times New Roman"/>
          <w:sz w:val="26"/>
          <w:szCs w:val="26"/>
        </w:rPr>
      </w:pPr>
      <w:r>
        <w:rPr>
          <w:noProof/>
        </w:rPr>
        <w:drawing>
          <wp:inline distT="0" distB="0" distL="0" distR="0" wp14:anchorId="73F43EED" wp14:editId="6D9A9B2C">
            <wp:extent cx="5943600" cy="3666227"/>
            <wp:effectExtent l="0" t="0" r="0" b="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861EB" w:rsidRDefault="005861EB" w:rsidP="00F36DBD">
      <w:pPr>
        <w:spacing w:before="120" w:after="120" w:line="264" w:lineRule="auto"/>
        <w:ind w:firstLine="720"/>
        <w:jc w:val="both"/>
        <w:rPr>
          <w:rFonts w:ascii="Times New Roman" w:hAnsi="Times New Roman" w:cs="Times New Roman"/>
          <w:sz w:val="26"/>
          <w:szCs w:val="26"/>
        </w:rPr>
      </w:pPr>
      <w:r w:rsidRPr="00BB48F4">
        <w:rPr>
          <w:rFonts w:ascii="Times New Roman" w:hAnsi="Times New Roman" w:cs="Times New Roman"/>
          <w:sz w:val="26"/>
          <w:szCs w:val="26"/>
        </w:rPr>
        <w:t xml:space="preserve">Kết quả khảo sát cho thấy </w:t>
      </w:r>
      <w:r>
        <w:rPr>
          <w:rFonts w:ascii="Times New Roman" w:hAnsi="Times New Roman" w:cs="Times New Roman"/>
          <w:sz w:val="26"/>
          <w:szCs w:val="26"/>
        </w:rPr>
        <w:t xml:space="preserve">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Pr="00BB48F4">
        <w:rPr>
          <w:rFonts w:ascii="Times New Roman" w:hAnsi="Times New Roman" w:cs="Times New Roman"/>
          <w:sz w:val="26"/>
          <w:szCs w:val="26"/>
        </w:rPr>
        <w:t>100%</w:t>
      </w:r>
      <w:r>
        <w:rPr>
          <w:rFonts w:ascii="Times New Roman" w:hAnsi="Times New Roman" w:cs="Times New Roman"/>
          <w:sz w:val="26"/>
          <w:szCs w:val="26"/>
        </w:rPr>
        <w:t>)</w:t>
      </w:r>
      <w:r w:rsidRPr="00BB48F4">
        <w:rPr>
          <w:rFonts w:ascii="Times New Roman" w:hAnsi="Times New Roman" w:cs="Times New Roman"/>
          <w:sz w:val="26"/>
          <w:szCs w:val="26"/>
        </w:rPr>
        <w:t xml:space="preserve"> </w:t>
      </w:r>
      <w:r>
        <w:rPr>
          <w:rFonts w:ascii="Times New Roman" w:hAnsi="Times New Roman" w:cs="Times New Roman"/>
          <w:sz w:val="26"/>
          <w:szCs w:val="26"/>
        </w:rPr>
        <w:t>đạt kết quả tốt nghiệp</w:t>
      </w:r>
      <w:r w:rsidRPr="00BB48F4">
        <w:rPr>
          <w:rFonts w:ascii="Times New Roman" w:hAnsi="Times New Roman" w:cs="Times New Roman"/>
          <w:sz w:val="26"/>
          <w:szCs w:val="26"/>
        </w:rPr>
        <w:t xml:space="preserve"> loại </w:t>
      </w:r>
      <w:r>
        <w:rPr>
          <w:rFonts w:ascii="Times New Roman" w:hAnsi="Times New Roman" w:cs="Times New Roman"/>
          <w:sz w:val="26"/>
          <w:szCs w:val="26"/>
        </w:rPr>
        <w:t>Khá</w:t>
      </w:r>
      <w:r w:rsidRPr="00BB48F4">
        <w:rPr>
          <w:rFonts w:ascii="Times New Roman" w:hAnsi="Times New Roman" w:cs="Times New Roman"/>
          <w:sz w:val="26"/>
          <w:szCs w:val="26"/>
        </w:rPr>
        <w:t xml:space="preserve"> có việc </w:t>
      </w:r>
      <w:r>
        <w:rPr>
          <w:rFonts w:ascii="Times New Roman" w:hAnsi="Times New Roman" w:cs="Times New Roman"/>
          <w:sz w:val="26"/>
          <w:szCs w:val="26"/>
        </w:rPr>
        <w:t>làm.</w:t>
      </w:r>
      <w:r w:rsidRPr="00BB48F4">
        <w:rPr>
          <w:rFonts w:ascii="Times New Roman" w:hAnsi="Times New Roman" w:cs="Times New Roman"/>
          <w:sz w:val="26"/>
          <w:szCs w:val="26"/>
        </w:rPr>
        <w:t xml:space="preserve"> </w:t>
      </w:r>
      <w:r>
        <w:rPr>
          <w:rFonts w:ascii="Times New Roman" w:hAnsi="Times New Roman" w:cs="Times New Roman"/>
          <w:sz w:val="26"/>
          <w:szCs w:val="26"/>
        </w:rPr>
        <w:t>T</w:t>
      </w:r>
      <w:r w:rsidR="00943DD3">
        <w:rPr>
          <w:rFonts w:ascii="Times New Roman" w:hAnsi="Times New Roman" w:cs="Times New Roman"/>
          <w:sz w:val="26"/>
          <w:szCs w:val="26"/>
        </w:rPr>
        <w:t>ỉ</w:t>
      </w:r>
      <w:r w:rsidRPr="00BB48F4">
        <w:rPr>
          <w:rFonts w:ascii="Times New Roman" w:hAnsi="Times New Roman" w:cs="Times New Roman"/>
          <w:sz w:val="26"/>
          <w:szCs w:val="26"/>
        </w:rPr>
        <w:t xml:space="preserve"> lệ </w:t>
      </w:r>
      <w:r w:rsidR="00403C9C">
        <w:rPr>
          <w:rFonts w:ascii="Times New Roman" w:hAnsi="Times New Roman" w:cs="Times New Roman"/>
          <w:sz w:val="26"/>
          <w:szCs w:val="26"/>
        </w:rPr>
        <w:t>HV</w:t>
      </w:r>
      <w:r>
        <w:rPr>
          <w:rFonts w:ascii="Times New Roman" w:hAnsi="Times New Roman" w:cs="Times New Roman"/>
          <w:sz w:val="26"/>
          <w:szCs w:val="26"/>
        </w:rPr>
        <w:t xml:space="preserve"> đạt kết quả tốt nghiệp</w:t>
      </w:r>
      <w:r w:rsidRPr="00BB48F4">
        <w:rPr>
          <w:rFonts w:ascii="Times New Roman" w:hAnsi="Times New Roman" w:cs="Times New Roman"/>
          <w:sz w:val="26"/>
          <w:szCs w:val="26"/>
        </w:rPr>
        <w:t xml:space="preserve"> xếp loại </w:t>
      </w:r>
      <w:r>
        <w:rPr>
          <w:rFonts w:ascii="Times New Roman" w:hAnsi="Times New Roman" w:cs="Times New Roman"/>
          <w:sz w:val="26"/>
          <w:szCs w:val="26"/>
        </w:rPr>
        <w:t>T</w:t>
      </w:r>
      <w:r w:rsidRPr="00BB48F4">
        <w:rPr>
          <w:rFonts w:ascii="Times New Roman" w:hAnsi="Times New Roman" w:cs="Times New Roman"/>
          <w:sz w:val="26"/>
          <w:szCs w:val="26"/>
        </w:rPr>
        <w:t xml:space="preserve">rung bình khá </w:t>
      </w:r>
      <w:r>
        <w:rPr>
          <w:rFonts w:ascii="Times New Roman" w:hAnsi="Times New Roman" w:cs="Times New Roman"/>
          <w:sz w:val="26"/>
          <w:szCs w:val="26"/>
        </w:rPr>
        <w:t xml:space="preserve"> và Trung bình có</w:t>
      </w:r>
      <w:r w:rsidRPr="00BB48F4">
        <w:rPr>
          <w:rFonts w:ascii="Times New Roman" w:hAnsi="Times New Roman" w:cs="Times New Roman"/>
          <w:sz w:val="26"/>
          <w:szCs w:val="26"/>
        </w:rPr>
        <w:t xml:space="preserve"> việc làm tương đối cao. Điều này hoàn toàn phù hợp giữa nhu cầu của thị trường lao động và năng lực của </w:t>
      </w:r>
      <w:r w:rsidR="00403C9C">
        <w:rPr>
          <w:rFonts w:ascii="Times New Roman" w:hAnsi="Times New Roman" w:cs="Times New Roman"/>
          <w:sz w:val="26"/>
          <w:szCs w:val="26"/>
        </w:rPr>
        <w:t>HV</w:t>
      </w:r>
      <w:r w:rsidRPr="00BB48F4">
        <w:rPr>
          <w:rFonts w:ascii="Times New Roman" w:hAnsi="Times New Roman" w:cs="Times New Roman"/>
          <w:sz w:val="26"/>
          <w:szCs w:val="26"/>
        </w:rPr>
        <w:t xml:space="preserve"> sau khi tốt nghiệp.</w:t>
      </w:r>
    </w:p>
    <w:p w:rsidR="006D6617" w:rsidRDefault="006D6617" w:rsidP="00F36DBD">
      <w:pPr>
        <w:pStyle w:val="ListParagraph"/>
        <w:numPr>
          <w:ilvl w:val="2"/>
          <w:numId w:val="20"/>
        </w:numPr>
        <w:spacing w:before="120" w:after="120" w:line="264" w:lineRule="auto"/>
        <w:contextualSpacing w:val="0"/>
        <w:jc w:val="both"/>
        <w:rPr>
          <w:rFonts w:ascii="Times New Roman" w:hAnsi="Times New Roman" w:cs="Times New Roman"/>
          <w:b/>
          <w:sz w:val="26"/>
          <w:szCs w:val="26"/>
        </w:rPr>
      </w:pPr>
      <w:r w:rsidRPr="006D6617">
        <w:rPr>
          <w:rFonts w:ascii="Times New Roman" w:hAnsi="Times New Roman" w:cs="Times New Roman"/>
          <w:b/>
          <w:sz w:val="26"/>
          <w:szCs w:val="26"/>
        </w:rPr>
        <w:lastRenderedPageBreak/>
        <w:t xml:space="preserve">Tỉ lệ </w:t>
      </w:r>
      <w:r w:rsidR="00403C9C">
        <w:rPr>
          <w:rFonts w:ascii="Times New Roman" w:hAnsi="Times New Roman" w:cs="Times New Roman"/>
          <w:b/>
          <w:sz w:val="26"/>
          <w:szCs w:val="26"/>
        </w:rPr>
        <w:t>HV</w:t>
      </w:r>
      <w:r w:rsidRPr="006D6617">
        <w:rPr>
          <w:rFonts w:ascii="Times New Roman" w:hAnsi="Times New Roman" w:cs="Times New Roman"/>
          <w:b/>
          <w:sz w:val="26"/>
          <w:szCs w:val="26"/>
        </w:rPr>
        <w:t xml:space="preserve"> có việc làm phân theo cấp trình độ đào tạo</w:t>
      </w:r>
    </w:p>
    <w:p w:rsidR="002E7096" w:rsidRPr="002E7096" w:rsidRDefault="002E7096" w:rsidP="00F36DBD">
      <w:pPr>
        <w:spacing w:before="120" w:after="120" w:line="264" w:lineRule="auto"/>
        <w:ind w:firstLine="567"/>
        <w:jc w:val="both"/>
        <w:rPr>
          <w:rFonts w:ascii="Times New Roman" w:hAnsi="Times New Roman" w:cs="Times New Roman"/>
          <w:sz w:val="26"/>
          <w:szCs w:val="26"/>
        </w:rPr>
      </w:pPr>
      <w:r w:rsidRPr="002E7096">
        <w:rPr>
          <w:rFonts w:ascii="Times New Roman" w:hAnsi="Times New Roman" w:cs="Times New Roman"/>
          <w:sz w:val="26"/>
          <w:szCs w:val="26"/>
        </w:rPr>
        <w:t xml:space="preserve">Tỉ lệ về tình hình </w:t>
      </w:r>
      <w:r w:rsidR="00403C9C">
        <w:rPr>
          <w:rFonts w:ascii="Times New Roman" w:hAnsi="Times New Roman" w:cs="Times New Roman"/>
          <w:sz w:val="26"/>
          <w:szCs w:val="26"/>
        </w:rPr>
        <w:t>HV</w:t>
      </w:r>
      <w:r w:rsidRPr="002E7096">
        <w:rPr>
          <w:rFonts w:ascii="Times New Roman" w:hAnsi="Times New Roman" w:cs="Times New Roman"/>
          <w:sz w:val="26"/>
          <w:szCs w:val="26"/>
        </w:rPr>
        <w:t xml:space="preserve"> có việc làm theo </w:t>
      </w:r>
      <w:r w:rsidR="00B10A0D">
        <w:rPr>
          <w:rFonts w:ascii="Times New Roman" w:hAnsi="Times New Roman" w:cs="Times New Roman"/>
          <w:sz w:val="26"/>
          <w:szCs w:val="26"/>
        </w:rPr>
        <w:t>cấp trình độ</w:t>
      </w:r>
      <w:r w:rsidRPr="002E7096">
        <w:rPr>
          <w:rFonts w:ascii="Times New Roman" w:hAnsi="Times New Roman" w:cs="Times New Roman"/>
          <w:sz w:val="26"/>
          <w:szCs w:val="26"/>
        </w:rPr>
        <w:t xml:space="preserve"> thể hiện trong bảng 2.2.</w:t>
      </w:r>
      <w:r>
        <w:rPr>
          <w:rFonts w:ascii="Times New Roman" w:hAnsi="Times New Roman" w:cs="Times New Roman"/>
          <w:sz w:val="26"/>
          <w:szCs w:val="26"/>
        </w:rPr>
        <w:t>3</w:t>
      </w:r>
      <w:r w:rsidRPr="002E7096">
        <w:rPr>
          <w:rFonts w:ascii="Times New Roman" w:hAnsi="Times New Roman" w:cs="Times New Roman"/>
          <w:sz w:val="26"/>
          <w:szCs w:val="26"/>
        </w:rPr>
        <w:t xml:space="preserve"> và biểu đồ 2.</w:t>
      </w:r>
      <w:r>
        <w:rPr>
          <w:rFonts w:ascii="Times New Roman" w:hAnsi="Times New Roman" w:cs="Times New Roman"/>
          <w:sz w:val="26"/>
          <w:szCs w:val="26"/>
        </w:rPr>
        <w:t>2.3</w:t>
      </w:r>
    </w:p>
    <w:tbl>
      <w:tblPr>
        <w:tblW w:w="9361" w:type="dxa"/>
        <w:tblInd w:w="103" w:type="dxa"/>
        <w:tblLook w:val="04A0" w:firstRow="1" w:lastRow="0" w:firstColumn="1" w:lastColumn="0" w:noHBand="0" w:noVBand="1"/>
      </w:tblPr>
      <w:tblGrid>
        <w:gridCol w:w="708"/>
        <w:gridCol w:w="2360"/>
        <w:gridCol w:w="2136"/>
        <w:gridCol w:w="2200"/>
        <w:gridCol w:w="1957"/>
      </w:tblGrid>
      <w:tr w:rsidR="00A95E89" w:rsidRPr="00A95E89" w:rsidTr="00A95E89">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95E89" w:rsidRPr="00A95E89"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Biểu đồ 2.2.3:</w:t>
            </w:r>
            <w:r w:rsidR="00A95E89" w:rsidRPr="00A95E89">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00A95E89" w:rsidRPr="00A95E89">
              <w:rPr>
                <w:rFonts w:ascii="Times New Roman" w:eastAsia="Times New Roman" w:hAnsi="Times New Roman" w:cs="Times New Roman"/>
                <w:b/>
                <w:bCs/>
                <w:color w:val="000000"/>
                <w:sz w:val="26"/>
                <w:szCs w:val="26"/>
              </w:rPr>
              <w:t xml:space="preserve"> có việc làm theo cấp trình độ</w:t>
            </w:r>
          </w:p>
        </w:tc>
      </w:tr>
      <w:tr w:rsidR="00A95E89" w:rsidRPr="00A95E89" w:rsidTr="0080433D">
        <w:trPr>
          <w:trHeight w:val="765"/>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200"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Số lượng</w:t>
            </w:r>
            <w:r w:rsidR="00277C65">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r w:rsidRPr="00A95E89">
              <w:rPr>
                <w:rFonts w:ascii="Times New Roman" w:eastAsia="Times New Roman" w:hAnsi="Times New Roman" w:cs="Times New Roman"/>
                <w:b/>
                <w:bCs/>
                <w:color w:val="000000"/>
                <w:sz w:val="26"/>
                <w:szCs w:val="26"/>
              </w:rPr>
              <w:t xml:space="preserve">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A95E89">
              <w:rPr>
                <w:rFonts w:ascii="Times New Roman" w:eastAsia="Times New Roman" w:hAnsi="Times New Roman" w:cs="Times New Roman"/>
                <w:b/>
                <w:bCs/>
                <w:color w:val="000000"/>
                <w:sz w:val="26"/>
                <w:szCs w:val="26"/>
              </w:rPr>
              <w:t xml:space="preserve"> có việc làm</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113</w:t>
            </w:r>
          </w:p>
        </w:tc>
        <w:tc>
          <w:tcPr>
            <w:tcW w:w="220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95</w:t>
            </w:r>
          </w:p>
        </w:tc>
        <w:tc>
          <w:tcPr>
            <w:tcW w:w="1957"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84.07%</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21</w:t>
            </w:r>
          </w:p>
        </w:tc>
        <w:tc>
          <w:tcPr>
            <w:tcW w:w="220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18</w:t>
            </w:r>
          </w:p>
        </w:tc>
        <w:tc>
          <w:tcPr>
            <w:tcW w:w="1957"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85.71%</w:t>
            </w:r>
          </w:p>
        </w:tc>
      </w:tr>
      <w:tr w:rsidR="00A95E89" w:rsidRPr="00A95E89" w:rsidTr="0080433D">
        <w:trPr>
          <w:trHeight w:val="381"/>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134</w:t>
            </w:r>
          </w:p>
        </w:tc>
        <w:tc>
          <w:tcPr>
            <w:tcW w:w="2200"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113</w:t>
            </w:r>
          </w:p>
        </w:tc>
        <w:tc>
          <w:tcPr>
            <w:tcW w:w="1957"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84.33%</w:t>
            </w:r>
          </w:p>
        </w:tc>
      </w:tr>
    </w:tbl>
    <w:p w:rsidR="006D6617" w:rsidRPr="00806B91" w:rsidRDefault="006D6617" w:rsidP="00807C26">
      <w:pPr>
        <w:spacing w:before="120" w:after="120"/>
        <w:ind w:left="720" w:hanging="11"/>
        <w:jc w:val="both"/>
        <w:rPr>
          <w:rFonts w:ascii="Times New Roman" w:hAnsi="Times New Roman" w:cs="Times New Roman"/>
          <w:sz w:val="8"/>
          <w:szCs w:val="8"/>
        </w:rPr>
      </w:pPr>
    </w:p>
    <w:p w:rsidR="0033572B" w:rsidRPr="006D6617" w:rsidRDefault="009E08C2" w:rsidP="00807C26">
      <w:pPr>
        <w:spacing w:before="120" w:after="120"/>
        <w:jc w:val="both"/>
        <w:rPr>
          <w:rFonts w:ascii="Times New Roman" w:hAnsi="Times New Roman" w:cs="Times New Roman"/>
          <w:sz w:val="26"/>
          <w:szCs w:val="26"/>
        </w:rPr>
      </w:pPr>
      <w:r>
        <w:rPr>
          <w:noProof/>
        </w:rPr>
        <w:drawing>
          <wp:inline distT="0" distB="0" distL="0" distR="0" wp14:anchorId="6C49E190" wp14:editId="475FFB16">
            <wp:extent cx="5943600" cy="1966822"/>
            <wp:effectExtent l="0" t="0" r="0" b="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3572B" w:rsidRPr="00A67B0C" w:rsidRDefault="0033572B" w:rsidP="007A32C9">
      <w:pPr>
        <w:spacing w:before="120" w:after="120" w:line="264" w:lineRule="auto"/>
        <w:ind w:firstLine="720"/>
        <w:jc w:val="both"/>
        <w:rPr>
          <w:rFonts w:ascii="Times New Roman" w:hAnsi="Times New Roman" w:cs="Times New Roman"/>
          <w:sz w:val="26"/>
          <w:szCs w:val="26"/>
        </w:rPr>
      </w:pPr>
      <w:r w:rsidRPr="00A67B0C">
        <w:rPr>
          <w:rFonts w:ascii="Times New Roman" w:hAnsi="Times New Roman" w:cs="Times New Roman"/>
          <w:sz w:val="26"/>
          <w:szCs w:val="26"/>
        </w:rPr>
        <w:t>Nhìn vào kết quả khảo sát trong bảng 2.</w:t>
      </w:r>
      <w:r>
        <w:rPr>
          <w:rFonts w:ascii="Times New Roman" w:hAnsi="Times New Roman" w:cs="Times New Roman"/>
          <w:sz w:val="26"/>
          <w:szCs w:val="26"/>
        </w:rPr>
        <w:t>2.3 và biểu đồ 2.2.3</w:t>
      </w:r>
      <w:r w:rsidRPr="00A67B0C">
        <w:rPr>
          <w:rFonts w:ascii="Times New Roman" w:hAnsi="Times New Roman" w:cs="Times New Roman"/>
          <w:sz w:val="26"/>
          <w:szCs w:val="26"/>
        </w:rPr>
        <w:t xml:space="preserve"> ta thấy số lượng và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việc làm không phụ thuộc nhiều vào cấp trình độ đào tạo. </w:t>
      </w:r>
      <w:r w:rsidR="00ED6D08">
        <w:rPr>
          <w:rFonts w:ascii="Times New Roman" w:hAnsi="Times New Roman" w:cs="Times New Roman"/>
          <w:sz w:val="26"/>
          <w:szCs w:val="26"/>
        </w:rPr>
        <w:t>Trong đó</w:t>
      </w:r>
      <w:r w:rsidRPr="00A67B0C">
        <w:rPr>
          <w:rFonts w:ascii="Times New Roman" w:hAnsi="Times New Roman" w:cs="Times New Roman"/>
          <w:sz w:val="26"/>
          <w:szCs w:val="26"/>
        </w:rPr>
        <w:t xml:space="preserve">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trình độ</w:t>
      </w:r>
      <w:r w:rsidR="009B4304">
        <w:rPr>
          <w:rFonts w:ascii="Times New Roman" w:hAnsi="Times New Roman" w:cs="Times New Roman"/>
          <w:sz w:val="26"/>
          <w:szCs w:val="26"/>
        </w:rPr>
        <w:t xml:space="preserve"> T</w:t>
      </w:r>
      <w:r w:rsidRPr="00A67B0C">
        <w:rPr>
          <w:rFonts w:ascii="Times New Roman" w:hAnsi="Times New Roman" w:cs="Times New Roman"/>
          <w:sz w:val="26"/>
          <w:szCs w:val="26"/>
        </w:rPr>
        <w:t>rung cấp có việc làm còn cao hơn so với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trình độ Cao đẳng</w:t>
      </w:r>
      <w:r w:rsidR="00943DD3">
        <w:rPr>
          <w:rFonts w:ascii="Times New Roman" w:hAnsi="Times New Roman" w:cs="Times New Roman"/>
          <w:sz w:val="26"/>
          <w:szCs w:val="26"/>
        </w:rPr>
        <w:t>.</w:t>
      </w:r>
    </w:p>
    <w:p w:rsidR="00B903F6" w:rsidRDefault="00695175" w:rsidP="007A32C9">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2.2.</w:t>
      </w:r>
      <w:r w:rsidR="0033572B">
        <w:rPr>
          <w:rFonts w:ascii="Times New Roman" w:hAnsi="Times New Roman" w:cs="Times New Roman"/>
          <w:b/>
          <w:sz w:val="26"/>
          <w:szCs w:val="26"/>
        </w:rPr>
        <w:t>4</w:t>
      </w:r>
      <w:r>
        <w:rPr>
          <w:rFonts w:ascii="Times New Roman" w:hAnsi="Times New Roman" w:cs="Times New Roman"/>
          <w:b/>
          <w:sz w:val="26"/>
          <w:szCs w:val="26"/>
        </w:rPr>
        <w:t>.</w:t>
      </w:r>
      <w:r w:rsidR="00B903F6">
        <w:rPr>
          <w:rFonts w:ascii="Times New Roman" w:hAnsi="Times New Roman" w:cs="Times New Roman"/>
          <w:b/>
          <w:sz w:val="26"/>
          <w:szCs w:val="26"/>
        </w:rPr>
        <w:t xml:space="preserve"> Tỉ lệ </w:t>
      </w:r>
      <w:r w:rsidR="00403C9C">
        <w:rPr>
          <w:rFonts w:ascii="Times New Roman" w:hAnsi="Times New Roman" w:cs="Times New Roman"/>
          <w:b/>
          <w:sz w:val="26"/>
          <w:szCs w:val="26"/>
        </w:rPr>
        <w:t>HV</w:t>
      </w:r>
      <w:r w:rsidR="0033572B">
        <w:rPr>
          <w:rFonts w:ascii="Times New Roman" w:hAnsi="Times New Roman" w:cs="Times New Roman"/>
          <w:b/>
          <w:sz w:val="26"/>
          <w:szCs w:val="26"/>
        </w:rPr>
        <w:t xml:space="preserve"> </w:t>
      </w:r>
      <w:r w:rsidR="00B903F6">
        <w:rPr>
          <w:rFonts w:ascii="Times New Roman" w:hAnsi="Times New Roman" w:cs="Times New Roman"/>
          <w:b/>
          <w:sz w:val="26"/>
          <w:szCs w:val="26"/>
        </w:rPr>
        <w:t>có việc làm phân theo nghề đào tạo</w:t>
      </w:r>
    </w:p>
    <w:p w:rsidR="00B10A0D" w:rsidRDefault="00B10A0D" w:rsidP="007A32C9">
      <w:pPr>
        <w:spacing w:before="120" w:after="120" w:line="264" w:lineRule="auto"/>
        <w:ind w:firstLine="567"/>
        <w:jc w:val="both"/>
        <w:rPr>
          <w:rFonts w:ascii="Times New Roman" w:hAnsi="Times New Roman" w:cs="Times New Roman"/>
          <w:sz w:val="26"/>
          <w:szCs w:val="26"/>
        </w:rPr>
      </w:pPr>
      <w:r w:rsidRPr="002E7096">
        <w:rPr>
          <w:rFonts w:ascii="Times New Roman" w:hAnsi="Times New Roman" w:cs="Times New Roman"/>
          <w:sz w:val="26"/>
          <w:szCs w:val="26"/>
        </w:rPr>
        <w:t xml:space="preserve">Tỉ lệ </w:t>
      </w:r>
      <w:r w:rsidR="00403C9C">
        <w:rPr>
          <w:rFonts w:ascii="Times New Roman" w:hAnsi="Times New Roman" w:cs="Times New Roman"/>
          <w:sz w:val="26"/>
          <w:szCs w:val="26"/>
        </w:rPr>
        <w:t>HV</w:t>
      </w:r>
      <w:r w:rsidRPr="002E7096">
        <w:rPr>
          <w:rFonts w:ascii="Times New Roman" w:hAnsi="Times New Roman" w:cs="Times New Roman"/>
          <w:sz w:val="26"/>
          <w:szCs w:val="26"/>
        </w:rPr>
        <w:t xml:space="preserve"> có việc làm theo </w:t>
      </w:r>
      <w:r>
        <w:rPr>
          <w:rFonts w:ascii="Times New Roman" w:hAnsi="Times New Roman" w:cs="Times New Roman"/>
          <w:sz w:val="26"/>
          <w:szCs w:val="26"/>
        </w:rPr>
        <w:t>Ngành/Nghề đào tạo</w:t>
      </w:r>
      <w:r w:rsidRPr="002E7096">
        <w:rPr>
          <w:rFonts w:ascii="Times New Roman" w:hAnsi="Times New Roman" w:cs="Times New Roman"/>
          <w:sz w:val="26"/>
          <w:szCs w:val="26"/>
        </w:rPr>
        <w:t xml:space="preserve"> thể hiện trong bảng 2.2.</w:t>
      </w:r>
      <w:r>
        <w:rPr>
          <w:rFonts w:ascii="Times New Roman" w:hAnsi="Times New Roman" w:cs="Times New Roman"/>
          <w:sz w:val="26"/>
          <w:szCs w:val="26"/>
        </w:rPr>
        <w:t>4</w:t>
      </w:r>
      <w:r w:rsidRPr="002E7096">
        <w:rPr>
          <w:rFonts w:ascii="Times New Roman" w:hAnsi="Times New Roman" w:cs="Times New Roman"/>
          <w:sz w:val="26"/>
          <w:szCs w:val="26"/>
        </w:rPr>
        <w:t xml:space="preserve"> và biểu đồ 2.</w:t>
      </w:r>
      <w:r>
        <w:rPr>
          <w:rFonts w:ascii="Times New Roman" w:hAnsi="Times New Roman" w:cs="Times New Roman"/>
          <w:sz w:val="26"/>
          <w:szCs w:val="26"/>
        </w:rPr>
        <w:t>2.4</w:t>
      </w:r>
    </w:p>
    <w:tbl>
      <w:tblPr>
        <w:tblW w:w="9361" w:type="dxa"/>
        <w:tblInd w:w="103" w:type="dxa"/>
        <w:tblLook w:val="04A0" w:firstRow="1" w:lastRow="0" w:firstColumn="1" w:lastColumn="0" w:noHBand="0" w:noVBand="1"/>
      </w:tblPr>
      <w:tblGrid>
        <w:gridCol w:w="708"/>
        <w:gridCol w:w="3125"/>
        <w:gridCol w:w="1627"/>
        <w:gridCol w:w="2200"/>
        <w:gridCol w:w="1701"/>
      </w:tblGrid>
      <w:tr w:rsidR="00806B91" w:rsidRPr="00806B91" w:rsidTr="00806B91">
        <w:trPr>
          <w:trHeight w:val="493"/>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Bảng 2.2.4: Tỉ lệ HVTN có việc làm theo Ngành/Nghề đào tạo</w:t>
            </w:r>
          </w:p>
        </w:tc>
      </w:tr>
      <w:tr w:rsidR="00806B91" w:rsidRPr="00806B91" w:rsidTr="00806B91">
        <w:trPr>
          <w:trHeight w:val="557"/>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STT</w:t>
            </w:r>
          </w:p>
        </w:tc>
        <w:tc>
          <w:tcPr>
            <w:tcW w:w="3125" w:type="dxa"/>
            <w:tcBorders>
              <w:top w:val="nil"/>
              <w:left w:val="nil"/>
              <w:bottom w:val="single" w:sz="4" w:space="0" w:color="auto"/>
              <w:right w:val="single" w:sz="4" w:space="0" w:color="auto"/>
            </w:tcBorders>
            <w:shd w:val="clear" w:color="000000" w:fill="CCFFCC"/>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Ngành/Nghề đào tạo</w:t>
            </w:r>
          </w:p>
        </w:tc>
        <w:tc>
          <w:tcPr>
            <w:tcW w:w="1627" w:type="dxa"/>
            <w:tcBorders>
              <w:top w:val="nil"/>
              <w:left w:val="nil"/>
              <w:bottom w:val="single" w:sz="4" w:space="0" w:color="auto"/>
              <w:right w:val="single" w:sz="4" w:space="0" w:color="auto"/>
            </w:tcBorders>
            <w:shd w:val="clear" w:color="000000" w:fill="CCFFCC"/>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Tổng số HV</w:t>
            </w:r>
          </w:p>
        </w:tc>
        <w:tc>
          <w:tcPr>
            <w:tcW w:w="2200" w:type="dxa"/>
            <w:tcBorders>
              <w:top w:val="nil"/>
              <w:left w:val="nil"/>
              <w:bottom w:val="single" w:sz="4" w:space="0" w:color="auto"/>
              <w:right w:val="single" w:sz="4" w:space="0" w:color="auto"/>
            </w:tcBorders>
            <w:shd w:val="clear" w:color="000000" w:fill="CCFFCC"/>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Số lượng HV có việc làm</w:t>
            </w:r>
          </w:p>
        </w:tc>
        <w:tc>
          <w:tcPr>
            <w:tcW w:w="1701" w:type="dxa"/>
            <w:tcBorders>
              <w:top w:val="nil"/>
              <w:left w:val="nil"/>
              <w:bottom w:val="single" w:sz="4" w:space="0" w:color="auto"/>
              <w:right w:val="single" w:sz="4" w:space="0" w:color="auto"/>
            </w:tcBorders>
            <w:shd w:val="clear" w:color="000000" w:fill="CCFFCC"/>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Tỉ lệ HV có việc làm</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1</w:t>
            </w:r>
          </w:p>
        </w:tc>
        <w:tc>
          <w:tcPr>
            <w:tcW w:w="3125"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Công nghệ kỹ thuật Điện</w:t>
            </w:r>
            <w:r w:rsidR="00780C08">
              <w:rPr>
                <w:rFonts w:ascii="Times New Roman" w:eastAsia="Times New Roman" w:hAnsi="Times New Roman" w:cs="Times New Roman"/>
                <w:color w:val="000000"/>
                <w:sz w:val="26"/>
                <w:szCs w:val="26"/>
              </w:rPr>
              <w:t xml:space="preserve"> – Điện tử</w:t>
            </w:r>
          </w:p>
        </w:tc>
        <w:tc>
          <w:tcPr>
            <w:tcW w:w="1627"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32</w:t>
            </w:r>
          </w:p>
        </w:tc>
        <w:tc>
          <w:tcPr>
            <w:tcW w:w="2200"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29</w:t>
            </w:r>
          </w:p>
        </w:tc>
        <w:tc>
          <w:tcPr>
            <w:tcW w:w="1701" w:type="dxa"/>
            <w:tcBorders>
              <w:top w:val="nil"/>
              <w:left w:val="nil"/>
              <w:bottom w:val="single" w:sz="4" w:space="0" w:color="auto"/>
              <w:right w:val="single" w:sz="4" w:space="0" w:color="auto"/>
            </w:tcBorders>
            <w:shd w:val="clear" w:color="auto" w:fill="auto"/>
            <w:noWrap/>
            <w:vAlign w:val="bottom"/>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90.6%</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2</w:t>
            </w:r>
          </w:p>
        </w:tc>
        <w:tc>
          <w:tcPr>
            <w:tcW w:w="3125"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Công nghệ kỹ thuật Cơ khí</w:t>
            </w:r>
          </w:p>
        </w:tc>
        <w:tc>
          <w:tcPr>
            <w:tcW w:w="1627"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38</w:t>
            </w:r>
          </w:p>
        </w:tc>
        <w:tc>
          <w:tcPr>
            <w:tcW w:w="2200"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32</w:t>
            </w:r>
          </w:p>
        </w:tc>
        <w:tc>
          <w:tcPr>
            <w:tcW w:w="1701"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84.2%</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w:t>
            </w:r>
          </w:p>
        </w:tc>
        <w:tc>
          <w:tcPr>
            <w:tcW w:w="3125"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Công nghệ Kỹ Thuật Ô Tô</w:t>
            </w:r>
          </w:p>
        </w:tc>
        <w:tc>
          <w:tcPr>
            <w:tcW w:w="1627"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45</w:t>
            </w:r>
          </w:p>
        </w:tc>
        <w:tc>
          <w:tcPr>
            <w:tcW w:w="2200" w:type="dxa"/>
            <w:tcBorders>
              <w:top w:val="nil"/>
              <w:left w:val="nil"/>
              <w:bottom w:val="single" w:sz="4" w:space="0" w:color="auto"/>
              <w:right w:val="single" w:sz="4" w:space="0" w:color="auto"/>
            </w:tcBorders>
            <w:shd w:val="clear" w:color="auto" w:fill="auto"/>
            <w:noWrap/>
            <w:vAlign w:val="bottom"/>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38</w:t>
            </w:r>
          </w:p>
        </w:tc>
        <w:tc>
          <w:tcPr>
            <w:tcW w:w="1701" w:type="dxa"/>
            <w:tcBorders>
              <w:top w:val="nil"/>
              <w:left w:val="nil"/>
              <w:bottom w:val="single" w:sz="4" w:space="0" w:color="auto"/>
              <w:right w:val="single" w:sz="4" w:space="0" w:color="auto"/>
            </w:tcBorders>
            <w:shd w:val="clear" w:color="auto" w:fill="auto"/>
            <w:noWrap/>
            <w:vAlign w:val="bottom"/>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84.44%</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4</w:t>
            </w:r>
          </w:p>
        </w:tc>
        <w:tc>
          <w:tcPr>
            <w:tcW w:w="3125"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Công nghệ thông tin</w:t>
            </w:r>
          </w:p>
        </w:tc>
        <w:tc>
          <w:tcPr>
            <w:tcW w:w="1627"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7</w:t>
            </w:r>
          </w:p>
        </w:tc>
        <w:tc>
          <w:tcPr>
            <w:tcW w:w="2200"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71.4%</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5</w:t>
            </w:r>
          </w:p>
        </w:tc>
        <w:tc>
          <w:tcPr>
            <w:tcW w:w="3125"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Các ngành khác</w:t>
            </w:r>
          </w:p>
        </w:tc>
        <w:tc>
          <w:tcPr>
            <w:tcW w:w="1627"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9</w:t>
            </w:r>
          </w:p>
        </w:tc>
        <w:tc>
          <w:tcPr>
            <w:tcW w:w="2200"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w:t>
            </w:r>
          </w:p>
        </w:tc>
        <w:tc>
          <w:tcPr>
            <w:tcW w:w="1701" w:type="dxa"/>
            <w:tcBorders>
              <w:top w:val="nil"/>
              <w:left w:val="nil"/>
              <w:bottom w:val="single" w:sz="4" w:space="0" w:color="auto"/>
              <w:right w:val="single" w:sz="4" w:space="0" w:color="auto"/>
            </w:tcBorders>
            <w:shd w:val="clear" w:color="auto" w:fill="auto"/>
            <w:noWrap/>
            <w:vAlign w:val="bottom"/>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75.0%</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 </w:t>
            </w:r>
          </w:p>
        </w:tc>
        <w:tc>
          <w:tcPr>
            <w:tcW w:w="3125" w:type="dxa"/>
            <w:tcBorders>
              <w:top w:val="nil"/>
              <w:left w:val="nil"/>
              <w:bottom w:val="single" w:sz="4" w:space="0" w:color="auto"/>
              <w:right w:val="single" w:sz="4" w:space="0" w:color="auto"/>
            </w:tcBorders>
            <w:shd w:val="clear" w:color="DCE6F1" w:fill="92D050"/>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Tổng</w:t>
            </w:r>
          </w:p>
        </w:tc>
        <w:tc>
          <w:tcPr>
            <w:tcW w:w="1627" w:type="dxa"/>
            <w:tcBorders>
              <w:top w:val="nil"/>
              <w:left w:val="nil"/>
              <w:bottom w:val="single" w:sz="4" w:space="0" w:color="auto"/>
              <w:right w:val="single" w:sz="4" w:space="0" w:color="auto"/>
            </w:tcBorders>
            <w:shd w:val="clear" w:color="DCE6F1" w:fill="92D050"/>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134</w:t>
            </w:r>
          </w:p>
        </w:tc>
        <w:tc>
          <w:tcPr>
            <w:tcW w:w="2200" w:type="dxa"/>
            <w:tcBorders>
              <w:top w:val="nil"/>
              <w:left w:val="nil"/>
              <w:bottom w:val="single" w:sz="4" w:space="0" w:color="auto"/>
              <w:right w:val="single" w:sz="4" w:space="0" w:color="auto"/>
            </w:tcBorders>
            <w:shd w:val="clear" w:color="DCE6F1" w:fill="92D050"/>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113</w:t>
            </w:r>
          </w:p>
        </w:tc>
        <w:tc>
          <w:tcPr>
            <w:tcW w:w="1701" w:type="dxa"/>
            <w:tcBorders>
              <w:top w:val="nil"/>
              <w:left w:val="nil"/>
              <w:bottom w:val="single" w:sz="4" w:space="0" w:color="auto"/>
              <w:right w:val="single" w:sz="4" w:space="0" w:color="auto"/>
            </w:tcBorders>
            <w:shd w:val="clear" w:color="DCE6F1" w:fill="92D050"/>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84.3%</w:t>
            </w:r>
          </w:p>
        </w:tc>
      </w:tr>
    </w:tbl>
    <w:p w:rsidR="00B10A0D" w:rsidRDefault="00806B91" w:rsidP="00807C26">
      <w:pPr>
        <w:spacing w:before="120" w:after="120"/>
        <w:jc w:val="both"/>
        <w:rPr>
          <w:rFonts w:ascii="Times New Roman" w:hAnsi="Times New Roman" w:cs="Times New Roman"/>
          <w:sz w:val="26"/>
          <w:szCs w:val="26"/>
        </w:rPr>
      </w:pPr>
      <w:r>
        <w:rPr>
          <w:noProof/>
        </w:rPr>
        <w:lastRenderedPageBreak/>
        <w:drawing>
          <wp:inline distT="0" distB="0" distL="0" distR="0" wp14:anchorId="7316968E" wp14:editId="5FD9F00C">
            <wp:extent cx="5943600" cy="2510286"/>
            <wp:effectExtent l="0" t="0" r="0" b="44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93EEB" w:rsidRDefault="00B903F6" w:rsidP="007A32C9">
      <w:pPr>
        <w:spacing w:before="120" w:after="120" w:line="264" w:lineRule="auto"/>
        <w:ind w:firstLine="720"/>
        <w:jc w:val="both"/>
        <w:rPr>
          <w:rFonts w:ascii="Times New Roman" w:hAnsi="Times New Roman" w:cs="Times New Roman"/>
          <w:sz w:val="26"/>
          <w:szCs w:val="26"/>
        </w:rPr>
      </w:pPr>
      <w:r w:rsidRPr="00A67B0C">
        <w:rPr>
          <w:rFonts w:ascii="Times New Roman" w:hAnsi="Times New Roman" w:cs="Times New Roman"/>
          <w:sz w:val="26"/>
          <w:szCs w:val="26"/>
        </w:rPr>
        <w:t>Số lượng và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việc làm phân theo </w:t>
      </w:r>
      <w:r w:rsidR="00B10A0D">
        <w:rPr>
          <w:rFonts w:ascii="Times New Roman" w:hAnsi="Times New Roman" w:cs="Times New Roman"/>
          <w:sz w:val="26"/>
          <w:szCs w:val="26"/>
        </w:rPr>
        <w:t>Ngành/N</w:t>
      </w:r>
      <w:r w:rsidRPr="00A67B0C">
        <w:rPr>
          <w:rFonts w:ascii="Times New Roman" w:hAnsi="Times New Roman" w:cs="Times New Roman"/>
          <w:sz w:val="26"/>
          <w:szCs w:val="26"/>
        </w:rPr>
        <w:t>ghề đào tạo được thể trong bả</w:t>
      </w:r>
      <w:r w:rsidR="00B10A0D">
        <w:rPr>
          <w:rFonts w:ascii="Times New Roman" w:hAnsi="Times New Roman" w:cs="Times New Roman"/>
          <w:sz w:val="26"/>
          <w:szCs w:val="26"/>
        </w:rPr>
        <w:t>ng 2.2.4</w:t>
      </w:r>
      <w:r w:rsidRPr="00A67B0C">
        <w:rPr>
          <w:rFonts w:ascii="Times New Roman" w:hAnsi="Times New Roman" w:cs="Times New Roman"/>
          <w:sz w:val="26"/>
          <w:szCs w:val="26"/>
        </w:rPr>
        <w:t xml:space="preserve"> và biểu đồ 2.</w:t>
      </w:r>
      <w:r w:rsidR="00B10A0D">
        <w:rPr>
          <w:rFonts w:ascii="Times New Roman" w:hAnsi="Times New Roman" w:cs="Times New Roman"/>
          <w:sz w:val="26"/>
          <w:szCs w:val="26"/>
        </w:rPr>
        <w:t>2.4</w:t>
      </w:r>
      <w:r w:rsidRPr="00A67B0C">
        <w:rPr>
          <w:rFonts w:ascii="Times New Roman" w:hAnsi="Times New Roman" w:cs="Times New Roman"/>
          <w:sz w:val="26"/>
          <w:szCs w:val="26"/>
        </w:rPr>
        <w:t xml:space="preserve">; </w:t>
      </w:r>
      <w:r w:rsidR="00277C65">
        <w:rPr>
          <w:rFonts w:ascii="Times New Roman" w:hAnsi="Times New Roman" w:cs="Times New Roman"/>
          <w:sz w:val="26"/>
          <w:szCs w:val="26"/>
        </w:rPr>
        <w:t>Kết quả cho thấy</w:t>
      </w:r>
      <w:r w:rsidRPr="00A67B0C">
        <w:rPr>
          <w:rFonts w:ascii="Times New Roman" w:hAnsi="Times New Roman" w:cs="Times New Roman"/>
          <w:sz w:val="26"/>
          <w:szCs w:val="26"/>
        </w:rPr>
        <w:t xml:space="preserve"> </w:t>
      </w:r>
      <w:r w:rsidR="00993EEB" w:rsidRPr="00A67B0C">
        <w:rPr>
          <w:rFonts w:ascii="Times New Roman" w:hAnsi="Times New Roman" w:cs="Times New Roman"/>
          <w:sz w:val="26"/>
          <w:szCs w:val="26"/>
        </w:rPr>
        <w:t>trong số 0</w:t>
      </w:r>
      <w:r w:rsidR="00806B91">
        <w:rPr>
          <w:rFonts w:ascii="Times New Roman" w:hAnsi="Times New Roman" w:cs="Times New Roman"/>
          <w:sz w:val="26"/>
          <w:szCs w:val="26"/>
        </w:rPr>
        <w:t>5</w:t>
      </w:r>
      <w:r w:rsidR="00993EEB" w:rsidRPr="00A67B0C">
        <w:rPr>
          <w:rFonts w:ascii="Times New Roman" w:hAnsi="Times New Roman" w:cs="Times New Roman"/>
          <w:sz w:val="26"/>
          <w:szCs w:val="26"/>
        </w:rPr>
        <w:t xml:space="preserve"> </w:t>
      </w:r>
      <w:r w:rsidR="00B10A0D">
        <w:rPr>
          <w:rFonts w:ascii="Times New Roman" w:hAnsi="Times New Roman" w:cs="Times New Roman"/>
          <w:sz w:val="26"/>
          <w:szCs w:val="26"/>
        </w:rPr>
        <w:t>Ngành/N</w:t>
      </w:r>
      <w:r w:rsidR="00993EEB" w:rsidRPr="00A67B0C">
        <w:rPr>
          <w:rFonts w:ascii="Times New Roman" w:hAnsi="Times New Roman" w:cs="Times New Roman"/>
          <w:sz w:val="26"/>
          <w:szCs w:val="26"/>
        </w:rPr>
        <w:t>ghề được khả</w:t>
      </w:r>
      <w:r w:rsidR="00277C65">
        <w:rPr>
          <w:rFonts w:ascii="Times New Roman" w:hAnsi="Times New Roman" w:cs="Times New Roman"/>
          <w:sz w:val="26"/>
          <w:szCs w:val="26"/>
        </w:rPr>
        <w:t>o sát:</w:t>
      </w:r>
      <w:r w:rsidR="00993EEB" w:rsidRPr="00A67B0C">
        <w:rPr>
          <w:rFonts w:ascii="Times New Roman" w:hAnsi="Times New Roman" w:cs="Times New Roman"/>
          <w:sz w:val="26"/>
          <w:szCs w:val="26"/>
        </w:rPr>
        <w:t xml:space="preserve"> </w:t>
      </w:r>
      <w:r w:rsidR="00403C9C">
        <w:rPr>
          <w:rFonts w:ascii="Times New Roman" w:hAnsi="Times New Roman" w:cs="Times New Roman"/>
          <w:sz w:val="26"/>
          <w:szCs w:val="26"/>
        </w:rPr>
        <w:t>HV</w:t>
      </w:r>
      <w:r w:rsidR="00993EEB" w:rsidRPr="00A67B0C">
        <w:rPr>
          <w:rFonts w:ascii="Times New Roman" w:hAnsi="Times New Roman" w:cs="Times New Roman"/>
          <w:sz w:val="26"/>
          <w:szCs w:val="26"/>
        </w:rPr>
        <w:t xml:space="preserve"> của </w:t>
      </w:r>
      <w:r w:rsidR="00B10A0D">
        <w:rPr>
          <w:rFonts w:ascii="Times New Roman" w:hAnsi="Times New Roman" w:cs="Times New Roman"/>
          <w:sz w:val="26"/>
          <w:szCs w:val="26"/>
        </w:rPr>
        <w:t>Ngành/N</w:t>
      </w:r>
      <w:r w:rsidR="00993EEB" w:rsidRPr="00A67B0C">
        <w:rPr>
          <w:rFonts w:ascii="Times New Roman" w:hAnsi="Times New Roman" w:cs="Times New Roman"/>
          <w:sz w:val="26"/>
          <w:szCs w:val="26"/>
        </w:rPr>
        <w:t xml:space="preserve">ghề </w:t>
      </w:r>
      <w:r w:rsidR="00B10A0D">
        <w:rPr>
          <w:rFonts w:ascii="Times New Roman" w:hAnsi="Times New Roman" w:cs="Times New Roman"/>
          <w:sz w:val="26"/>
          <w:szCs w:val="26"/>
        </w:rPr>
        <w:t>Công nghệ kỹ thuật Điện</w:t>
      </w:r>
      <w:r w:rsidR="00943DD3">
        <w:rPr>
          <w:rFonts w:ascii="Times New Roman" w:hAnsi="Times New Roman" w:cs="Times New Roman"/>
          <w:sz w:val="26"/>
          <w:szCs w:val="26"/>
        </w:rPr>
        <w:t xml:space="preserve"> </w:t>
      </w:r>
      <w:r w:rsidR="00806B91">
        <w:rPr>
          <w:rFonts w:ascii="Times New Roman" w:hAnsi="Times New Roman" w:cs="Times New Roman"/>
          <w:sz w:val="26"/>
          <w:szCs w:val="26"/>
        </w:rPr>
        <w:t xml:space="preserve">– Điện tử </w:t>
      </w:r>
      <w:r w:rsidR="00943DD3">
        <w:rPr>
          <w:rFonts w:ascii="Times New Roman" w:hAnsi="Times New Roman" w:cs="Times New Roman"/>
          <w:sz w:val="26"/>
          <w:szCs w:val="26"/>
        </w:rPr>
        <w:t>(</w:t>
      </w:r>
      <w:r w:rsidR="00993EEB" w:rsidRPr="00A67B0C">
        <w:rPr>
          <w:rFonts w:ascii="Times New Roman" w:hAnsi="Times New Roman" w:cs="Times New Roman"/>
          <w:sz w:val="26"/>
          <w:szCs w:val="26"/>
        </w:rPr>
        <w:t>t</w:t>
      </w:r>
      <w:r w:rsidR="00277C65">
        <w:rPr>
          <w:rFonts w:ascii="Times New Roman" w:hAnsi="Times New Roman" w:cs="Times New Roman"/>
          <w:sz w:val="26"/>
          <w:szCs w:val="26"/>
        </w:rPr>
        <w:t>ỉ</w:t>
      </w:r>
      <w:r w:rsidR="00993EEB" w:rsidRPr="00A67B0C">
        <w:rPr>
          <w:rFonts w:ascii="Times New Roman" w:hAnsi="Times New Roman" w:cs="Times New Roman"/>
          <w:sz w:val="26"/>
          <w:szCs w:val="26"/>
        </w:rPr>
        <w:t xml:space="preserve"> lệ </w:t>
      </w:r>
      <w:r w:rsidR="00806B91">
        <w:rPr>
          <w:rFonts w:ascii="Times New Roman" w:hAnsi="Times New Roman" w:cs="Times New Roman"/>
          <w:sz w:val="26"/>
          <w:szCs w:val="26"/>
        </w:rPr>
        <w:t>90,6</w:t>
      </w:r>
      <w:r w:rsidR="00993EEB" w:rsidRPr="00A67B0C">
        <w:rPr>
          <w:rFonts w:ascii="Times New Roman" w:hAnsi="Times New Roman" w:cs="Times New Roman"/>
          <w:sz w:val="26"/>
          <w:szCs w:val="26"/>
        </w:rPr>
        <w:t>%</w:t>
      </w:r>
      <w:r w:rsidR="00943DD3">
        <w:rPr>
          <w:rFonts w:ascii="Times New Roman" w:hAnsi="Times New Roman" w:cs="Times New Roman"/>
          <w:sz w:val="26"/>
          <w:szCs w:val="26"/>
        </w:rPr>
        <w:t>)</w:t>
      </w:r>
      <w:r w:rsidR="00993EEB" w:rsidRPr="00A67B0C">
        <w:rPr>
          <w:rFonts w:ascii="Times New Roman" w:hAnsi="Times New Roman" w:cs="Times New Roman"/>
          <w:sz w:val="26"/>
          <w:szCs w:val="26"/>
        </w:rPr>
        <w:t xml:space="preserve"> </w:t>
      </w:r>
      <w:r w:rsidR="00B10A0D">
        <w:rPr>
          <w:rFonts w:ascii="Times New Roman" w:hAnsi="Times New Roman" w:cs="Times New Roman"/>
          <w:sz w:val="26"/>
          <w:szCs w:val="26"/>
        </w:rPr>
        <w:t>có việc làm</w:t>
      </w:r>
      <w:r w:rsidR="00806B91">
        <w:rPr>
          <w:rFonts w:ascii="Times New Roman" w:hAnsi="Times New Roman" w:cs="Times New Roman"/>
          <w:sz w:val="26"/>
          <w:szCs w:val="26"/>
        </w:rPr>
        <w:t>, đạt tỉ lệ cao nhất</w:t>
      </w:r>
      <w:r w:rsidR="00B10A0D">
        <w:rPr>
          <w:rFonts w:ascii="Times New Roman" w:hAnsi="Times New Roman" w:cs="Times New Roman"/>
          <w:sz w:val="26"/>
          <w:szCs w:val="26"/>
        </w:rPr>
        <w:t xml:space="preserve">. Tỉ lệ </w:t>
      </w:r>
      <w:r w:rsidR="00403C9C">
        <w:rPr>
          <w:rFonts w:ascii="Times New Roman" w:hAnsi="Times New Roman" w:cs="Times New Roman"/>
          <w:sz w:val="26"/>
          <w:szCs w:val="26"/>
        </w:rPr>
        <w:t>HV</w:t>
      </w:r>
      <w:r w:rsidR="00B10A0D">
        <w:rPr>
          <w:rFonts w:ascii="Times New Roman" w:hAnsi="Times New Roman" w:cs="Times New Roman"/>
          <w:sz w:val="26"/>
          <w:szCs w:val="26"/>
        </w:rPr>
        <w:t xml:space="preserve"> có việc làm tương đối cao (trên 80%) bao gồm các Ngành/Nghề Công nghệ kỹ thuậ</w:t>
      </w:r>
      <w:r w:rsidR="00806B91">
        <w:rPr>
          <w:rFonts w:ascii="Times New Roman" w:hAnsi="Times New Roman" w:cs="Times New Roman"/>
          <w:sz w:val="26"/>
          <w:szCs w:val="26"/>
        </w:rPr>
        <w:t xml:space="preserve">t cơ khí và Công nghệ kỹ thuật Ô tô </w:t>
      </w:r>
      <w:r w:rsidR="00B10A0D">
        <w:rPr>
          <w:rFonts w:ascii="Times New Roman" w:hAnsi="Times New Roman" w:cs="Times New Roman"/>
          <w:sz w:val="26"/>
          <w:szCs w:val="26"/>
        </w:rPr>
        <w:t xml:space="preserve">. Các Ngành/Nghề còn lại tỉ lệ </w:t>
      </w:r>
      <w:r w:rsidR="00403C9C">
        <w:rPr>
          <w:rFonts w:ascii="Times New Roman" w:hAnsi="Times New Roman" w:cs="Times New Roman"/>
          <w:sz w:val="26"/>
          <w:szCs w:val="26"/>
        </w:rPr>
        <w:t>HV</w:t>
      </w:r>
      <w:r w:rsidR="00B10A0D">
        <w:rPr>
          <w:rFonts w:ascii="Times New Roman" w:hAnsi="Times New Roman" w:cs="Times New Roman"/>
          <w:sz w:val="26"/>
          <w:szCs w:val="26"/>
        </w:rPr>
        <w:t xml:space="preserve"> có việc làm đều trên </w:t>
      </w:r>
      <w:r w:rsidR="00774F93">
        <w:rPr>
          <w:rFonts w:ascii="Times New Roman" w:hAnsi="Times New Roman" w:cs="Times New Roman"/>
          <w:sz w:val="26"/>
          <w:szCs w:val="26"/>
        </w:rPr>
        <w:t>70</w:t>
      </w:r>
      <w:r w:rsidR="00A360E1">
        <w:rPr>
          <w:rFonts w:ascii="Times New Roman" w:hAnsi="Times New Roman" w:cs="Times New Roman"/>
          <w:sz w:val="26"/>
          <w:szCs w:val="26"/>
        </w:rPr>
        <w:t>%. T</w:t>
      </w:r>
      <w:r w:rsidR="00993EEB" w:rsidRPr="00A67B0C">
        <w:rPr>
          <w:rFonts w:ascii="Times New Roman" w:hAnsi="Times New Roman" w:cs="Times New Roman"/>
          <w:sz w:val="26"/>
          <w:szCs w:val="26"/>
        </w:rPr>
        <w:t xml:space="preserve">uy nhiên do số lượng </w:t>
      </w:r>
      <w:r w:rsidR="00403C9C">
        <w:rPr>
          <w:rFonts w:ascii="Times New Roman" w:hAnsi="Times New Roman" w:cs="Times New Roman"/>
          <w:sz w:val="26"/>
          <w:szCs w:val="26"/>
        </w:rPr>
        <w:t>HV</w:t>
      </w:r>
      <w:r w:rsidR="00993EEB" w:rsidRPr="00A67B0C">
        <w:rPr>
          <w:rFonts w:ascii="Times New Roman" w:hAnsi="Times New Roman" w:cs="Times New Roman"/>
          <w:sz w:val="26"/>
          <w:szCs w:val="26"/>
        </w:rPr>
        <w:t xml:space="preserve"> được khảo sát ở </w:t>
      </w:r>
      <w:r w:rsidR="00A360E1">
        <w:rPr>
          <w:rFonts w:ascii="Times New Roman" w:hAnsi="Times New Roman" w:cs="Times New Roman"/>
          <w:sz w:val="26"/>
          <w:szCs w:val="26"/>
        </w:rPr>
        <w:t>đợt</w:t>
      </w:r>
      <w:r w:rsidR="00993EEB" w:rsidRPr="00A67B0C">
        <w:rPr>
          <w:rFonts w:ascii="Times New Roman" w:hAnsi="Times New Roman" w:cs="Times New Roman"/>
          <w:sz w:val="26"/>
          <w:szCs w:val="26"/>
        </w:rPr>
        <w:t xml:space="preserve"> này </w:t>
      </w:r>
      <w:r w:rsidR="00A360E1">
        <w:rPr>
          <w:rFonts w:ascii="Times New Roman" w:hAnsi="Times New Roman" w:cs="Times New Roman"/>
          <w:sz w:val="26"/>
          <w:szCs w:val="26"/>
        </w:rPr>
        <w:t>chưa nhiều</w:t>
      </w:r>
      <w:r w:rsidR="00A4155E">
        <w:rPr>
          <w:rFonts w:ascii="Times New Roman" w:hAnsi="Times New Roman" w:cs="Times New Roman"/>
          <w:sz w:val="26"/>
          <w:szCs w:val="26"/>
        </w:rPr>
        <w:t>,</w:t>
      </w:r>
      <w:r w:rsidR="00993EEB" w:rsidRPr="00A67B0C">
        <w:rPr>
          <w:rFonts w:ascii="Times New Roman" w:hAnsi="Times New Roman" w:cs="Times New Roman"/>
          <w:sz w:val="26"/>
          <w:szCs w:val="26"/>
        </w:rPr>
        <w:t xml:space="preserve"> nên cũng chưa thể đánh giá chung cho toàn khóa học đượ</w:t>
      </w:r>
      <w:r w:rsidR="00A67B0C">
        <w:rPr>
          <w:rFonts w:ascii="Times New Roman" w:hAnsi="Times New Roman" w:cs="Times New Roman"/>
          <w:sz w:val="26"/>
          <w:szCs w:val="26"/>
        </w:rPr>
        <w:t xml:space="preserve">c. </w:t>
      </w:r>
      <w:r w:rsidR="00A360E1">
        <w:rPr>
          <w:rFonts w:ascii="Times New Roman" w:hAnsi="Times New Roman" w:cs="Times New Roman"/>
          <w:sz w:val="26"/>
          <w:szCs w:val="26"/>
        </w:rPr>
        <w:t xml:space="preserve">Mặt khác tổng tỉ lệ </w:t>
      </w:r>
      <w:r w:rsidR="00403C9C">
        <w:rPr>
          <w:rFonts w:ascii="Times New Roman" w:hAnsi="Times New Roman" w:cs="Times New Roman"/>
          <w:sz w:val="26"/>
          <w:szCs w:val="26"/>
        </w:rPr>
        <w:t>HV</w:t>
      </w:r>
      <w:r w:rsidR="00A360E1">
        <w:rPr>
          <w:rFonts w:ascii="Times New Roman" w:hAnsi="Times New Roman" w:cs="Times New Roman"/>
          <w:sz w:val="26"/>
          <w:szCs w:val="26"/>
        </w:rPr>
        <w:t xml:space="preserve"> có việc làm </w:t>
      </w:r>
      <w:r w:rsidR="00ED6D08">
        <w:rPr>
          <w:rFonts w:ascii="Times New Roman" w:hAnsi="Times New Roman" w:cs="Times New Roman"/>
          <w:sz w:val="26"/>
          <w:szCs w:val="26"/>
        </w:rPr>
        <w:t xml:space="preserve">trong đợt khảo sát này </w:t>
      </w:r>
      <w:r w:rsidR="00171DEF">
        <w:rPr>
          <w:rFonts w:ascii="Times New Roman" w:hAnsi="Times New Roman" w:cs="Times New Roman"/>
          <w:sz w:val="26"/>
          <w:szCs w:val="26"/>
        </w:rPr>
        <w:t>đạt</w:t>
      </w:r>
      <w:r w:rsidR="00A360E1">
        <w:rPr>
          <w:rFonts w:ascii="Times New Roman" w:hAnsi="Times New Roman" w:cs="Times New Roman"/>
          <w:sz w:val="26"/>
          <w:szCs w:val="26"/>
        </w:rPr>
        <w:t xml:space="preserve"> tỉ lệ</w:t>
      </w:r>
      <w:r w:rsidR="00ED6D08">
        <w:rPr>
          <w:rFonts w:ascii="Times New Roman" w:hAnsi="Times New Roman" w:cs="Times New Roman"/>
          <w:sz w:val="26"/>
          <w:szCs w:val="26"/>
        </w:rPr>
        <w:t xml:space="preserve"> 84,3</w:t>
      </w:r>
      <w:r w:rsidR="00171DEF">
        <w:rPr>
          <w:rFonts w:ascii="Times New Roman" w:hAnsi="Times New Roman" w:cs="Times New Roman"/>
          <w:sz w:val="26"/>
          <w:szCs w:val="26"/>
        </w:rPr>
        <w:t>%</w:t>
      </w:r>
      <w:r w:rsidR="00A4155E">
        <w:rPr>
          <w:rFonts w:ascii="Times New Roman" w:hAnsi="Times New Roman" w:cs="Times New Roman"/>
          <w:sz w:val="26"/>
          <w:szCs w:val="26"/>
        </w:rPr>
        <w:t>,</w:t>
      </w:r>
      <w:r w:rsidR="00ED6D08">
        <w:rPr>
          <w:rFonts w:ascii="Times New Roman" w:hAnsi="Times New Roman" w:cs="Times New Roman"/>
          <w:sz w:val="26"/>
          <w:szCs w:val="26"/>
        </w:rPr>
        <w:t xml:space="preserve"> </w:t>
      </w:r>
      <w:r w:rsidR="00A4155E">
        <w:rPr>
          <w:rFonts w:ascii="Times New Roman" w:hAnsi="Times New Roman" w:cs="Times New Roman"/>
          <w:sz w:val="26"/>
          <w:szCs w:val="26"/>
        </w:rPr>
        <w:t xml:space="preserve">đã </w:t>
      </w:r>
      <w:r w:rsidR="00ED6D08">
        <w:rPr>
          <w:rFonts w:ascii="Times New Roman" w:hAnsi="Times New Roman" w:cs="Times New Roman"/>
          <w:sz w:val="26"/>
          <w:szCs w:val="26"/>
        </w:rPr>
        <w:t xml:space="preserve">cho thấy </w:t>
      </w:r>
      <w:r w:rsidR="00A360E1">
        <w:rPr>
          <w:rFonts w:ascii="Times New Roman" w:hAnsi="Times New Roman" w:cs="Times New Roman"/>
          <w:sz w:val="26"/>
          <w:szCs w:val="26"/>
        </w:rPr>
        <w:t>cho thấy</w:t>
      </w:r>
      <w:r w:rsidR="00993EEB" w:rsidRPr="00A67B0C">
        <w:rPr>
          <w:rFonts w:ascii="Times New Roman" w:hAnsi="Times New Roman" w:cs="Times New Roman"/>
          <w:sz w:val="26"/>
          <w:szCs w:val="26"/>
        </w:rPr>
        <w:t xml:space="preserve"> nhu cầu </w:t>
      </w:r>
      <w:r w:rsidR="00ED6D08">
        <w:rPr>
          <w:rFonts w:ascii="Times New Roman" w:hAnsi="Times New Roman" w:cs="Times New Roman"/>
          <w:sz w:val="26"/>
          <w:szCs w:val="26"/>
        </w:rPr>
        <w:t>về</w:t>
      </w:r>
      <w:r w:rsidR="00993EEB" w:rsidRPr="00A67B0C">
        <w:rPr>
          <w:rFonts w:ascii="Times New Roman" w:hAnsi="Times New Roman" w:cs="Times New Roman"/>
          <w:sz w:val="26"/>
          <w:szCs w:val="26"/>
        </w:rPr>
        <w:t xml:space="preserve"> thị trường lao động đối với các </w:t>
      </w:r>
      <w:r w:rsidR="00A360E1">
        <w:rPr>
          <w:rFonts w:ascii="Times New Roman" w:hAnsi="Times New Roman" w:cs="Times New Roman"/>
          <w:sz w:val="26"/>
          <w:szCs w:val="26"/>
        </w:rPr>
        <w:t>Ngành/Nghề đào tạo của Nhà trường</w:t>
      </w:r>
      <w:r w:rsidR="00993EEB" w:rsidRPr="00A67B0C">
        <w:rPr>
          <w:rFonts w:ascii="Times New Roman" w:hAnsi="Times New Roman" w:cs="Times New Roman"/>
          <w:sz w:val="26"/>
          <w:szCs w:val="26"/>
        </w:rPr>
        <w:t xml:space="preserve"> </w:t>
      </w:r>
      <w:r w:rsidR="009849F5">
        <w:rPr>
          <w:rFonts w:ascii="Times New Roman" w:hAnsi="Times New Roman" w:cs="Times New Roman"/>
          <w:sz w:val="26"/>
          <w:szCs w:val="26"/>
        </w:rPr>
        <w:t>là</w:t>
      </w:r>
      <w:r w:rsidR="00ED6D08">
        <w:rPr>
          <w:rFonts w:ascii="Times New Roman" w:hAnsi="Times New Roman" w:cs="Times New Roman"/>
          <w:sz w:val="26"/>
          <w:szCs w:val="26"/>
        </w:rPr>
        <w:t xml:space="preserve"> khá lớn</w:t>
      </w:r>
      <w:r w:rsidR="00993EEB" w:rsidRPr="00A67B0C">
        <w:rPr>
          <w:rFonts w:ascii="Times New Roman" w:hAnsi="Times New Roman" w:cs="Times New Roman"/>
          <w:sz w:val="26"/>
          <w:szCs w:val="26"/>
        </w:rPr>
        <w:t>.</w:t>
      </w: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80433D" w:rsidRDefault="0080433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0554D9" w:rsidRPr="00A67B0C" w:rsidRDefault="00304A9E" w:rsidP="007A32C9">
      <w:pPr>
        <w:spacing w:before="120" w:after="120" w:line="264" w:lineRule="auto"/>
        <w:ind w:firstLine="567"/>
        <w:rPr>
          <w:rFonts w:ascii="Times New Roman" w:hAnsi="Times New Roman" w:cs="Times New Roman"/>
          <w:b/>
          <w:sz w:val="26"/>
          <w:szCs w:val="26"/>
          <w:lang w:val="vi-VN"/>
        </w:rPr>
      </w:pPr>
      <w:r w:rsidRPr="00304A9E">
        <w:rPr>
          <w:rFonts w:ascii="Times New Roman" w:hAnsi="Times New Roman" w:cs="Times New Roman"/>
          <w:b/>
          <w:sz w:val="26"/>
          <w:szCs w:val="26"/>
          <w:lang w:val="vi-VN"/>
        </w:rPr>
        <w:lastRenderedPageBreak/>
        <w:t>3. Kết quả khảo sát HVTN theo từng nhóm</w:t>
      </w:r>
    </w:p>
    <w:p w:rsidR="0097232C" w:rsidRPr="00A67B0C" w:rsidRDefault="0097232C" w:rsidP="007A32C9">
      <w:pPr>
        <w:spacing w:before="120" w:after="120" w:line="264" w:lineRule="auto"/>
        <w:ind w:firstLine="567"/>
        <w:rPr>
          <w:rFonts w:ascii="Times New Roman" w:hAnsi="Times New Roman" w:cs="Times New Roman"/>
          <w:b/>
          <w:sz w:val="26"/>
          <w:szCs w:val="26"/>
          <w:lang w:val="vi-VN"/>
        </w:rPr>
      </w:pPr>
      <w:r w:rsidRPr="00A67B0C">
        <w:rPr>
          <w:rFonts w:ascii="Times New Roman" w:hAnsi="Times New Roman" w:cs="Times New Roman"/>
          <w:b/>
          <w:sz w:val="26"/>
          <w:szCs w:val="26"/>
          <w:lang w:val="vi-VN"/>
        </w:rPr>
        <w:t xml:space="preserve">3.1. </w:t>
      </w:r>
      <w:r w:rsidR="00403C9C">
        <w:rPr>
          <w:rFonts w:ascii="Times New Roman" w:hAnsi="Times New Roman" w:cs="Times New Roman"/>
          <w:b/>
          <w:sz w:val="26"/>
          <w:szCs w:val="26"/>
          <w:lang w:val="vi-VN"/>
        </w:rPr>
        <w:t>HV</w:t>
      </w:r>
      <w:r w:rsidRPr="00A67B0C">
        <w:rPr>
          <w:rFonts w:ascii="Times New Roman" w:hAnsi="Times New Roman" w:cs="Times New Roman"/>
          <w:b/>
          <w:sz w:val="26"/>
          <w:szCs w:val="26"/>
          <w:lang w:val="vi-VN"/>
        </w:rPr>
        <w:t xml:space="preserve"> đang có việc làm</w:t>
      </w:r>
    </w:p>
    <w:p w:rsidR="008B437D" w:rsidRDefault="00ED6D08" w:rsidP="007A32C9">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3.1.1.</w:t>
      </w:r>
      <w:r w:rsidR="00BB48F4" w:rsidRPr="00FE34E1">
        <w:rPr>
          <w:rFonts w:ascii="Times New Roman" w:hAnsi="Times New Roman" w:cs="Times New Roman"/>
          <w:b/>
          <w:sz w:val="26"/>
          <w:szCs w:val="26"/>
          <w:lang w:val="vi-VN"/>
        </w:rPr>
        <w:t xml:space="preserve"> Tỷ lệ </w:t>
      </w:r>
      <w:r w:rsidR="00403C9C">
        <w:rPr>
          <w:rFonts w:ascii="Times New Roman" w:hAnsi="Times New Roman" w:cs="Times New Roman"/>
          <w:b/>
          <w:sz w:val="26"/>
          <w:szCs w:val="26"/>
          <w:lang w:val="vi-VN"/>
        </w:rPr>
        <w:t>HV</w:t>
      </w:r>
      <w:r w:rsidR="00BB48F4" w:rsidRPr="00FE34E1">
        <w:rPr>
          <w:rFonts w:ascii="Times New Roman" w:hAnsi="Times New Roman" w:cs="Times New Roman"/>
          <w:b/>
          <w:sz w:val="26"/>
          <w:szCs w:val="26"/>
          <w:lang w:val="vi-VN"/>
        </w:rPr>
        <w:t xml:space="preserve"> có việc làm phân theo thời gian bắt đầu công việc </w:t>
      </w:r>
    </w:p>
    <w:p w:rsidR="00F6711F" w:rsidRDefault="001F5A73" w:rsidP="007A32C9">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Số lượng</w:t>
      </w:r>
      <w:r w:rsidR="00D04CB0">
        <w:rPr>
          <w:rFonts w:ascii="Times New Roman" w:hAnsi="Times New Roman" w:cs="Times New Roman"/>
          <w:sz w:val="26"/>
          <w:szCs w:val="26"/>
        </w:rPr>
        <w:t xml:space="preserve"> </w:t>
      </w:r>
      <w:r>
        <w:rPr>
          <w:rFonts w:ascii="Times New Roman" w:hAnsi="Times New Roman" w:cs="Times New Roman"/>
          <w:sz w:val="26"/>
          <w:szCs w:val="26"/>
        </w:rPr>
        <w:t xml:space="preserve">và tỉ lệ </w:t>
      </w:r>
      <w:r w:rsidR="00403C9C">
        <w:rPr>
          <w:rFonts w:ascii="Times New Roman" w:hAnsi="Times New Roman" w:cs="Times New Roman"/>
          <w:sz w:val="26"/>
          <w:szCs w:val="26"/>
        </w:rPr>
        <w:t>HV</w:t>
      </w:r>
      <w:r w:rsidR="00D04CB0">
        <w:rPr>
          <w:rFonts w:ascii="Times New Roman" w:hAnsi="Times New Roman" w:cs="Times New Roman"/>
          <w:sz w:val="26"/>
          <w:szCs w:val="26"/>
        </w:rPr>
        <w:t xml:space="preserve"> có việc làm phân theo thời gian bắt đầu công việc được thể hiện qua bảng 3.1.1</w:t>
      </w:r>
      <w:r>
        <w:rPr>
          <w:rFonts w:ascii="Times New Roman" w:hAnsi="Times New Roman" w:cs="Times New Roman"/>
          <w:sz w:val="26"/>
          <w:szCs w:val="26"/>
        </w:rPr>
        <w:t>.1 và bảng 3.1.1.2</w:t>
      </w:r>
    </w:p>
    <w:tbl>
      <w:tblPr>
        <w:tblW w:w="9361" w:type="dxa"/>
        <w:tblInd w:w="103" w:type="dxa"/>
        <w:tblLook w:val="04A0" w:firstRow="1" w:lastRow="0" w:firstColumn="1" w:lastColumn="0" w:noHBand="0" w:noVBand="1"/>
      </w:tblPr>
      <w:tblGrid>
        <w:gridCol w:w="709"/>
        <w:gridCol w:w="3651"/>
        <w:gridCol w:w="221"/>
        <w:gridCol w:w="769"/>
        <w:gridCol w:w="199"/>
        <w:gridCol w:w="746"/>
        <w:gridCol w:w="237"/>
        <w:gridCol w:w="781"/>
        <w:gridCol w:w="202"/>
        <w:gridCol w:w="784"/>
        <w:gridCol w:w="199"/>
        <w:gridCol w:w="863"/>
      </w:tblGrid>
      <w:tr w:rsidR="00963206" w:rsidRPr="00963206" w:rsidTr="001571B0">
        <w:trPr>
          <w:trHeight w:val="840"/>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Bảng 3.1.1.2. Tỉ lệ </w:t>
            </w:r>
            <w:r w:rsidR="00403C9C">
              <w:rPr>
                <w:rFonts w:ascii="Times New Roman" w:eastAsia="Times New Roman" w:hAnsi="Times New Roman" w:cs="Times New Roman"/>
                <w:b/>
                <w:bCs/>
                <w:color w:val="000000"/>
                <w:sz w:val="26"/>
                <w:szCs w:val="26"/>
              </w:rPr>
              <w:t>HV</w:t>
            </w:r>
            <w:r w:rsidRPr="00963206">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37695E" w:rsidRPr="00963206" w:rsidTr="006A535C">
        <w:trPr>
          <w:trHeight w:val="465"/>
        </w:trPr>
        <w:tc>
          <w:tcPr>
            <w:tcW w:w="709"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STT</w:t>
            </w:r>
          </w:p>
        </w:tc>
        <w:tc>
          <w:tcPr>
            <w:tcW w:w="3872"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Ngành/Nghề và Cấp trình độ đào tạo</w:t>
            </w:r>
          </w:p>
        </w:tc>
        <w:tc>
          <w:tcPr>
            <w:tcW w:w="3917" w:type="dxa"/>
            <w:gridSpan w:val="8"/>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Thời gian bắt đầu công việc</w:t>
            </w:r>
          </w:p>
        </w:tc>
        <w:tc>
          <w:tcPr>
            <w:tcW w:w="863"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Tổng số lượng </w:t>
            </w:r>
            <w:r w:rsidR="00403C9C">
              <w:rPr>
                <w:rFonts w:ascii="Times New Roman" w:eastAsia="Times New Roman" w:hAnsi="Times New Roman" w:cs="Times New Roman"/>
                <w:b/>
                <w:bCs/>
                <w:color w:val="000000"/>
                <w:sz w:val="26"/>
                <w:szCs w:val="26"/>
              </w:rPr>
              <w:t>HV</w:t>
            </w:r>
          </w:p>
        </w:tc>
      </w:tr>
      <w:tr w:rsidR="0037695E" w:rsidRPr="00963206" w:rsidTr="001571B0">
        <w:trPr>
          <w:trHeight w:val="1228"/>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872"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68"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Trước khi tốt nghiệp</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Dưới 01 tháng</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Từ 01 đến 03 tháng</w:t>
            </w:r>
          </w:p>
        </w:tc>
        <w:tc>
          <w:tcPr>
            <w:tcW w:w="983" w:type="dxa"/>
            <w:gridSpan w:val="2"/>
            <w:tcBorders>
              <w:top w:val="single" w:sz="4" w:space="0" w:color="auto"/>
              <w:left w:val="single" w:sz="4" w:space="0" w:color="auto"/>
              <w:bottom w:val="single" w:sz="4" w:space="0" w:color="auto"/>
              <w:right w:val="nil"/>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Trên 03 tháng</w:t>
            </w:r>
          </w:p>
        </w:tc>
        <w:tc>
          <w:tcPr>
            <w:tcW w:w="863"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963206" w:rsidRPr="00963206" w:rsidTr="001571B0">
        <w:trPr>
          <w:trHeight w:val="1388"/>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872"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68"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863"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6A535C" w:rsidRPr="00963206" w:rsidTr="001571B0">
        <w:trPr>
          <w:trHeight w:val="713"/>
        </w:trPr>
        <w:tc>
          <w:tcPr>
            <w:tcW w:w="709" w:type="dxa"/>
            <w:tcBorders>
              <w:top w:val="single" w:sz="4" w:space="0" w:color="auto"/>
              <w:left w:val="single" w:sz="4" w:space="0" w:color="auto"/>
              <w:right w:val="single" w:sz="4" w:space="0" w:color="auto"/>
            </w:tcBorders>
            <w:shd w:val="clear" w:color="auto" w:fill="auto"/>
            <w:vAlign w:val="bottom"/>
          </w:tcPr>
          <w:p w:rsidR="006A535C" w:rsidRPr="00963206" w:rsidRDefault="006A535C" w:rsidP="006A535C">
            <w:pPr>
              <w:jc w:val="cente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w:t>
            </w:r>
            <w:r>
              <w:rPr>
                <w:rFonts w:ascii="Times New Roman" w:eastAsia="Times New Roman" w:hAnsi="Times New Roman" w:cs="Times New Roman"/>
                <w:b/>
                <w:bCs/>
                <w:color w:val="000000"/>
                <w:sz w:val="26"/>
                <w:szCs w:val="26"/>
              </w:rPr>
              <w:t xml:space="preserve"> – Điện tử</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29</w:t>
            </w:r>
          </w:p>
        </w:tc>
      </w:tr>
      <w:tr w:rsidR="006A535C" w:rsidRPr="00963206" w:rsidTr="006A535C">
        <w:trPr>
          <w:trHeight w:val="450"/>
        </w:trPr>
        <w:tc>
          <w:tcPr>
            <w:tcW w:w="709" w:type="dxa"/>
            <w:tcBorders>
              <w:top w:val="nil"/>
              <w:left w:val="single" w:sz="4" w:space="0" w:color="auto"/>
              <w:right w:val="single" w:sz="4" w:space="0" w:color="auto"/>
            </w:tcBorders>
            <w:shd w:val="clear" w:color="auto" w:fill="auto"/>
            <w:vAlign w:val="bottom"/>
          </w:tcPr>
          <w:p w:rsidR="006A535C" w:rsidRPr="00963206" w:rsidRDefault="006A535C" w:rsidP="006A535C">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w:t>
            </w:r>
          </w:p>
        </w:tc>
      </w:tr>
      <w:tr w:rsidR="006A535C" w:rsidRPr="00963206" w:rsidTr="006A535C">
        <w:trPr>
          <w:trHeight w:val="450"/>
        </w:trPr>
        <w:tc>
          <w:tcPr>
            <w:tcW w:w="709" w:type="dxa"/>
            <w:tcBorders>
              <w:top w:val="nil"/>
              <w:left w:val="single" w:sz="4" w:space="0" w:color="auto"/>
              <w:bottom w:val="single" w:sz="4" w:space="0" w:color="auto"/>
              <w:right w:val="single" w:sz="4" w:space="0" w:color="auto"/>
            </w:tcBorders>
            <w:shd w:val="clear" w:color="auto" w:fill="auto"/>
            <w:vAlign w:val="bottom"/>
          </w:tcPr>
          <w:p w:rsidR="006A535C" w:rsidRPr="00963206" w:rsidRDefault="006A535C" w:rsidP="006A535C">
            <w:pPr>
              <w:jc w:val="cente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r>
      <w:tr w:rsidR="006A535C" w:rsidRPr="00963206" w:rsidTr="001571B0">
        <w:trPr>
          <w:trHeight w:val="637"/>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Cơ khí</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32</w:t>
            </w:r>
          </w:p>
        </w:tc>
      </w:tr>
      <w:tr w:rsidR="006A535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8</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23</w:t>
            </w:r>
          </w:p>
        </w:tc>
      </w:tr>
      <w:tr w:rsidR="006A535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9</w:t>
            </w:r>
          </w:p>
        </w:tc>
      </w:tr>
      <w:tr w:rsidR="006A535C" w:rsidRPr="00963206" w:rsidTr="001571B0">
        <w:trPr>
          <w:trHeight w:val="617"/>
        </w:trPr>
        <w:tc>
          <w:tcPr>
            <w:tcW w:w="709" w:type="dxa"/>
            <w:tcBorders>
              <w:top w:val="single" w:sz="4" w:space="0" w:color="auto"/>
              <w:left w:val="single" w:sz="4" w:space="0" w:color="auto"/>
              <w:right w:val="single" w:sz="4" w:space="0" w:color="auto"/>
            </w:tcBorders>
            <w:vAlign w:val="center"/>
          </w:tcPr>
          <w:p w:rsidR="006A535C" w:rsidRPr="00963206" w:rsidRDefault="006A535C" w:rsidP="00780C08">
            <w:pPr>
              <w:jc w:val="cente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Ô Tô</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w:t>
            </w:r>
          </w:p>
        </w:tc>
      </w:tr>
      <w:tr w:rsidR="006A535C" w:rsidRPr="00963206" w:rsidTr="006A535C">
        <w:trPr>
          <w:trHeight w:val="450"/>
        </w:trPr>
        <w:tc>
          <w:tcPr>
            <w:tcW w:w="709" w:type="dxa"/>
            <w:tcBorders>
              <w:top w:val="nil"/>
              <w:left w:val="single" w:sz="4" w:space="0" w:color="auto"/>
              <w:right w:val="single" w:sz="4" w:space="0" w:color="auto"/>
            </w:tcBorders>
            <w:vAlign w:val="center"/>
          </w:tcPr>
          <w:p w:rsidR="006A535C" w:rsidRPr="00963206" w:rsidRDefault="006A535C" w:rsidP="006A535C">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12</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36</w:t>
            </w:r>
          </w:p>
        </w:tc>
      </w:tr>
      <w:tr w:rsidR="006A535C" w:rsidRPr="00963206" w:rsidTr="006A535C">
        <w:trPr>
          <w:trHeight w:val="450"/>
        </w:trPr>
        <w:tc>
          <w:tcPr>
            <w:tcW w:w="709" w:type="dxa"/>
            <w:tcBorders>
              <w:top w:val="nil"/>
              <w:left w:val="single" w:sz="4" w:space="0" w:color="auto"/>
              <w:bottom w:val="single" w:sz="4" w:space="0" w:color="auto"/>
              <w:right w:val="single" w:sz="4" w:space="0" w:color="auto"/>
            </w:tcBorders>
            <w:vAlign w:val="center"/>
          </w:tcPr>
          <w:p w:rsidR="006A535C" w:rsidRPr="00963206" w:rsidRDefault="006A535C" w:rsidP="00780C08">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r>
      <w:tr w:rsidR="006A535C" w:rsidRPr="00963206" w:rsidTr="001571B0">
        <w:trPr>
          <w:trHeight w:val="625"/>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thông tin</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r>
      <w:tr w:rsidR="006A535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xml:space="preserve"> 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r>
      <w:tr w:rsidR="006A535C" w:rsidRPr="00963206" w:rsidTr="001571B0">
        <w:trPr>
          <w:trHeight w:val="669"/>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Các ngành khác</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w:t>
            </w:r>
          </w:p>
        </w:tc>
      </w:tr>
      <w:tr w:rsidR="006A535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r>
      <w:tr w:rsidR="006A535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r>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Pr="00963206">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r>
      <w:tr w:rsidR="006A535C" w:rsidRPr="00963206" w:rsidTr="001571B0">
        <w:trPr>
          <w:trHeight w:val="762"/>
        </w:trPr>
        <w:tc>
          <w:tcPr>
            <w:tcW w:w="709" w:type="dxa"/>
            <w:tcBorders>
              <w:top w:val="nil"/>
              <w:left w:val="single" w:sz="4" w:space="0" w:color="auto"/>
              <w:bottom w:val="single" w:sz="4" w:space="0" w:color="auto"/>
              <w:right w:val="single" w:sz="4" w:space="0" w:color="auto"/>
            </w:tcBorders>
            <w:shd w:val="clear" w:color="000000" w:fill="92D050"/>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3872" w:type="dxa"/>
            <w:gridSpan w:val="2"/>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Tổng</w:t>
            </w:r>
          </w:p>
        </w:tc>
        <w:tc>
          <w:tcPr>
            <w:tcW w:w="968" w:type="dxa"/>
            <w:gridSpan w:val="2"/>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43</w:t>
            </w:r>
          </w:p>
        </w:tc>
        <w:tc>
          <w:tcPr>
            <w:tcW w:w="983" w:type="dxa"/>
            <w:gridSpan w:val="2"/>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w:t>
            </w:r>
          </w:p>
        </w:tc>
        <w:tc>
          <w:tcPr>
            <w:tcW w:w="863" w:type="dxa"/>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113</w:t>
            </w:r>
          </w:p>
        </w:tc>
      </w:tr>
      <w:tr w:rsidR="006A535C" w:rsidRPr="00963206" w:rsidTr="0009575D">
        <w:trPr>
          <w:trHeight w:val="853"/>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lastRenderedPageBreak/>
              <w:t xml:space="preserve">Bảng 3.1.1.2. Tỉ lệ </w:t>
            </w:r>
            <w:r>
              <w:rPr>
                <w:rFonts w:ascii="Times New Roman" w:eastAsia="Times New Roman" w:hAnsi="Times New Roman" w:cs="Times New Roman"/>
                <w:b/>
                <w:bCs/>
                <w:color w:val="000000"/>
                <w:sz w:val="26"/>
                <w:szCs w:val="26"/>
              </w:rPr>
              <w:t>HV</w:t>
            </w:r>
            <w:r w:rsidRPr="00963206">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6A535C" w:rsidRPr="00963206" w:rsidTr="006A535C">
        <w:trPr>
          <w:trHeight w:val="594"/>
        </w:trPr>
        <w:tc>
          <w:tcPr>
            <w:tcW w:w="709" w:type="dxa"/>
            <w:vMerge w:val="restart"/>
            <w:tcBorders>
              <w:top w:val="nil"/>
              <w:left w:val="single" w:sz="4" w:space="0" w:color="auto"/>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STT</w:t>
            </w:r>
          </w:p>
        </w:tc>
        <w:tc>
          <w:tcPr>
            <w:tcW w:w="3651" w:type="dxa"/>
            <w:vMerge w:val="restart"/>
            <w:tcBorders>
              <w:top w:val="nil"/>
              <w:left w:val="single" w:sz="4" w:space="0" w:color="auto"/>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Ngành/Nghề và Cấp trình độ đào tạo</w:t>
            </w:r>
          </w:p>
        </w:tc>
        <w:tc>
          <w:tcPr>
            <w:tcW w:w="3939" w:type="dxa"/>
            <w:gridSpan w:val="8"/>
            <w:tcBorders>
              <w:top w:val="single" w:sz="4" w:space="0" w:color="auto"/>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Thời gian bắt đầu công việc</w:t>
            </w:r>
          </w:p>
        </w:tc>
        <w:tc>
          <w:tcPr>
            <w:tcW w:w="1062"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Tổng tỉ lệ </w:t>
            </w:r>
            <w:r>
              <w:rPr>
                <w:rFonts w:ascii="Times New Roman" w:eastAsia="Times New Roman" w:hAnsi="Times New Roman" w:cs="Times New Roman"/>
                <w:b/>
                <w:bCs/>
                <w:color w:val="000000"/>
                <w:sz w:val="26"/>
                <w:szCs w:val="26"/>
              </w:rPr>
              <w:t>HV</w:t>
            </w:r>
          </w:p>
        </w:tc>
      </w:tr>
      <w:tr w:rsidR="006A535C" w:rsidRPr="00963206" w:rsidTr="006A535C">
        <w:trPr>
          <w:trHeight w:val="1126"/>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c>
          <w:tcPr>
            <w:tcW w:w="3651"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c>
          <w:tcPr>
            <w:tcW w:w="990" w:type="dxa"/>
            <w:gridSpan w:val="2"/>
            <w:tcBorders>
              <w:top w:val="single" w:sz="4" w:space="0" w:color="auto"/>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Trước khi tốt nghiệp</w:t>
            </w:r>
          </w:p>
        </w:tc>
        <w:tc>
          <w:tcPr>
            <w:tcW w:w="945" w:type="dxa"/>
            <w:gridSpan w:val="2"/>
            <w:tcBorders>
              <w:top w:val="single" w:sz="4" w:space="0" w:color="auto"/>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Dưới 01 tháng</w:t>
            </w:r>
          </w:p>
        </w:tc>
        <w:tc>
          <w:tcPr>
            <w:tcW w:w="1018" w:type="dxa"/>
            <w:gridSpan w:val="2"/>
            <w:tcBorders>
              <w:top w:val="single" w:sz="4" w:space="0" w:color="auto"/>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Từ 01 đến 03 tháng</w:t>
            </w:r>
          </w:p>
        </w:tc>
        <w:tc>
          <w:tcPr>
            <w:tcW w:w="986" w:type="dxa"/>
            <w:gridSpan w:val="2"/>
            <w:tcBorders>
              <w:top w:val="single" w:sz="4" w:space="0" w:color="auto"/>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Trên 03 tháng</w:t>
            </w:r>
          </w:p>
        </w:tc>
        <w:tc>
          <w:tcPr>
            <w:tcW w:w="1062" w:type="dxa"/>
            <w:gridSpan w:val="2"/>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r>
      <w:tr w:rsidR="006A535C" w:rsidRPr="00963206" w:rsidTr="006A535C">
        <w:trPr>
          <w:trHeight w:val="1412"/>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c>
          <w:tcPr>
            <w:tcW w:w="3651"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c>
          <w:tcPr>
            <w:tcW w:w="990" w:type="dxa"/>
            <w:gridSpan w:val="2"/>
            <w:tcBorders>
              <w:top w:val="nil"/>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Pr="00963206">
              <w:rPr>
                <w:rFonts w:ascii="Times New Roman" w:eastAsia="Times New Roman" w:hAnsi="Times New Roman" w:cs="Times New Roman"/>
                <w:b/>
                <w:bCs/>
                <w:color w:val="000000"/>
                <w:sz w:val="26"/>
                <w:szCs w:val="26"/>
              </w:rPr>
              <w:t xml:space="preserve">ỉ lệ </w:t>
            </w:r>
            <w:r>
              <w:rPr>
                <w:rFonts w:ascii="Times New Roman" w:eastAsia="Times New Roman" w:hAnsi="Times New Roman" w:cs="Times New Roman"/>
                <w:b/>
                <w:bCs/>
                <w:color w:val="000000"/>
                <w:sz w:val="26"/>
                <w:szCs w:val="26"/>
              </w:rPr>
              <w:t>HV</w:t>
            </w:r>
          </w:p>
        </w:tc>
        <w:tc>
          <w:tcPr>
            <w:tcW w:w="945" w:type="dxa"/>
            <w:gridSpan w:val="2"/>
            <w:tcBorders>
              <w:top w:val="nil"/>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Pr="00963206">
              <w:rPr>
                <w:rFonts w:ascii="Times New Roman" w:eastAsia="Times New Roman" w:hAnsi="Times New Roman" w:cs="Times New Roman"/>
                <w:b/>
                <w:bCs/>
                <w:color w:val="000000"/>
                <w:sz w:val="26"/>
                <w:szCs w:val="26"/>
              </w:rPr>
              <w:t xml:space="preserve">ỉ lệ </w:t>
            </w:r>
            <w:r>
              <w:rPr>
                <w:rFonts w:ascii="Times New Roman" w:eastAsia="Times New Roman" w:hAnsi="Times New Roman" w:cs="Times New Roman"/>
                <w:b/>
                <w:bCs/>
                <w:color w:val="000000"/>
                <w:sz w:val="26"/>
                <w:szCs w:val="26"/>
              </w:rPr>
              <w:t>HV</w:t>
            </w:r>
          </w:p>
        </w:tc>
        <w:tc>
          <w:tcPr>
            <w:tcW w:w="1018" w:type="dxa"/>
            <w:gridSpan w:val="2"/>
            <w:tcBorders>
              <w:top w:val="nil"/>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Pr="00963206">
              <w:rPr>
                <w:rFonts w:ascii="Times New Roman" w:eastAsia="Times New Roman" w:hAnsi="Times New Roman" w:cs="Times New Roman"/>
                <w:b/>
                <w:bCs/>
                <w:color w:val="000000"/>
                <w:sz w:val="26"/>
                <w:szCs w:val="26"/>
              </w:rPr>
              <w:t xml:space="preserve">ỉ lệ </w:t>
            </w:r>
            <w:r>
              <w:rPr>
                <w:rFonts w:ascii="Times New Roman" w:eastAsia="Times New Roman" w:hAnsi="Times New Roman" w:cs="Times New Roman"/>
                <w:b/>
                <w:bCs/>
                <w:color w:val="000000"/>
                <w:sz w:val="26"/>
                <w:szCs w:val="26"/>
              </w:rPr>
              <w:t>HV</w:t>
            </w:r>
          </w:p>
        </w:tc>
        <w:tc>
          <w:tcPr>
            <w:tcW w:w="986" w:type="dxa"/>
            <w:gridSpan w:val="2"/>
            <w:tcBorders>
              <w:top w:val="nil"/>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Pr="00963206">
              <w:rPr>
                <w:rFonts w:ascii="Times New Roman" w:eastAsia="Times New Roman" w:hAnsi="Times New Roman" w:cs="Times New Roman"/>
                <w:b/>
                <w:bCs/>
                <w:color w:val="000000"/>
                <w:sz w:val="26"/>
                <w:szCs w:val="26"/>
              </w:rPr>
              <w:t xml:space="preserve">ỉ lệ </w:t>
            </w:r>
            <w:r>
              <w:rPr>
                <w:rFonts w:ascii="Times New Roman" w:eastAsia="Times New Roman" w:hAnsi="Times New Roman" w:cs="Times New Roman"/>
                <w:b/>
                <w:bCs/>
                <w:color w:val="000000"/>
                <w:sz w:val="26"/>
                <w:szCs w:val="26"/>
              </w:rPr>
              <w:t>HV</w:t>
            </w:r>
          </w:p>
        </w:tc>
        <w:tc>
          <w:tcPr>
            <w:tcW w:w="1062" w:type="dxa"/>
            <w:gridSpan w:val="2"/>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r>
      <w:tr w:rsidR="006A535C" w:rsidRPr="00963206" w:rsidTr="003D0B51">
        <w:trPr>
          <w:trHeight w:val="783"/>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651"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w:t>
            </w:r>
            <w:r w:rsidR="001571B0">
              <w:rPr>
                <w:rFonts w:ascii="Times New Roman" w:eastAsia="Times New Roman" w:hAnsi="Times New Roman" w:cs="Times New Roman"/>
                <w:b/>
                <w:bCs/>
                <w:color w:val="000000"/>
                <w:sz w:val="26"/>
                <w:szCs w:val="26"/>
              </w:rPr>
              <w:t xml:space="preserve"> – Điệ</w:t>
            </w:r>
            <w:r w:rsidR="0062108C">
              <w:rPr>
                <w:rFonts w:ascii="Times New Roman" w:eastAsia="Times New Roman" w:hAnsi="Times New Roman" w:cs="Times New Roman"/>
                <w:b/>
                <w:bCs/>
                <w:color w:val="000000"/>
                <w:sz w:val="26"/>
                <w:szCs w:val="26"/>
              </w:rPr>
              <w:t>n tử</w:t>
            </w:r>
          </w:p>
        </w:tc>
        <w:tc>
          <w:tcPr>
            <w:tcW w:w="990" w:type="dxa"/>
            <w:gridSpan w:val="2"/>
            <w:tcBorders>
              <w:top w:val="nil"/>
              <w:left w:val="nil"/>
              <w:bottom w:val="single" w:sz="4" w:space="0" w:color="auto"/>
              <w:right w:val="single" w:sz="4" w:space="0" w:color="auto"/>
            </w:tcBorders>
            <w:shd w:val="clear" w:color="auto" w:fill="auto"/>
            <w:vAlign w:val="center"/>
            <w:hideMark/>
          </w:tcPr>
          <w:p w:rsidR="006A535C" w:rsidRPr="0062108C" w:rsidRDefault="0062108C" w:rsidP="0062108C">
            <w:pPr>
              <w:jc w:val="center"/>
              <w:rPr>
                <w:rFonts w:ascii="Times New Roman" w:hAnsi="Times New Roman" w:cs="Times New Roman"/>
                <w:b/>
                <w:color w:val="000000"/>
                <w:sz w:val="26"/>
                <w:szCs w:val="26"/>
              </w:rPr>
            </w:pPr>
            <w:r w:rsidRPr="0062108C">
              <w:rPr>
                <w:rFonts w:ascii="Times New Roman" w:hAnsi="Times New Roman" w:cs="Times New Roman"/>
                <w:b/>
                <w:color w:val="000000"/>
                <w:sz w:val="26"/>
                <w:szCs w:val="26"/>
              </w:rPr>
              <w:t>27.6%</w:t>
            </w:r>
          </w:p>
        </w:tc>
        <w:tc>
          <w:tcPr>
            <w:tcW w:w="945"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31,0</w:t>
            </w:r>
            <w:r w:rsidR="006A535C" w:rsidRPr="00963206">
              <w:rPr>
                <w:rFonts w:ascii="Times New Roman" w:eastAsia="Times New Roman" w:hAnsi="Times New Roman" w:cs="Times New Roman"/>
                <w:b/>
                <w:bCs/>
                <w:color w:val="000000"/>
                <w:sz w:val="26"/>
                <w:szCs w:val="26"/>
              </w:rPr>
              <w:t>%</w:t>
            </w:r>
          </w:p>
        </w:tc>
        <w:tc>
          <w:tcPr>
            <w:tcW w:w="101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20,7</w:t>
            </w:r>
            <w:r w:rsidR="006A535C" w:rsidRPr="00963206">
              <w:rPr>
                <w:rFonts w:ascii="Times New Roman" w:eastAsia="Times New Roman" w:hAnsi="Times New Roman" w:cs="Times New Roman"/>
                <w:b/>
                <w:bCs/>
                <w:color w:val="000000"/>
                <w:sz w:val="26"/>
                <w:szCs w:val="26"/>
              </w:rPr>
              <w:t>%</w:t>
            </w:r>
          </w:p>
        </w:tc>
        <w:tc>
          <w:tcPr>
            <w:tcW w:w="986"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62108C">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20,7</w:t>
            </w:r>
            <w:r w:rsidR="006A535C" w:rsidRPr="00963206">
              <w:rPr>
                <w:rFonts w:ascii="Times New Roman" w:eastAsia="Times New Roman" w:hAnsi="Times New Roman" w:cs="Times New Roman"/>
                <w:b/>
                <w:bCs/>
                <w:color w:val="000000"/>
                <w:sz w:val="26"/>
                <w:szCs w:val="26"/>
              </w:rPr>
              <w:t>%</w:t>
            </w:r>
          </w:p>
        </w:tc>
        <w:tc>
          <w:tcPr>
            <w:tcW w:w="106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6A535C" w:rsidRPr="00963206" w:rsidTr="003D0B51">
        <w:trPr>
          <w:trHeight w:val="567"/>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62108C">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24,0</w:t>
            </w:r>
            <w:r w:rsidR="006A535C" w:rsidRPr="00963206">
              <w:rPr>
                <w:rFonts w:ascii="Times New Roman" w:eastAsia="Times New Roman" w:hAnsi="Times New Roman" w:cs="Times New Roman"/>
                <w:color w:val="000000"/>
                <w:sz w:val="26"/>
                <w:szCs w:val="26"/>
              </w:rPr>
              <w:t>%</w:t>
            </w:r>
          </w:p>
        </w:tc>
        <w:tc>
          <w:tcPr>
            <w:tcW w:w="945"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32,0</w:t>
            </w:r>
            <w:r w:rsidR="006A535C" w:rsidRPr="00963206">
              <w:rPr>
                <w:rFonts w:ascii="Times New Roman" w:eastAsia="Times New Roman" w:hAnsi="Times New Roman" w:cs="Times New Roman"/>
                <w:color w:val="000000"/>
                <w:sz w:val="26"/>
                <w:szCs w:val="26"/>
              </w:rPr>
              <w:t>%</w:t>
            </w:r>
          </w:p>
        </w:tc>
        <w:tc>
          <w:tcPr>
            <w:tcW w:w="101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24,0</w:t>
            </w:r>
            <w:r w:rsidR="006A535C" w:rsidRPr="00963206">
              <w:rPr>
                <w:rFonts w:ascii="Times New Roman" w:eastAsia="Times New Roman" w:hAnsi="Times New Roman" w:cs="Times New Roman"/>
                <w:color w:val="000000"/>
                <w:sz w:val="26"/>
                <w:szCs w:val="26"/>
              </w:rPr>
              <w:t>%</w:t>
            </w:r>
          </w:p>
        </w:tc>
        <w:tc>
          <w:tcPr>
            <w:tcW w:w="986"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20,0</w:t>
            </w:r>
            <w:r w:rsidR="006A535C" w:rsidRPr="00963206">
              <w:rPr>
                <w:rFonts w:ascii="Times New Roman" w:eastAsia="Times New Roman" w:hAnsi="Times New Roman" w:cs="Times New Roman"/>
                <w:color w:val="000000"/>
                <w:sz w:val="26"/>
                <w:szCs w:val="26"/>
              </w:rPr>
              <w:t>%</w:t>
            </w:r>
          </w:p>
        </w:tc>
        <w:tc>
          <w:tcPr>
            <w:tcW w:w="106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A535C" w:rsidRPr="00963206" w:rsidTr="003D0B51">
        <w:trPr>
          <w:trHeight w:val="547"/>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25.0%</w:t>
            </w:r>
          </w:p>
        </w:tc>
        <w:tc>
          <w:tcPr>
            <w:tcW w:w="101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25.0%</w:t>
            </w:r>
          </w:p>
        </w:tc>
        <w:tc>
          <w:tcPr>
            <w:tcW w:w="106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623"/>
        </w:trPr>
        <w:tc>
          <w:tcPr>
            <w:tcW w:w="709" w:type="dxa"/>
            <w:tcBorders>
              <w:top w:val="single" w:sz="4" w:space="0" w:color="auto"/>
              <w:left w:val="single" w:sz="4" w:space="0" w:color="auto"/>
              <w:right w:val="single" w:sz="4" w:space="0" w:color="auto"/>
            </w:tcBorders>
            <w:vAlign w:val="center"/>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Cơ khí</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6.3%</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12.5%</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31.3%</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62108C" w:rsidRPr="00963206" w:rsidTr="003D0B51">
        <w:trPr>
          <w:trHeight w:val="493"/>
        </w:trPr>
        <w:tc>
          <w:tcPr>
            <w:tcW w:w="709" w:type="dxa"/>
            <w:tcBorders>
              <w:top w:val="nil"/>
              <w:left w:val="single" w:sz="4" w:space="0" w:color="auto"/>
              <w:right w:val="single" w:sz="4" w:space="0" w:color="auto"/>
            </w:tcBorders>
            <w:vAlign w:val="center"/>
          </w:tcPr>
          <w:p w:rsidR="0062108C" w:rsidRPr="00963206" w:rsidRDefault="0062108C" w:rsidP="0062108C">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4.3%</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47.8%</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13.0%</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34.8%</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557"/>
        </w:trPr>
        <w:tc>
          <w:tcPr>
            <w:tcW w:w="709" w:type="dxa"/>
            <w:tcBorders>
              <w:top w:val="nil"/>
              <w:left w:val="single" w:sz="4" w:space="0" w:color="auto"/>
              <w:bottom w:val="single" w:sz="4" w:space="0" w:color="auto"/>
              <w:right w:val="single" w:sz="4" w:space="0" w:color="auto"/>
            </w:tcBorders>
            <w:vAlign w:val="center"/>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55.6%</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22.2%</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645"/>
        </w:trPr>
        <w:tc>
          <w:tcPr>
            <w:tcW w:w="709" w:type="dxa"/>
            <w:tcBorders>
              <w:top w:val="single" w:sz="4" w:space="0" w:color="auto"/>
              <w:left w:val="single" w:sz="4" w:space="0" w:color="auto"/>
              <w:right w:val="single" w:sz="4" w:space="0" w:color="auto"/>
            </w:tcBorders>
            <w:vAlign w:val="center"/>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Ô Tô</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13.2%</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34.2%</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10.5%</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42.1%</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62108C" w:rsidRPr="00963206" w:rsidTr="003D0B51">
        <w:trPr>
          <w:trHeight w:val="475"/>
        </w:trPr>
        <w:tc>
          <w:tcPr>
            <w:tcW w:w="709" w:type="dxa"/>
            <w:tcBorders>
              <w:top w:val="nil"/>
              <w:left w:val="single" w:sz="4" w:space="0" w:color="auto"/>
              <w:right w:val="single" w:sz="4" w:space="0" w:color="auto"/>
            </w:tcBorders>
            <w:vAlign w:val="center"/>
          </w:tcPr>
          <w:p w:rsidR="0062108C" w:rsidRPr="00963206" w:rsidRDefault="0062108C" w:rsidP="0062108C">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33.3%</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44.4%</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6A535C">
        <w:trPr>
          <w:trHeight w:val="450"/>
        </w:trPr>
        <w:tc>
          <w:tcPr>
            <w:tcW w:w="709" w:type="dxa"/>
            <w:tcBorders>
              <w:top w:val="nil"/>
              <w:left w:val="single" w:sz="4" w:space="0" w:color="auto"/>
              <w:bottom w:val="single" w:sz="4" w:space="0" w:color="auto"/>
              <w:right w:val="single" w:sz="4" w:space="0" w:color="auto"/>
            </w:tcBorders>
            <w:vAlign w:val="center"/>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625"/>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3651" w:type="dxa"/>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thông tin</w:t>
            </w:r>
          </w:p>
        </w:tc>
        <w:tc>
          <w:tcPr>
            <w:tcW w:w="990"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60.0%</w:t>
            </w:r>
          </w:p>
        </w:tc>
        <w:tc>
          <w:tcPr>
            <w:tcW w:w="1062"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62108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xml:space="preserve"> 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60.0%</w:t>
            </w:r>
          </w:p>
        </w:tc>
        <w:tc>
          <w:tcPr>
            <w:tcW w:w="1062"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655"/>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651" w:type="dxa"/>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Các ngành khác</w:t>
            </w:r>
          </w:p>
        </w:tc>
        <w:tc>
          <w:tcPr>
            <w:tcW w:w="990"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62108C">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r>
              <w:rPr>
                <w:rFonts w:ascii="Times New Roman" w:eastAsia="Times New Roman" w:hAnsi="Times New Roman" w:cs="Times New Roman"/>
                <w:b/>
                <w:bCs/>
                <w:color w:val="000000"/>
                <w:sz w:val="26"/>
                <w:szCs w:val="26"/>
              </w:rPr>
              <w:t>4.5</w:t>
            </w:r>
            <w:r w:rsidRPr="00963206">
              <w:rPr>
                <w:rFonts w:ascii="Times New Roman" w:eastAsia="Times New Roman" w:hAnsi="Times New Roman" w:cs="Times New Roman"/>
                <w:b/>
                <w:bCs/>
                <w:color w:val="000000"/>
                <w:sz w:val="26"/>
                <w:szCs w:val="26"/>
              </w:rPr>
              <w:t>%</w:t>
            </w:r>
          </w:p>
        </w:tc>
        <w:tc>
          <w:tcPr>
            <w:tcW w:w="1018"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62108C">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r>
              <w:rPr>
                <w:rFonts w:ascii="Times New Roman" w:eastAsia="Times New Roman" w:hAnsi="Times New Roman" w:cs="Times New Roman"/>
                <w:b/>
                <w:bCs/>
                <w:color w:val="000000"/>
                <w:sz w:val="26"/>
                <w:szCs w:val="26"/>
              </w:rPr>
              <w:t>2.2</w:t>
            </w:r>
            <w:r w:rsidRPr="00963206">
              <w:rPr>
                <w:rFonts w:ascii="Times New Roman" w:eastAsia="Times New Roman" w:hAnsi="Times New Roman" w:cs="Times New Roman"/>
                <w:b/>
                <w:bCs/>
                <w:color w:val="000000"/>
                <w:sz w:val="26"/>
                <w:szCs w:val="26"/>
              </w:rPr>
              <w:t>%</w:t>
            </w:r>
          </w:p>
        </w:tc>
        <w:tc>
          <w:tcPr>
            <w:tcW w:w="986"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33.3</w:t>
            </w:r>
            <w:r w:rsidRPr="00963206">
              <w:rPr>
                <w:rFonts w:ascii="Times New Roman" w:eastAsia="Times New Roman" w:hAnsi="Times New Roman" w:cs="Times New Roman"/>
                <w:b/>
                <w:bCs/>
                <w:color w:val="000000"/>
                <w:sz w:val="26"/>
                <w:szCs w:val="26"/>
              </w:rPr>
              <w:t>%</w:t>
            </w:r>
          </w:p>
        </w:tc>
        <w:tc>
          <w:tcPr>
            <w:tcW w:w="1062"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62108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16.7%</w:t>
            </w:r>
          </w:p>
        </w:tc>
        <w:tc>
          <w:tcPr>
            <w:tcW w:w="986"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33.3%</w:t>
            </w:r>
          </w:p>
        </w:tc>
        <w:tc>
          <w:tcPr>
            <w:tcW w:w="1062"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62108C">
        <w:trPr>
          <w:trHeight w:val="450"/>
        </w:trPr>
        <w:tc>
          <w:tcPr>
            <w:tcW w:w="709" w:type="dxa"/>
            <w:vMerge/>
            <w:tcBorders>
              <w:top w:val="nil"/>
              <w:left w:val="single" w:sz="4" w:space="0" w:color="auto"/>
              <w:bottom w:val="single" w:sz="4" w:space="0" w:color="auto"/>
              <w:right w:val="single" w:sz="4" w:space="0" w:color="auto"/>
            </w:tcBorders>
            <w:vAlign w:val="center"/>
            <w:hideMark/>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33.3</w:t>
            </w:r>
            <w:r w:rsidRPr="00963206">
              <w:rPr>
                <w:rFonts w:ascii="Times New Roman" w:eastAsia="Times New Roman" w:hAnsi="Times New Roman" w:cs="Times New Roman"/>
                <w:color w:val="000000"/>
                <w:sz w:val="26"/>
                <w:szCs w:val="26"/>
              </w:rPr>
              <w:t>%</w:t>
            </w:r>
          </w:p>
        </w:tc>
        <w:tc>
          <w:tcPr>
            <w:tcW w:w="1018" w:type="dxa"/>
            <w:gridSpan w:val="2"/>
            <w:tcBorders>
              <w:top w:val="nil"/>
              <w:left w:val="nil"/>
              <w:bottom w:val="single" w:sz="4" w:space="0" w:color="auto"/>
              <w:right w:val="single" w:sz="4" w:space="0" w:color="auto"/>
            </w:tcBorders>
            <w:shd w:val="clear" w:color="auto" w:fill="auto"/>
            <w:vAlign w:val="center"/>
            <w:hideMark/>
          </w:tcPr>
          <w:p w:rsidR="0062108C" w:rsidRDefault="0062108C" w:rsidP="0062108C">
            <w:pPr>
              <w:jc w:val="center"/>
            </w:pPr>
            <w:r w:rsidRPr="00AA67F0">
              <w:rPr>
                <w:rFonts w:ascii="Times New Roman" w:eastAsia="Times New Roman" w:hAnsi="Times New Roman" w:cs="Times New Roman"/>
                <w:color w:val="000000"/>
                <w:sz w:val="26"/>
                <w:szCs w:val="26"/>
              </w:rPr>
              <w:t>33.3%</w:t>
            </w:r>
          </w:p>
        </w:tc>
        <w:tc>
          <w:tcPr>
            <w:tcW w:w="986" w:type="dxa"/>
            <w:gridSpan w:val="2"/>
            <w:tcBorders>
              <w:top w:val="nil"/>
              <w:left w:val="nil"/>
              <w:bottom w:val="single" w:sz="4" w:space="0" w:color="auto"/>
              <w:right w:val="single" w:sz="4" w:space="0" w:color="auto"/>
            </w:tcBorders>
            <w:shd w:val="clear" w:color="auto" w:fill="auto"/>
            <w:vAlign w:val="center"/>
            <w:hideMark/>
          </w:tcPr>
          <w:p w:rsidR="0062108C" w:rsidRDefault="0062108C" w:rsidP="0062108C">
            <w:pPr>
              <w:jc w:val="center"/>
            </w:pPr>
            <w:r w:rsidRPr="00AA67F0">
              <w:rPr>
                <w:rFonts w:ascii="Times New Roman" w:eastAsia="Times New Roman" w:hAnsi="Times New Roman" w:cs="Times New Roman"/>
                <w:color w:val="000000"/>
                <w:sz w:val="26"/>
                <w:szCs w:val="26"/>
              </w:rPr>
              <w:t>33.3%</w:t>
            </w:r>
          </w:p>
        </w:tc>
        <w:tc>
          <w:tcPr>
            <w:tcW w:w="1062"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953"/>
        </w:trPr>
        <w:tc>
          <w:tcPr>
            <w:tcW w:w="709" w:type="dxa"/>
            <w:tcBorders>
              <w:top w:val="nil"/>
              <w:left w:val="single" w:sz="4" w:space="0" w:color="auto"/>
              <w:bottom w:val="single" w:sz="4" w:space="0" w:color="auto"/>
              <w:right w:val="single" w:sz="4" w:space="0" w:color="auto"/>
            </w:tcBorders>
            <w:shd w:val="clear" w:color="000000" w:fill="92D050"/>
            <w:vAlign w:val="center"/>
            <w:hideMark/>
          </w:tcPr>
          <w:p w:rsidR="0062108C" w:rsidRPr="00963206" w:rsidRDefault="0062108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3651" w:type="dxa"/>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Tổng</w:t>
            </w:r>
          </w:p>
        </w:tc>
        <w:tc>
          <w:tcPr>
            <w:tcW w:w="990" w:type="dxa"/>
            <w:gridSpan w:val="2"/>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14.2%</w:t>
            </w:r>
          </w:p>
        </w:tc>
        <w:tc>
          <w:tcPr>
            <w:tcW w:w="945" w:type="dxa"/>
            <w:gridSpan w:val="2"/>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38.1%</w:t>
            </w:r>
          </w:p>
        </w:tc>
        <w:tc>
          <w:tcPr>
            <w:tcW w:w="1018" w:type="dxa"/>
            <w:gridSpan w:val="2"/>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14.2%</w:t>
            </w:r>
          </w:p>
        </w:tc>
        <w:tc>
          <w:tcPr>
            <w:tcW w:w="986" w:type="dxa"/>
            <w:gridSpan w:val="2"/>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33.6%</w:t>
            </w:r>
          </w:p>
        </w:tc>
        <w:tc>
          <w:tcPr>
            <w:tcW w:w="1062" w:type="dxa"/>
            <w:gridSpan w:val="2"/>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bl>
    <w:p w:rsidR="00382F14" w:rsidRDefault="00A93ECF"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Bảng số liệu 3.1.1.1 và 3.1.1.2 cho thấy: Thời gian bắt đầu công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sau 01 tháng tốt nghiệp </w:t>
      </w:r>
      <w:r w:rsidR="00943DD3">
        <w:rPr>
          <w:rFonts w:ascii="Times New Roman" w:hAnsi="Times New Roman" w:cs="Times New Roman"/>
          <w:sz w:val="26"/>
          <w:szCs w:val="26"/>
        </w:rPr>
        <w:t>đạt</w:t>
      </w:r>
      <w:r>
        <w:rPr>
          <w:rFonts w:ascii="Times New Roman" w:hAnsi="Times New Roman" w:cs="Times New Roman"/>
          <w:sz w:val="26"/>
          <w:szCs w:val="26"/>
        </w:rPr>
        <w:t xml:space="preserve"> tỉ lệ cao nhất 38,1%. </w:t>
      </w:r>
      <w:r w:rsidR="00382F14">
        <w:rPr>
          <w:rFonts w:ascii="Times New Roman" w:hAnsi="Times New Roman" w:cs="Times New Roman"/>
          <w:sz w:val="26"/>
          <w:szCs w:val="26"/>
        </w:rPr>
        <w:t xml:space="preserve">Nguyên nhân do các </w:t>
      </w:r>
      <w:r w:rsidR="00403C9C">
        <w:rPr>
          <w:rFonts w:ascii="Times New Roman" w:hAnsi="Times New Roman" w:cs="Times New Roman"/>
          <w:sz w:val="26"/>
          <w:szCs w:val="26"/>
        </w:rPr>
        <w:t>HV</w:t>
      </w:r>
      <w:r w:rsidR="00382F14">
        <w:rPr>
          <w:rFonts w:ascii="Times New Roman" w:hAnsi="Times New Roman" w:cs="Times New Roman"/>
          <w:sz w:val="26"/>
          <w:szCs w:val="26"/>
        </w:rPr>
        <w:t xml:space="preserve"> </w:t>
      </w:r>
      <w:r w:rsidR="00943DD3">
        <w:rPr>
          <w:rFonts w:ascii="Times New Roman" w:hAnsi="Times New Roman" w:cs="Times New Roman"/>
          <w:sz w:val="26"/>
          <w:szCs w:val="26"/>
        </w:rPr>
        <w:t xml:space="preserve">đáp ứng được về yêu cầu và trình độ năng lực công việc </w:t>
      </w:r>
      <w:r w:rsidR="00382F14">
        <w:rPr>
          <w:rFonts w:ascii="Times New Roman" w:hAnsi="Times New Roman" w:cs="Times New Roman"/>
          <w:sz w:val="26"/>
          <w:szCs w:val="26"/>
        </w:rPr>
        <w:t xml:space="preserve">khi </w:t>
      </w:r>
      <w:r w:rsidR="00403C9C">
        <w:rPr>
          <w:rFonts w:ascii="Times New Roman" w:hAnsi="Times New Roman" w:cs="Times New Roman"/>
          <w:sz w:val="26"/>
          <w:szCs w:val="26"/>
        </w:rPr>
        <w:t>HV</w:t>
      </w:r>
      <w:r w:rsidR="00382F14">
        <w:rPr>
          <w:rFonts w:ascii="Times New Roman" w:hAnsi="Times New Roman" w:cs="Times New Roman"/>
          <w:sz w:val="26"/>
          <w:szCs w:val="26"/>
        </w:rPr>
        <w:t xml:space="preserve"> đi thực tập tốt nghiệp</w:t>
      </w:r>
      <w:r w:rsidR="00943DD3">
        <w:rPr>
          <w:rFonts w:ascii="Times New Roman" w:hAnsi="Times New Roman" w:cs="Times New Roman"/>
          <w:sz w:val="26"/>
          <w:szCs w:val="26"/>
        </w:rPr>
        <w:t xml:space="preserve"> nên đã được các Doanh nghiệp sử dụng lao động tuyển dụng ngay.</w:t>
      </w:r>
    </w:p>
    <w:p w:rsidR="00F6711F" w:rsidRDefault="00F6711F"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 xml:space="preserve">Đặc điểm về thời gian bắt đầu công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các ngành nghề đào tạo được </w:t>
      </w:r>
      <w:r w:rsidR="00D04CB0">
        <w:rPr>
          <w:rFonts w:ascii="Times New Roman" w:hAnsi="Times New Roman" w:cs="Times New Roman"/>
          <w:sz w:val="26"/>
          <w:szCs w:val="26"/>
        </w:rPr>
        <w:t>cụ thể hóa như sau:</w:t>
      </w:r>
    </w:p>
    <w:p w:rsidR="00AE140D" w:rsidRPr="00AE140D" w:rsidRDefault="00AE140D" w:rsidP="007A32C9">
      <w:pPr>
        <w:pStyle w:val="ListParagraph"/>
        <w:numPr>
          <w:ilvl w:val="0"/>
          <w:numId w:val="7"/>
        </w:numPr>
        <w:spacing w:before="120" w:after="120" w:line="264" w:lineRule="auto"/>
        <w:ind w:left="714" w:hanging="357"/>
        <w:contextualSpacing w:val="0"/>
        <w:jc w:val="both"/>
        <w:rPr>
          <w:rFonts w:ascii="Times New Roman" w:hAnsi="Times New Roman" w:cs="Times New Roman"/>
          <w:b/>
          <w:sz w:val="26"/>
          <w:szCs w:val="26"/>
        </w:rPr>
      </w:pPr>
      <w:r w:rsidRPr="00AE140D">
        <w:rPr>
          <w:rFonts w:ascii="Times New Roman" w:hAnsi="Times New Roman" w:cs="Times New Roman"/>
          <w:b/>
          <w:sz w:val="26"/>
          <w:szCs w:val="26"/>
        </w:rPr>
        <w:t xml:space="preserve">Tỷ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w:t>
      </w:r>
      <w:r w:rsidR="00D04CB0">
        <w:rPr>
          <w:rFonts w:ascii="Times New Roman" w:hAnsi="Times New Roman" w:cs="Times New Roman"/>
          <w:b/>
          <w:sz w:val="26"/>
          <w:szCs w:val="26"/>
        </w:rPr>
        <w:t xml:space="preserve">các Ngành/Nghề đào tạo </w:t>
      </w:r>
      <w:r w:rsidRPr="00AE140D">
        <w:rPr>
          <w:rFonts w:ascii="Times New Roman" w:hAnsi="Times New Roman" w:cs="Times New Roman"/>
          <w:b/>
          <w:sz w:val="26"/>
          <w:szCs w:val="26"/>
        </w:rPr>
        <w:t>có việc làm trước khi tốt nghiệp:</w:t>
      </w:r>
    </w:p>
    <w:p w:rsidR="006E53DB" w:rsidRDefault="00F6711F" w:rsidP="007A32C9">
      <w:pPr>
        <w:spacing w:before="120" w:after="120" w:line="264" w:lineRule="auto"/>
        <w:ind w:firstLine="567"/>
        <w:jc w:val="both"/>
        <w:rPr>
          <w:rFonts w:ascii="Times New Roman" w:hAnsi="Times New Roman" w:cs="Times New Roman"/>
          <w:sz w:val="26"/>
          <w:szCs w:val="26"/>
        </w:rPr>
      </w:pPr>
      <w:r w:rsidRPr="00F6711F">
        <w:rPr>
          <w:rFonts w:ascii="Times New Roman" w:hAnsi="Times New Roman" w:cs="Times New Roman"/>
          <w:sz w:val="26"/>
          <w:szCs w:val="26"/>
        </w:rPr>
        <w:t>Bả</w:t>
      </w:r>
      <w:r w:rsidR="00A93ECF">
        <w:rPr>
          <w:rFonts w:ascii="Times New Roman" w:hAnsi="Times New Roman" w:cs="Times New Roman"/>
          <w:sz w:val="26"/>
          <w:szCs w:val="26"/>
        </w:rPr>
        <w:t>ng 3.1.1.3</w:t>
      </w:r>
      <w:r w:rsidRPr="00F6711F">
        <w:rPr>
          <w:rFonts w:ascii="Times New Roman" w:hAnsi="Times New Roman" w:cs="Times New Roman"/>
          <w:sz w:val="26"/>
          <w:szCs w:val="26"/>
        </w:rPr>
        <w:t xml:space="preserve"> và b</w:t>
      </w:r>
      <w:r w:rsidR="006E53DB" w:rsidRPr="00F6711F">
        <w:rPr>
          <w:rFonts w:ascii="Times New Roman" w:hAnsi="Times New Roman" w:cs="Times New Roman"/>
          <w:sz w:val="26"/>
          <w:szCs w:val="26"/>
          <w:lang w:val="vi-VN"/>
        </w:rPr>
        <w:t>iểu đồ</w:t>
      </w:r>
      <w:r w:rsidRPr="00F6711F">
        <w:rPr>
          <w:rFonts w:ascii="Times New Roman" w:hAnsi="Times New Roman" w:cs="Times New Roman"/>
          <w:sz w:val="26"/>
          <w:szCs w:val="26"/>
          <w:lang w:val="vi-VN"/>
        </w:rPr>
        <w:t xml:space="preserve"> 3.</w:t>
      </w:r>
      <w:r w:rsidRPr="00F6711F">
        <w:rPr>
          <w:rFonts w:ascii="Times New Roman" w:hAnsi="Times New Roman" w:cs="Times New Roman"/>
          <w:sz w:val="26"/>
          <w:szCs w:val="26"/>
        </w:rPr>
        <w:t>1.1.</w:t>
      </w:r>
      <w:r w:rsidR="00A93ECF">
        <w:rPr>
          <w:rFonts w:ascii="Times New Roman" w:hAnsi="Times New Roman" w:cs="Times New Roman"/>
          <w:sz w:val="26"/>
          <w:szCs w:val="26"/>
        </w:rPr>
        <w:t>3</w:t>
      </w:r>
      <w:r w:rsidR="006E53DB" w:rsidRPr="00F6711F">
        <w:rPr>
          <w:rFonts w:ascii="Times New Roman" w:hAnsi="Times New Roman" w:cs="Times New Roman"/>
          <w:sz w:val="26"/>
          <w:szCs w:val="26"/>
          <w:lang w:val="vi-VN"/>
        </w:rPr>
        <w:t xml:space="preserve"> thể hiện số lượng và tỷ lệ </w:t>
      </w:r>
      <w:r w:rsidR="00403C9C">
        <w:rPr>
          <w:rFonts w:ascii="Times New Roman" w:hAnsi="Times New Roman" w:cs="Times New Roman"/>
          <w:sz w:val="26"/>
          <w:szCs w:val="26"/>
          <w:lang w:val="vi-VN"/>
        </w:rPr>
        <w:t>HV</w:t>
      </w:r>
      <w:r w:rsidR="006E53DB" w:rsidRPr="00F6711F">
        <w:rPr>
          <w:rFonts w:ascii="Times New Roman" w:hAnsi="Times New Roman" w:cs="Times New Roman"/>
          <w:sz w:val="26"/>
          <w:szCs w:val="26"/>
          <w:lang w:val="vi-VN"/>
        </w:rPr>
        <w:t xml:space="preserve"> </w:t>
      </w:r>
      <w:r w:rsidRPr="00F6711F">
        <w:rPr>
          <w:rFonts w:ascii="Times New Roman" w:hAnsi="Times New Roman" w:cs="Times New Roman"/>
          <w:sz w:val="26"/>
          <w:szCs w:val="26"/>
        </w:rPr>
        <w:t xml:space="preserve">các Ngành/Nghề đào tạo </w:t>
      </w:r>
      <w:r w:rsidR="006E53DB" w:rsidRPr="00F6711F">
        <w:rPr>
          <w:rFonts w:ascii="Times New Roman" w:hAnsi="Times New Roman" w:cs="Times New Roman"/>
          <w:sz w:val="26"/>
          <w:szCs w:val="26"/>
          <w:lang w:val="vi-VN"/>
        </w:rPr>
        <w:t>có việc làm của các nghề trước khi tốt nghiệp.</w:t>
      </w:r>
    </w:p>
    <w:tbl>
      <w:tblPr>
        <w:tblW w:w="9361" w:type="dxa"/>
        <w:tblInd w:w="103" w:type="dxa"/>
        <w:tblLook w:val="04A0" w:firstRow="1" w:lastRow="0" w:firstColumn="1" w:lastColumn="0" w:noHBand="0" w:noVBand="1"/>
      </w:tblPr>
      <w:tblGrid>
        <w:gridCol w:w="708"/>
        <w:gridCol w:w="4310"/>
        <w:gridCol w:w="2100"/>
        <w:gridCol w:w="2243"/>
      </w:tblGrid>
      <w:tr w:rsidR="00D95086" w:rsidRPr="00F6711F" w:rsidTr="00E24F14">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D95086" w:rsidRPr="00F6711F" w:rsidRDefault="00D95086" w:rsidP="00E24F14">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3:</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Ngành/Nghề đào tạo có việc làm trước khi tốt nghiệp</w:t>
            </w:r>
          </w:p>
        </w:tc>
      </w:tr>
      <w:tr w:rsidR="00D95086" w:rsidRPr="00D95086" w:rsidTr="003D0B51">
        <w:trPr>
          <w:trHeight w:val="540"/>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STT</w:t>
            </w:r>
          </w:p>
        </w:tc>
        <w:tc>
          <w:tcPr>
            <w:tcW w:w="4310"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Ngành/Nghề đào tạo</w:t>
            </w:r>
          </w:p>
        </w:tc>
        <w:tc>
          <w:tcPr>
            <w:tcW w:w="2100"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 xml:space="preserve">Số lượng </w:t>
            </w:r>
            <w:r w:rsidR="00403C9C">
              <w:rPr>
                <w:rFonts w:ascii="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rsidP="00F36DBD">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 xml:space="preserve">Tỉ lệ </w:t>
            </w:r>
            <w:r w:rsidR="00F36DBD">
              <w:rPr>
                <w:rFonts w:ascii="Times New Roman" w:hAnsi="Times New Roman" w:cs="Times New Roman"/>
                <w:b/>
                <w:bCs/>
                <w:color w:val="000000"/>
                <w:sz w:val="26"/>
                <w:szCs w:val="26"/>
              </w:rPr>
              <w:t xml:space="preserve">HV </w:t>
            </w:r>
          </w:p>
        </w:tc>
      </w:tr>
      <w:tr w:rsidR="003D0B51" w:rsidRPr="003D0B51" w:rsidTr="003D0B51">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1</w:t>
            </w:r>
          </w:p>
        </w:tc>
        <w:tc>
          <w:tcPr>
            <w:tcW w:w="4310" w:type="dxa"/>
            <w:tcBorders>
              <w:top w:val="nil"/>
              <w:left w:val="nil"/>
              <w:bottom w:val="single" w:sz="4" w:space="0" w:color="auto"/>
              <w:right w:val="single" w:sz="4" w:space="0" w:color="auto"/>
            </w:tcBorders>
            <w:shd w:val="clear" w:color="auto" w:fill="auto"/>
            <w:vAlign w:val="center"/>
            <w:hideMark/>
          </w:tcPr>
          <w:p w:rsidR="003D0B51" w:rsidRPr="003D0B51" w:rsidRDefault="003D0B51">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Điện</w:t>
            </w:r>
          </w:p>
        </w:tc>
        <w:tc>
          <w:tcPr>
            <w:tcW w:w="2100"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8</w:t>
            </w:r>
          </w:p>
        </w:tc>
        <w:tc>
          <w:tcPr>
            <w:tcW w:w="2243" w:type="dxa"/>
            <w:tcBorders>
              <w:top w:val="nil"/>
              <w:left w:val="nil"/>
              <w:bottom w:val="single" w:sz="4" w:space="0" w:color="auto"/>
              <w:right w:val="single" w:sz="4" w:space="0" w:color="auto"/>
            </w:tcBorders>
            <w:shd w:val="clear" w:color="auto" w:fill="auto"/>
            <w:vAlign w:val="center"/>
            <w:hideMark/>
          </w:tcPr>
          <w:p w:rsidR="003D0B51" w:rsidRPr="003D0B51" w:rsidRDefault="00813607">
            <w:pPr>
              <w:jc w:val="center"/>
              <w:rPr>
                <w:rFonts w:ascii="Times New Roman" w:hAnsi="Times New Roman" w:cs="Times New Roman"/>
                <w:color w:val="000000"/>
                <w:sz w:val="26"/>
                <w:szCs w:val="26"/>
              </w:rPr>
            </w:pPr>
            <w:r>
              <w:rPr>
                <w:rFonts w:ascii="Times New Roman" w:hAnsi="Times New Roman" w:cs="Times New Roman"/>
                <w:color w:val="000000"/>
                <w:sz w:val="26"/>
                <w:szCs w:val="26"/>
              </w:rPr>
              <w:t>50.0</w:t>
            </w:r>
            <w:r w:rsidR="003D0B51" w:rsidRPr="003D0B51">
              <w:rPr>
                <w:rFonts w:ascii="Times New Roman" w:hAnsi="Times New Roman" w:cs="Times New Roman"/>
                <w:color w:val="000000"/>
                <w:sz w:val="26"/>
                <w:szCs w:val="26"/>
              </w:rPr>
              <w:t>%</w:t>
            </w:r>
          </w:p>
        </w:tc>
      </w:tr>
      <w:tr w:rsidR="003D0B51" w:rsidRPr="003D0B51" w:rsidTr="003D0B51">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2</w:t>
            </w:r>
          </w:p>
        </w:tc>
        <w:tc>
          <w:tcPr>
            <w:tcW w:w="4310" w:type="dxa"/>
            <w:tcBorders>
              <w:top w:val="nil"/>
              <w:left w:val="nil"/>
              <w:bottom w:val="single" w:sz="4" w:space="0" w:color="auto"/>
              <w:right w:val="single" w:sz="4" w:space="0" w:color="auto"/>
            </w:tcBorders>
            <w:shd w:val="clear" w:color="auto" w:fill="auto"/>
            <w:vAlign w:val="center"/>
            <w:hideMark/>
          </w:tcPr>
          <w:p w:rsidR="003D0B51" w:rsidRPr="003D0B51" w:rsidRDefault="003D0B51">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Cơ khí</w:t>
            </w:r>
          </w:p>
        </w:tc>
        <w:tc>
          <w:tcPr>
            <w:tcW w:w="2100"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12.5%</w:t>
            </w:r>
          </w:p>
        </w:tc>
      </w:tr>
      <w:tr w:rsidR="003D0B51" w:rsidRPr="003D0B51" w:rsidTr="003D0B51">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3</w:t>
            </w:r>
          </w:p>
        </w:tc>
        <w:tc>
          <w:tcPr>
            <w:tcW w:w="4310" w:type="dxa"/>
            <w:tcBorders>
              <w:top w:val="nil"/>
              <w:left w:val="nil"/>
              <w:bottom w:val="single" w:sz="4" w:space="0" w:color="auto"/>
              <w:right w:val="single" w:sz="4" w:space="0" w:color="auto"/>
            </w:tcBorders>
            <w:shd w:val="clear" w:color="auto" w:fill="auto"/>
            <w:vAlign w:val="center"/>
            <w:hideMark/>
          </w:tcPr>
          <w:p w:rsidR="003D0B51" w:rsidRPr="003D0B51" w:rsidRDefault="003D0B51">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Ô Tô</w:t>
            </w:r>
          </w:p>
        </w:tc>
        <w:tc>
          <w:tcPr>
            <w:tcW w:w="2100"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5</w:t>
            </w:r>
          </w:p>
        </w:tc>
        <w:tc>
          <w:tcPr>
            <w:tcW w:w="2243"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31.3%</w:t>
            </w:r>
          </w:p>
        </w:tc>
      </w:tr>
      <w:tr w:rsidR="003D0B51" w:rsidRPr="003D0B51" w:rsidTr="003D0B51">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4</w:t>
            </w:r>
          </w:p>
        </w:tc>
        <w:tc>
          <w:tcPr>
            <w:tcW w:w="4310" w:type="dxa"/>
            <w:tcBorders>
              <w:top w:val="nil"/>
              <w:left w:val="nil"/>
              <w:bottom w:val="single" w:sz="4" w:space="0" w:color="auto"/>
              <w:right w:val="single" w:sz="4" w:space="0" w:color="auto"/>
            </w:tcBorders>
            <w:shd w:val="clear" w:color="auto" w:fill="auto"/>
            <w:vAlign w:val="center"/>
            <w:hideMark/>
          </w:tcPr>
          <w:p w:rsidR="003D0B51" w:rsidRPr="003D0B51" w:rsidRDefault="003D0B51">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thông tin</w:t>
            </w:r>
          </w:p>
        </w:tc>
        <w:tc>
          <w:tcPr>
            <w:tcW w:w="2100"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1</w:t>
            </w:r>
          </w:p>
        </w:tc>
        <w:tc>
          <w:tcPr>
            <w:tcW w:w="2243" w:type="dxa"/>
            <w:tcBorders>
              <w:top w:val="nil"/>
              <w:left w:val="nil"/>
              <w:bottom w:val="single" w:sz="4" w:space="0" w:color="auto"/>
              <w:right w:val="single" w:sz="4" w:space="0" w:color="auto"/>
            </w:tcBorders>
            <w:shd w:val="clear" w:color="auto" w:fill="auto"/>
            <w:vAlign w:val="center"/>
            <w:hideMark/>
          </w:tcPr>
          <w:p w:rsidR="003D0B51" w:rsidRPr="003D0B51" w:rsidRDefault="003D0B51" w:rsidP="00813607">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6.</w:t>
            </w:r>
            <w:r w:rsidR="00813607">
              <w:rPr>
                <w:rFonts w:ascii="Times New Roman" w:hAnsi="Times New Roman" w:cs="Times New Roman"/>
                <w:color w:val="000000"/>
                <w:sz w:val="26"/>
                <w:szCs w:val="26"/>
              </w:rPr>
              <w:t>2</w:t>
            </w:r>
            <w:r w:rsidRPr="003D0B51">
              <w:rPr>
                <w:rFonts w:ascii="Times New Roman" w:hAnsi="Times New Roman" w:cs="Times New Roman"/>
                <w:color w:val="000000"/>
                <w:sz w:val="26"/>
                <w:szCs w:val="26"/>
              </w:rPr>
              <w:t>%</w:t>
            </w:r>
          </w:p>
        </w:tc>
      </w:tr>
      <w:tr w:rsidR="003D0B51" w:rsidRPr="003D0B51" w:rsidTr="003D0B51">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5</w:t>
            </w:r>
          </w:p>
        </w:tc>
        <w:tc>
          <w:tcPr>
            <w:tcW w:w="4310" w:type="dxa"/>
            <w:tcBorders>
              <w:top w:val="nil"/>
              <w:left w:val="nil"/>
              <w:bottom w:val="single" w:sz="4" w:space="0" w:color="auto"/>
              <w:right w:val="single" w:sz="4" w:space="0" w:color="auto"/>
            </w:tcBorders>
            <w:shd w:val="clear" w:color="auto" w:fill="auto"/>
            <w:vAlign w:val="center"/>
            <w:hideMark/>
          </w:tcPr>
          <w:p w:rsidR="003D0B51" w:rsidRPr="003D0B51" w:rsidRDefault="003D0B51">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Các ngành khác</w:t>
            </w:r>
          </w:p>
        </w:tc>
        <w:tc>
          <w:tcPr>
            <w:tcW w:w="2100"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 </w:t>
            </w:r>
            <w:r w:rsidR="003E5186">
              <w:rPr>
                <w:rFonts w:ascii="Times New Roman" w:hAnsi="Times New Roman" w:cs="Times New Roman"/>
                <w:color w:val="000000"/>
                <w:sz w:val="26"/>
                <w:szCs w:val="26"/>
              </w:rPr>
              <w:t>0</w:t>
            </w:r>
          </w:p>
        </w:tc>
        <w:tc>
          <w:tcPr>
            <w:tcW w:w="2243"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0.0%</w:t>
            </w:r>
          </w:p>
        </w:tc>
      </w:tr>
      <w:tr w:rsidR="00D95086" w:rsidRPr="00D95086" w:rsidTr="003D0B51">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 </w:t>
            </w:r>
          </w:p>
        </w:tc>
        <w:tc>
          <w:tcPr>
            <w:tcW w:w="4310"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Tổng</w:t>
            </w:r>
          </w:p>
        </w:tc>
        <w:tc>
          <w:tcPr>
            <w:tcW w:w="2100"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16</w:t>
            </w:r>
          </w:p>
        </w:tc>
        <w:tc>
          <w:tcPr>
            <w:tcW w:w="2243"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100.0%</w:t>
            </w:r>
          </w:p>
        </w:tc>
      </w:tr>
    </w:tbl>
    <w:p w:rsidR="00F6711F" w:rsidRPr="002C0EAC" w:rsidRDefault="00F6711F" w:rsidP="000C0DB7">
      <w:pPr>
        <w:spacing w:before="120" w:after="120"/>
        <w:ind w:firstLine="567"/>
        <w:jc w:val="both"/>
        <w:rPr>
          <w:rFonts w:ascii="Times New Roman" w:hAnsi="Times New Roman" w:cs="Times New Roman"/>
          <w:sz w:val="8"/>
          <w:szCs w:val="8"/>
        </w:rPr>
      </w:pPr>
    </w:p>
    <w:p w:rsidR="003D7106" w:rsidRDefault="009E48E8" w:rsidP="000C0DB7">
      <w:pPr>
        <w:spacing w:before="120" w:after="120"/>
        <w:rPr>
          <w:rFonts w:ascii="Times New Roman" w:hAnsi="Times New Roman" w:cs="Times New Roman"/>
          <w:b/>
          <w:sz w:val="26"/>
          <w:szCs w:val="26"/>
        </w:rPr>
      </w:pPr>
      <w:r>
        <w:rPr>
          <w:noProof/>
        </w:rPr>
        <w:drawing>
          <wp:inline distT="0" distB="0" distL="0" distR="0" wp14:anchorId="34213D2A" wp14:editId="3DDBCED9">
            <wp:extent cx="5943600" cy="3355675"/>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82F14" w:rsidRDefault="003A6804" w:rsidP="009E48E8">
      <w:pPr>
        <w:spacing w:before="240" w:after="120" w:line="264" w:lineRule="auto"/>
        <w:ind w:firstLine="567"/>
        <w:jc w:val="both"/>
        <w:rPr>
          <w:rFonts w:ascii="Times New Roman" w:hAnsi="Times New Roman" w:cs="Times New Roman"/>
          <w:sz w:val="26"/>
          <w:szCs w:val="26"/>
        </w:rPr>
      </w:pPr>
      <w:r w:rsidRPr="003A6804">
        <w:rPr>
          <w:rFonts w:ascii="Times New Roman" w:hAnsi="Times New Roman" w:cs="Times New Roman"/>
          <w:sz w:val="26"/>
          <w:szCs w:val="26"/>
        </w:rPr>
        <w:t>K</w:t>
      </w:r>
      <w:r w:rsidR="00CE737E" w:rsidRPr="003A6804">
        <w:rPr>
          <w:rFonts w:ascii="Times New Roman" w:hAnsi="Times New Roman" w:cs="Times New Roman"/>
          <w:sz w:val="26"/>
          <w:szCs w:val="26"/>
        </w:rPr>
        <w:t xml:space="preserve">ết quả khảo sát </w:t>
      </w:r>
      <w:r w:rsidR="00520A0B">
        <w:rPr>
          <w:rFonts w:ascii="Times New Roman" w:hAnsi="Times New Roman" w:cs="Times New Roman"/>
          <w:sz w:val="26"/>
          <w:szCs w:val="26"/>
        </w:rPr>
        <w:t xml:space="preserve">từ bảng 3.1.1.2 cho </w:t>
      </w:r>
      <w:r w:rsidR="00780C08">
        <w:rPr>
          <w:rFonts w:ascii="Times New Roman" w:hAnsi="Times New Roman" w:cs="Times New Roman"/>
          <w:sz w:val="26"/>
          <w:szCs w:val="26"/>
        </w:rPr>
        <w:t>biết,</w:t>
      </w:r>
      <w:r w:rsidR="00520A0B">
        <w:rPr>
          <w:rFonts w:ascii="Times New Roman" w:hAnsi="Times New Roman" w:cs="Times New Roman"/>
          <w:sz w:val="26"/>
          <w:szCs w:val="26"/>
        </w:rPr>
        <w:t xml:space="preserve"> trước khi tốt nghiệp </w:t>
      </w:r>
      <w:r w:rsidR="00403C9C">
        <w:rPr>
          <w:rFonts w:ascii="Times New Roman" w:hAnsi="Times New Roman" w:cs="Times New Roman"/>
          <w:sz w:val="26"/>
          <w:szCs w:val="26"/>
        </w:rPr>
        <w:t>HV</w:t>
      </w:r>
      <w:r w:rsidR="00520A0B">
        <w:rPr>
          <w:rFonts w:ascii="Times New Roman" w:hAnsi="Times New Roman" w:cs="Times New Roman"/>
          <w:sz w:val="26"/>
          <w:szCs w:val="26"/>
        </w:rPr>
        <w:t xml:space="preserve"> có việc làm </w:t>
      </w:r>
      <w:r w:rsidR="00171DEF">
        <w:rPr>
          <w:rFonts w:ascii="Times New Roman" w:hAnsi="Times New Roman" w:cs="Times New Roman"/>
          <w:sz w:val="26"/>
          <w:szCs w:val="26"/>
        </w:rPr>
        <w:t>đạt</w:t>
      </w:r>
      <w:r w:rsidR="00520A0B">
        <w:rPr>
          <w:rFonts w:ascii="Times New Roman" w:hAnsi="Times New Roman" w:cs="Times New Roman"/>
          <w:sz w:val="26"/>
          <w:szCs w:val="26"/>
        </w:rPr>
        <w:t xml:space="preserve"> tỉ lệ 14,2%</w:t>
      </w:r>
      <w:r w:rsidR="00684245">
        <w:rPr>
          <w:rFonts w:ascii="Times New Roman" w:hAnsi="Times New Roman" w:cs="Times New Roman"/>
          <w:sz w:val="26"/>
          <w:szCs w:val="26"/>
        </w:rPr>
        <w:t xml:space="preserve"> và </w:t>
      </w:r>
      <w:r w:rsidR="00520A0B">
        <w:rPr>
          <w:rFonts w:ascii="Times New Roman" w:hAnsi="Times New Roman" w:cs="Times New Roman"/>
          <w:sz w:val="26"/>
          <w:szCs w:val="26"/>
        </w:rPr>
        <w:t xml:space="preserve">từ kết quả </w:t>
      </w:r>
      <w:r w:rsidR="008B437D" w:rsidRPr="003A6804">
        <w:rPr>
          <w:rFonts w:ascii="Times New Roman" w:hAnsi="Times New Roman" w:cs="Times New Roman"/>
          <w:sz w:val="26"/>
          <w:szCs w:val="26"/>
        </w:rPr>
        <w:t>bảng 3.</w:t>
      </w:r>
      <w:r w:rsidR="00D04CB0">
        <w:rPr>
          <w:rFonts w:ascii="Times New Roman" w:hAnsi="Times New Roman" w:cs="Times New Roman"/>
          <w:sz w:val="26"/>
          <w:szCs w:val="26"/>
        </w:rPr>
        <w:t>1.1</w:t>
      </w:r>
      <w:r w:rsidR="00A93ECF">
        <w:rPr>
          <w:rFonts w:ascii="Times New Roman" w:hAnsi="Times New Roman" w:cs="Times New Roman"/>
          <w:sz w:val="26"/>
          <w:szCs w:val="26"/>
        </w:rPr>
        <w:t xml:space="preserve">.3 và biểu đồ 3.1.1.3 </w:t>
      </w:r>
      <w:r w:rsidR="00780C08">
        <w:rPr>
          <w:rFonts w:ascii="Times New Roman" w:hAnsi="Times New Roman" w:cs="Times New Roman"/>
          <w:sz w:val="26"/>
          <w:szCs w:val="26"/>
        </w:rPr>
        <w:t xml:space="preserve">cũng </w:t>
      </w:r>
      <w:r w:rsidR="00520A0B">
        <w:rPr>
          <w:rFonts w:ascii="Times New Roman" w:hAnsi="Times New Roman" w:cs="Times New Roman"/>
          <w:sz w:val="26"/>
          <w:szCs w:val="26"/>
        </w:rPr>
        <w:t>cho thấy</w:t>
      </w:r>
      <w:r w:rsidR="00780C08">
        <w:rPr>
          <w:rFonts w:ascii="Times New Roman" w:hAnsi="Times New Roman" w:cs="Times New Roman"/>
          <w:sz w:val="26"/>
          <w:szCs w:val="26"/>
        </w:rPr>
        <w:t>,</w:t>
      </w:r>
      <w:r w:rsidRPr="003A6804">
        <w:rPr>
          <w:rFonts w:ascii="Times New Roman" w:hAnsi="Times New Roman" w:cs="Times New Roman"/>
          <w:sz w:val="26"/>
          <w:szCs w:val="26"/>
        </w:rPr>
        <w:t xml:space="preserve"> </w:t>
      </w:r>
      <w:r w:rsidR="00A93ECF">
        <w:rPr>
          <w:rFonts w:ascii="Times New Roman" w:hAnsi="Times New Roman" w:cs="Times New Roman"/>
          <w:sz w:val="26"/>
          <w:szCs w:val="26"/>
        </w:rPr>
        <w:t xml:space="preserve">trước khi tốt nghiệp Ngành/Nghề </w:t>
      </w:r>
      <w:r w:rsidR="00813607">
        <w:rPr>
          <w:rFonts w:ascii="Times New Roman" w:hAnsi="Times New Roman" w:cs="Times New Roman"/>
          <w:sz w:val="26"/>
          <w:szCs w:val="26"/>
        </w:rPr>
        <w:t xml:space="preserve">Công nghệ kỹ thuật Điện – Điện tử và </w:t>
      </w:r>
      <w:r w:rsidR="009849F5">
        <w:rPr>
          <w:rFonts w:ascii="Times New Roman" w:hAnsi="Times New Roman" w:cs="Times New Roman"/>
          <w:sz w:val="26"/>
          <w:szCs w:val="26"/>
        </w:rPr>
        <w:t>C</w:t>
      </w:r>
      <w:r w:rsidR="00382F14">
        <w:rPr>
          <w:rFonts w:ascii="Times New Roman" w:hAnsi="Times New Roman" w:cs="Times New Roman"/>
          <w:sz w:val="26"/>
          <w:szCs w:val="26"/>
        </w:rPr>
        <w:t xml:space="preserve">ông nghệ kỹ thuật Ô tô </w:t>
      </w:r>
      <w:r w:rsidRPr="003A6804">
        <w:rPr>
          <w:rFonts w:ascii="Times New Roman" w:hAnsi="Times New Roman" w:cs="Times New Roman"/>
          <w:sz w:val="26"/>
          <w:szCs w:val="26"/>
        </w:rPr>
        <w:t>có t</w:t>
      </w:r>
      <w:r w:rsidR="00943DD3">
        <w:rPr>
          <w:rFonts w:ascii="Times New Roman" w:hAnsi="Times New Roman" w:cs="Times New Roman"/>
          <w:sz w:val="26"/>
          <w:szCs w:val="26"/>
        </w:rPr>
        <w:t>ỉ</w:t>
      </w:r>
      <w:r w:rsidRPr="003A6804">
        <w:rPr>
          <w:rFonts w:ascii="Times New Roman" w:hAnsi="Times New Roman" w:cs="Times New Roman"/>
          <w:sz w:val="26"/>
          <w:szCs w:val="26"/>
        </w:rPr>
        <w:t xml:space="preserve"> lệ </w:t>
      </w:r>
      <w:r w:rsidR="00CE737E" w:rsidRPr="003A6804">
        <w:rPr>
          <w:rFonts w:ascii="Times New Roman" w:hAnsi="Times New Roman" w:cs="Times New Roman"/>
          <w:sz w:val="26"/>
          <w:szCs w:val="26"/>
        </w:rPr>
        <w:t>cao nhất</w:t>
      </w:r>
      <w:r w:rsidR="008B437D" w:rsidRPr="003A6804">
        <w:rPr>
          <w:rFonts w:ascii="Times New Roman" w:hAnsi="Times New Roman" w:cs="Times New Roman"/>
          <w:sz w:val="26"/>
          <w:szCs w:val="26"/>
        </w:rPr>
        <w:t xml:space="preserve"> </w:t>
      </w:r>
      <w:r w:rsidR="00813607">
        <w:rPr>
          <w:rFonts w:ascii="Times New Roman" w:hAnsi="Times New Roman" w:cs="Times New Roman"/>
          <w:sz w:val="26"/>
          <w:szCs w:val="26"/>
        </w:rPr>
        <w:t>50,0</w:t>
      </w:r>
      <w:r w:rsidR="00A93ECF">
        <w:rPr>
          <w:rFonts w:ascii="Times New Roman" w:hAnsi="Times New Roman" w:cs="Times New Roman"/>
          <w:sz w:val="26"/>
          <w:szCs w:val="26"/>
        </w:rPr>
        <w:t>%</w:t>
      </w:r>
      <w:r w:rsidR="00813607">
        <w:rPr>
          <w:rFonts w:ascii="Times New Roman" w:hAnsi="Times New Roman" w:cs="Times New Roman"/>
          <w:sz w:val="26"/>
          <w:szCs w:val="26"/>
        </w:rPr>
        <w:t xml:space="preserve"> và 31,3</w:t>
      </w:r>
      <w:r w:rsidR="003D0B51">
        <w:rPr>
          <w:rFonts w:ascii="Times New Roman" w:hAnsi="Times New Roman" w:cs="Times New Roman"/>
          <w:sz w:val="26"/>
          <w:szCs w:val="26"/>
        </w:rPr>
        <w:t xml:space="preserve">%. </w:t>
      </w:r>
      <w:r w:rsidR="008B437D" w:rsidRPr="003A6804">
        <w:rPr>
          <w:rFonts w:ascii="Times New Roman" w:hAnsi="Times New Roman" w:cs="Times New Roman"/>
          <w:sz w:val="26"/>
          <w:szCs w:val="26"/>
        </w:rPr>
        <w:t>Nguyên nhân do địa bàn</w:t>
      </w:r>
      <w:r w:rsidR="00382F14">
        <w:rPr>
          <w:rFonts w:ascii="Times New Roman" w:hAnsi="Times New Roman" w:cs="Times New Roman"/>
          <w:sz w:val="26"/>
          <w:szCs w:val="26"/>
        </w:rPr>
        <w:t xml:space="preserve"> </w:t>
      </w:r>
      <w:r w:rsidR="00DD1085">
        <w:rPr>
          <w:rFonts w:ascii="Times New Roman" w:hAnsi="Times New Roman" w:cs="Times New Roman"/>
          <w:sz w:val="26"/>
          <w:szCs w:val="26"/>
        </w:rPr>
        <w:t>TPHCM</w:t>
      </w:r>
      <w:bookmarkStart w:id="16" w:name="_GoBack"/>
      <w:bookmarkEnd w:id="16"/>
      <w:r w:rsidR="008B437D" w:rsidRPr="003A6804">
        <w:rPr>
          <w:rFonts w:ascii="Times New Roman" w:hAnsi="Times New Roman" w:cs="Times New Roman"/>
          <w:sz w:val="26"/>
          <w:szCs w:val="26"/>
        </w:rPr>
        <w:t xml:space="preserve"> </w:t>
      </w:r>
      <w:r w:rsidR="00A4155E">
        <w:rPr>
          <w:rFonts w:ascii="Times New Roman" w:hAnsi="Times New Roman" w:cs="Times New Roman"/>
          <w:sz w:val="26"/>
          <w:szCs w:val="26"/>
        </w:rPr>
        <w:t>ở thời điểm này</w:t>
      </w:r>
      <w:r w:rsidR="00382F14">
        <w:rPr>
          <w:rFonts w:ascii="Times New Roman" w:hAnsi="Times New Roman" w:cs="Times New Roman"/>
          <w:sz w:val="26"/>
          <w:szCs w:val="26"/>
        </w:rPr>
        <w:t xml:space="preserve"> các công trình</w:t>
      </w:r>
      <w:r w:rsidR="00943DD3">
        <w:rPr>
          <w:rFonts w:ascii="Times New Roman" w:hAnsi="Times New Roman" w:cs="Times New Roman"/>
          <w:sz w:val="26"/>
          <w:szCs w:val="26"/>
        </w:rPr>
        <w:t xml:space="preserve"> xây dựng</w:t>
      </w:r>
      <w:r w:rsidR="00382F14">
        <w:rPr>
          <w:rFonts w:ascii="Times New Roman" w:hAnsi="Times New Roman" w:cs="Times New Roman"/>
          <w:sz w:val="26"/>
          <w:szCs w:val="26"/>
        </w:rPr>
        <w:t xml:space="preserve"> thi công Điện và dịch vụ kinh doanh, chăm sóc, bảo dưỡng xe </w:t>
      </w:r>
      <w:r w:rsidR="009849F5">
        <w:rPr>
          <w:rFonts w:ascii="Times New Roman" w:hAnsi="Times New Roman" w:cs="Times New Roman"/>
          <w:sz w:val="26"/>
          <w:szCs w:val="26"/>
        </w:rPr>
        <w:t>Ô tô</w:t>
      </w:r>
      <w:r w:rsidR="00382F14">
        <w:rPr>
          <w:rFonts w:ascii="Times New Roman" w:hAnsi="Times New Roman" w:cs="Times New Roman"/>
          <w:sz w:val="26"/>
          <w:szCs w:val="26"/>
        </w:rPr>
        <w:t xml:space="preserve"> phát triển rất nhanh</w:t>
      </w:r>
      <w:r w:rsidR="009849F5">
        <w:rPr>
          <w:rFonts w:ascii="Times New Roman" w:hAnsi="Times New Roman" w:cs="Times New Roman"/>
          <w:sz w:val="26"/>
          <w:szCs w:val="26"/>
        </w:rPr>
        <w:t>,</w:t>
      </w:r>
      <w:r w:rsidR="00382F14">
        <w:rPr>
          <w:rFonts w:ascii="Times New Roman" w:hAnsi="Times New Roman" w:cs="Times New Roman"/>
          <w:sz w:val="26"/>
          <w:szCs w:val="26"/>
        </w:rPr>
        <w:t xml:space="preserve"> nên cần lượng </w:t>
      </w:r>
      <w:r w:rsidR="009849F5">
        <w:rPr>
          <w:rFonts w:ascii="Times New Roman" w:hAnsi="Times New Roman" w:cs="Times New Roman"/>
          <w:sz w:val="26"/>
          <w:szCs w:val="26"/>
        </w:rPr>
        <w:t xml:space="preserve">lớn số lượng </w:t>
      </w:r>
      <w:r w:rsidR="00382F14">
        <w:rPr>
          <w:rFonts w:ascii="Times New Roman" w:hAnsi="Times New Roman" w:cs="Times New Roman"/>
          <w:sz w:val="26"/>
          <w:szCs w:val="26"/>
        </w:rPr>
        <w:t xml:space="preserve">lao động ở các Ngành/Nghề </w:t>
      </w:r>
      <w:r w:rsidR="00A4155E">
        <w:rPr>
          <w:rFonts w:ascii="Times New Roman" w:hAnsi="Times New Roman" w:cs="Times New Roman"/>
          <w:sz w:val="26"/>
          <w:szCs w:val="26"/>
        </w:rPr>
        <w:t>trên.</w:t>
      </w:r>
    </w:p>
    <w:p w:rsidR="00AE140D" w:rsidRPr="00AE140D" w:rsidRDefault="00382F14" w:rsidP="007A32C9">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sz w:val="26"/>
          <w:szCs w:val="26"/>
        </w:rPr>
        <w:lastRenderedPageBreak/>
        <w:t>-</w:t>
      </w:r>
      <w:r w:rsidRPr="00AE140D">
        <w:rPr>
          <w:rFonts w:ascii="Times New Roman" w:hAnsi="Times New Roman" w:cs="Times New Roman"/>
          <w:b/>
          <w:sz w:val="26"/>
          <w:szCs w:val="26"/>
        </w:rPr>
        <w:t xml:space="preserve"> </w:t>
      </w:r>
      <w:r w:rsidR="00AE140D" w:rsidRPr="00AE140D">
        <w:rPr>
          <w:rFonts w:ascii="Times New Roman" w:hAnsi="Times New Roman" w:cs="Times New Roman"/>
          <w:b/>
          <w:sz w:val="26"/>
          <w:szCs w:val="26"/>
        </w:rPr>
        <w:t>T</w:t>
      </w:r>
      <w:r w:rsidR="00CD2B8F">
        <w:rPr>
          <w:rFonts w:ascii="Times New Roman" w:hAnsi="Times New Roman" w:cs="Times New Roman"/>
          <w:b/>
          <w:sz w:val="26"/>
          <w:szCs w:val="26"/>
        </w:rPr>
        <w:t>ỉ</w:t>
      </w:r>
      <w:r w:rsidR="00AE140D" w:rsidRPr="00AE140D">
        <w:rPr>
          <w:rFonts w:ascii="Times New Roman" w:hAnsi="Times New Roman" w:cs="Times New Roman"/>
          <w:b/>
          <w:sz w:val="26"/>
          <w:szCs w:val="26"/>
        </w:rPr>
        <w:t xml:space="preserve"> lệ </w:t>
      </w:r>
      <w:r w:rsidR="00403C9C">
        <w:rPr>
          <w:rFonts w:ascii="Times New Roman" w:hAnsi="Times New Roman" w:cs="Times New Roman"/>
          <w:b/>
          <w:sz w:val="26"/>
          <w:szCs w:val="26"/>
        </w:rPr>
        <w:t>HV</w:t>
      </w:r>
      <w:r w:rsidR="00AE140D" w:rsidRPr="00AE140D">
        <w:rPr>
          <w:rFonts w:ascii="Times New Roman" w:hAnsi="Times New Roman" w:cs="Times New Roman"/>
          <w:b/>
          <w:sz w:val="26"/>
          <w:szCs w:val="26"/>
        </w:rPr>
        <w:t xml:space="preserve"> có việc làm dưới 1 tháng sau khi tốt nghiệp</w:t>
      </w:r>
    </w:p>
    <w:p w:rsidR="006E53DB" w:rsidRPr="00B40550" w:rsidRDefault="001102A4" w:rsidP="007A32C9">
      <w:pPr>
        <w:spacing w:before="120" w:after="120" w:line="264" w:lineRule="auto"/>
        <w:ind w:firstLine="567"/>
        <w:jc w:val="both"/>
        <w:rPr>
          <w:rFonts w:ascii="Times New Roman" w:hAnsi="Times New Roman" w:cs="Times New Roman"/>
          <w:sz w:val="26"/>
          <w:szCs w:val="26"/>
        </w:rPr>
      </w:pPr>
      <w:r w:rsidRPr="00B40550">
        <w:rPr>
          <w:rFonts w:ascii="Times New Roman" w:hAnsi="Times New Roman" w:cs="Times New Roman"/>
          <w:sz w:val="26"/>
          <w:szCs w:val="26"/>
        </w:rPr>
        <w:t xml:space="preserve">Bảng 3.1.1.4 và </w:t>
      </w:r>
      <w:r w:rsidR="006E53DB" w:rsidRPr="00B40550">
        <w:rPr>
          <w:rFonts w:ascii="Times New Roman" w:hAnsi="Times New Roman" w:cs="Times New Roman"/>
          <w:sz w:val="26"/>
          <w:szCs w:val="26"/>
        </w:rPr>
        <w:t>Biểu đồ 3.</w:t>
      </w:r>
      <w:r w:rsidRPr="00B40550">
        <w:rPr>
          <w:rFonts w:ascii="Times New Roman" w:hAnsi="Times New Roman" w:cs="Times New Roman"/>
          <w:sz w:val="26"/>
          <w:szCs w:val="26"/>
        </w:rPr>
        <w:t>1.1.4</w:t>
      </w:r>
      <w:r w:rsidR="006E53DB" w:rsidRPr="00B40550">
        <w:rPr>
          <w:rFonts w:ascii="Times New Roman" w:hAnsi="Times New Roman" w:cs="Times New Roman"/>
          <w:sz w:val="26"/>
          <w:szCs w:val="26"/>
        </w:rPr>
        <w:t xml:space="preserve"> thể hiện số lượng và t</w:t>
      </w:r>
      <w:r w:rsidR="00B40550" w:rsidRPr="00B40550">
        <w:rPr>
          <w:rFonts w:ascii="Times New Roman" w:hAnsi="Times New Roman" w:cs="Times New Roman"/>
          <w:sz w:val="26"/>
          <w:szCs w:val="26"/>
        </w:rPr>
        <w:t>ỉ</w:t>
      </w:r>
      <w:r w:rsidR="006E53DB" w:rsidRPr="00B40550">
        <w:rPr>
          <w:rFonts w:ascii="Times New Roman" w:hAnsi="Times New Roman" w:cs="Times New Roman"/>
          <w:sz w:val="26"/>
          <w:szCs w:val="26"/>
        </w:rPr>
        <w:t xml:space="preserve"> lệ </w:t>
      </w:r>
      <w:r w:rsidR="00403C9C">
        <w:rPr>
          <w:rFonts w:ascii="Times New Roman" w:hAnsi="Times New Roman" w:cs="Times New Roman"/>
          <w:sz w:val="26"/>
          <w:szCs w:val="26"/>
        </w:rPr>
        <w:t>HV</w:t>
      </w:r>
      <w:r w:rsidR="006E53DB" w:rsidRPr="00B40550">
        <w:rPr>
          <w:rFonts w:ascii="Times New Roman" w:hAnsi="Times New Roman" w:cs="Times New Roman"/>
          <w:sz w:val="26"/>
          <w:szCs w:val="26"/>
        </w:rPr>
        <w:t xml:space="preserve"> bắt đầu làm việc </w:t>
      </w:r>
      <w:r w:rsidRPr="00B40550">
        <w:rPr>
          <w:rFonts w:ascii="Times New Roman" w:hAnsi="Times New Roman" w:cs="Times New Roman"/>
          <w:sz w:val="26"/>
          <w:szCs w:val="26"/>
        </w:rPr>
        <w:t xml:space="preserve">dưới 01 tháng </w:t>
      </w:r>
      <w:r w:rsidR="006E53DB" w:rsidRPr="00B40550">
        <w:rPr>
          <w:rFonts w:ascii="Times New Roman" w:hAnsi="Times New Roman" w:cs="Times New Roman"/>
          <w:sz w:val="26"/>
          <w:szCs w:val="26"/>
        </w:rPr>
        <w:t>sau khi tốt nghiệ</w:t>
      </w:r>
      <w:r w:rsidRPr="00B40550">
        <w:rPr>
          <w:rFonts w:ascii="Times New Roman" w:hAnsi="Times New Roman" w:cs="Times New Roman"/>
          <w:sz w:val="26"/>
          <w:szCs w:val="26"/>
        </w:rPr>
        <w:t>p</w:t>
      </w:r>
      <w:r w:rsidR="006E53DB" w:rsidRPr="00B40550">
        <w:rPr>
          <w:rFonts w:ascii="Times New Roman" w:hAnsi="Times New Roman" w:cs="Times New Roman"/>
          <w:sz w:val="26"/>
          <w:szCs w:val="26"/>
        </w:rPr>
        <w:t>.</w:t>
      </w:r>
    </w:p>
    <w:tbl>
      <w:tblPr>
        <w:tblW w:w="9361" w:type="dxa"/>
        <w:tblInd w:w="103" w:type="dxa"/>
        <w:tblLook w:val="04A0" w:firstRow="1" w:lastRow="0" w:firstColumn="1" w:lastColumn="0" w:noHBand="0" w:noVBand="1"/>
      </w:tblPr>
      <w:tblGrid>
        <w:gridCol w:w="708"/>
        <w:gridCol w:w="3550"/>
        <w:gridCol w:w="2551"/>
        <w:gridCol w:w="2552"/>
      </w:tblGrid>
      <w:tr w:rsidR="001102A4" w:rsidRPr="00F6711F" w:rsidTr="001102A4">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1102A4" w:rsidRPr="00F6711F" w:rsidRDefault="001102A4" w:rsidP="000C0DB7">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4</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 xml:space="preserve">Ngành/Nghề đào tạo có việc làm dưới 01 tháng sau </w:t>
            </w:r>
            <w:r w:rsidRPr="00F6711F">
              <w:rPr>
                <w:rFonts w:ascii="Times New Roman" w:eastAsia="Times New Roman" w:hAnsi="Times New Roman" w:cs="Times New Roman"/>
                <w:b/>
                <w:bCs/>
                <w:color w:val="000000"/>
                <w:sz w:val="26"/>
                <w:szCs w:val="26"/>
              </w:rPr>
              <w:t>khi tốt nghiệp</w:t>
            </w:r>
          </w:p>
        </w:tc>
      </w:tr>
      <w:tr w:rsidR="001102A4" w:rsidRPr="001102A4"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STT</w:t>
            </w:r>
          </w:p>
        </w:tc>
        <w:tc>
          <w:tcPr>
            <w:tcW w:w="3550"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Ngành/Nghề đào tạo</w:t>
            </w:r>
          </w:p>
        </w:tc>
        <w:tc>
          <w:tcPr>
            <w:tcW w:w="2551"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552"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F36DBD">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 xml:space="preserve">Tỉ lệ </w:t>
            </w:r>
            <w:r w:rsidR="00F36DBD">
              <w:rPr>
                <w:rFonts w:ascii="Times New Roman" w:eastAsia="Times New Roman" w:hAnsi="Times New Roman" w:cs="Times New Roman"/>
                <w:b/>
                <w:bCs/>
                <w:color w:val="000000"/>
                <w:sz w:val="26"/>
                <w:szCs w:val="26"/>
              </w:rPr>
              <w:t>HV</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w:t>
            </w:r>
          </w:p>
        </w:tc>
        <w:tc>
          <w:tcPr>
            <w:tcW w:w="3550"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80C08">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Điện</w:t>
            </w:r>
          </w:p>
        </w:tc>
        <w:tc>
          <w:tcPr>
            <w:tcW w:w="2551" w:type="dxa"/>
            <w:tcBorders>
              <w:top w:val="nil"/>
              <w:left w:val="nil"/>
              <w:bottom w:val="single" w:sz="4" w:space="0" w:color="auto"/>
              <w:right w:val="single" w:sz="4" w:space="0" w:color="auto"/>
            </w:tcBorders>
            <w:shd w:val="clear" w:color="auto" w:fill="auto"/>
            <w:vAlign w:val="center"/>
            <w:hideMark/>
          </w:tcPr>
          <w:p w:rsidR="009E48E8" w:rsidRPr="00780C08" w:rsidRDefault="009E48E8">
            <w:pPr>
              <w:jc w:val="center"/>
              <w:rPr>
                <w:rFonts w:ascii="Times New Roman" w:hAnsi="Times New Roman" w:cs="Times New Roman"/>
                <w:color w:val="000000"/>
                <w:sz w:val="26"/>
                <w:szCs w:val="26"/>
              </w:rPr>
            </w:pPr>
            <w:r w:rsidRPr="00780C08">
              <w:rPr>
                <w:rFonts w:ascii="Times New Roman" w:hAnsi="Times New Roman" w:cs="Times New Roman"/>
                <w:color w:val="000000"/>
                <w:sz w:val="26"/>
                <w:szCs w:val="26"/>
              </w:rPr>
              <w:t>9</w:t>
            </w:r>
          </w:p>
        </w:tc>
        <w:tc>
          <w:tcPr>
            <w:tcW w:w="2552"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20.9%</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2</w:t>
            </w:r>
          </w:p>
        </w:tc>
        <w:tc>
          <w:tcPr>
            <w:tcW w:w="3550"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80C08">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Cơ khí</w:t>
            </w:r>
          </w:p>
        </w:tc>
        <w:tc>
          <w:tcPr>
            <w:tcW w:w="2551" w:type="dxa"/>
            <w:tcBorders>
              <w:top w:val="nil"/>
              <w:left w:val="nil"/>
              <w:bottom w:val="single" w:sz="4" w:space="0" w:color="auto"/>
              <w:right w:val="single" w:sz="4" w:space="0" w:color="auto"/>
            </w:tcBorders>
            <w:shd w:val="clear" w:color="auto" w:fill="auto"/>
            <w:vAlign w:val="center"/>
            <w:hideMark/>
          </w:tcPr>
          <w:p w:rsidR="009E48E8" w:rsidRPr="00780C08" w:rsidRDefault="009E48E8">
            <w:pPr>
              <w:jc w:val="center"/>
              <w:rPr>
                <w:rFonts w:ascii="Times New Roman" w:hAnsi="Times New Roman" w:cs="Times New Roman"/>
                <w:color w:val="000000"/>
                <w:sz w:val="26"/>
                <w:szCs w:val="26"/>
              </w:rPr>
            </w:pPr>
            <w:r w:rsidRPr="00780C08">
              <w:rPr>
                <w:rFonts w:ascii="Times New Roman" w:hAnsi="Times New Roman" w:cs="Times New Roman"/>
                <w:color w:val="000000"/>
                <w:sz w:val="26"/>
                <w:szCs w:val="26"/>
              </w:rPr>
              <w:t>16</w:t>
            </w:r>
          </w:p>
        </w:tc>
        <w:tc>
          <w:tcPr>
            <w:tcW w:w="2552"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37.3%</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3</w:t>
            </w:r>
          </w:p>
        </w:tc>
        <w:tc>
          <w:tcPr>
            <w:tcW w:w="3550"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80C08">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Ô Tô</w:t>
            </w:r>
          </w:p>
        </w:tc>
        <w:tc>
          <w:tcPr>
            <w:tcW w:w="2551" w:type="dxa"/>
            <w:tcBorders>
              <w:top w:val="nil"/>
              <w:left w:val="nil"/>
              <w:bottom w:val="single" w:sz="4" w:space="0" w:color="auto"/>
              <w:right w:val="single" w:sz="4" w:space="0" w:color="auto"/>
            </w:tcBorders>
            <w:shd w:val="clear" w:color="auto" w:fill="auto"/>
            <w:vAlign w:val="center"/>
            <w:hideMark/>
          </w:tcPr>
          <w:p w:rsidR="009E48E8" w:rsidRPr="00780C08" w:rsidRDefault="009E48E8">
            <w:pPr>
              <w:jc w:val="center"/>
              <w:rPr>
                <w:rFonts w:ascii="Times New Roman" w:hAnsi="Times New Roman" w:cs="Times New Roman"/>
                <w:color w:val="000000"/>
                <w:sz w:val="26"/>
                <w:szCs w:val="26"/>
              </w:rPr>
            </w:pPr>
            <w:r w:rsidRPr="00780C08">
              <w:rPr>
                <w:rFonts w:ascii="Times New Roman" w:hAnsi="Times New Roman" w:cs="Times New Roman"/>
                <w:color w:val="000000"/>
                <w:sz w:val="26"/>
                <w:szCs w:val="26"/>
              </w:rPr>
              <w:t>13</w:t>
            </w:r>
          </w:p>
        </w:tc>
        <w:tc>
          <w:tcPr>
            <w:tcW w:w="2552"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30.2%</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4</w:t>
            </w:r>
          </w:p>
        </w:tc>
        <w:tc>
          <w:tcPr>
            <w:tcW w:w="3550"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80C08">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thông tin</w:t>
            </w:r>
          </w:p>
        </w:tc>
        <w:tc>
          <w:tcPr>
            <w:tcW w:w="2551" w:type="dxa"/>
            <w:tcBorders>
              <w:top w:val="nil"/>
              <w:left w:val="nil"/>
              <w:bottom w:val="single" w:sz="4" w:space="0" w:color="auto"/>
              <w:right w:val="single" w:sz="4" w:space="0" w:color="auto"/>
            </w:tcBorders>
            <w:shd w:val="clear" w:color="auto" w:fill="auto"/>
            <w:vAlign w:val="center"/>
            <w:hideMark/>
          </w:tcPr>
          <w:p w:rsidR="009E48E8" w:rsidRPr="00780C08" w:rsidRDefault="009E48E8">
            <w:pPr>
              <w:jc w:val="center"/>
              <w:rPr>
                <w:rFonts w:ascii="Times New Roman" w:hAnsi="Times New Roman" w:cs="Times New Roman"/>
                <w:color w:val="000000"/>
                <w:sz w:val="26"/>
                <w:szCs w:val="26"/>
              </w:rPr>
            </w:pPr>
            <w:r w:rsidRPr="00780C08">
              <w:rPr>
                <w:rFonts w:ascii="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2.3%</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5</w:t>
            </w:r>
          </w:p>
        </w:tc>
        <w:tc>
          <w:tcPr>
            <w:tcW w:w="3550"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80C08">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Các ngành khác</w:t>
            </w:r>
          </w:p>
        </w:tc>
        <w:tc>
          <w:tcPr>
            <w:tcW w:w="2551" w:type="dxa"/>
            <w:tcBorders>
              <w:top w:val="nil"/>
              <w:left w:val="nil"/>
              <w:bottom w:val="single" w:sz="4" w:space="0" w:color="auto"/>
              <w:right w:val="single" w:sz="4" w:space="0" w:color="auto"/>
            </w:tcBorders>
            <w:shd w:val="clear" w:color="auto" w:fill="auto"/>
            <w:vAlign w:val="center"/>
            <w:hideMark/>
          </w:tcPr>
          <w:p w:rsidR="009E48E8" w:rsidRPr="00780C08" w:rsidRDefault="009E48E8">
            <w:pPr>
              <w:jc w:val="center"/>
              <w:rPr>
                <w:rFonts w:ascii="Times New Roman" w:hAnsi="Times New Roman" w:cs="Times New Roman"/>
                <w:color w:val="000000"/>
                <w:sz w:val="26"/>
                <w:szCs w:val="26"/>
              </w:rPr>
            </w:pPr>
            <w:r w:rsidRPr="00780C08">
              <w:rPr>
                <w:rFonts w:ascii="Times New Roman" w:hAnsi="Times New Roman" w:cs="Times New Roman"/>
                <w:color w:val="000000"/>
                <w:sz w:val="26"/>
                <w:szCs w:val="26"/>
              </w:rPr>
              <w:t>4</w:t>
            </w:r>
          </w:p>
        </w:tc>
        <w:tc>
          <w:tcPr>
            <w:tcW w:w="2552"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9.3%</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 </w:t>
            </w:r>
          </w:p>
        </w:tc>
        <w:tc>
          <w:tcPr>
            <w:tcW w:w="3550" w:type="dxa"/>
            <w:tcBorders>
              <w:top w:val="nil"/>
              <w:left w:val="nil"/>
              <w:bottom w:val="single" w:sz="4" w:space="0" w:color="auto"/>
              <w:right w:val="single" w:sz="4" w:space="0" w:color="auto"/>
            </w:tcBorders>
            <w:shd w:val="clear" w:color="DCE6F1" w:fill="92D050"/>
            <w:vAlign w:val="center"/>
            <w:hideMark/>
          </w:tcPr>
          <w:p w:rsidR="009E48E8" w:rsidRPr="009B0BDE" w:rsidRDefault="009E48E8" w:rsidP="000C0DB7">
            <w:pPr>
              <w:spacing w:before="120" w:after="120"/>
              <w:jc w:val="center"/>
              <w:rPr>
                <w:rFonts w:ascii="Times New Roman" w:eastAsia="Times New Roman" w:hAnsi="Times New Roman" w:cs="Times New Roman"/>
                <w:b/>
                <w:bCs/>
                <w:color w:val="000000"/>
                <w:sz w:val="26"/>
                <w:szCs w:val="26"/>
              </w:rPr>
            </w:pPr>
            <w:r w:rsidRPr="009B0BDE">
              <w:rPr>
                <w:rFonts w:ascii="Times New Roman" w:eastAsia="Times New Roman" w:hAnsi="Times New Roman" w:cs="Times New Roman"/>
                <w:b/>
                <w:bCs/>
                <w:color w:val="000000"/>
                <w:sz w:val="26"/>
                <w:szCs w:val="26"/>
              </w:rPr>
              <w:t>Tổng</w:t>
            </w:r>
          </w:p>
        </w:tc>
        <w:tc>
          <w:tcPr>
            <w:tcW w:w="2551" w:type="dxa"/>
            <w:tcBorders>
              <w:top w:val="nil"/>
              <w:left w:val="nil"/>
              <w:bottom w:val="single" w:sz="4" w:space="0" w:color="auto"/>
              <w:right w:val="single" w:sz="4" w:space="0" w:color="auto"/>
            </w:tcBorders>
            <w:shd w:val="clear" w:color="DCE6F1" w:fill="92D050"/>
            <w:vAlign w:val="center"/>
            <w:hideMark/>
          </w:tcPr>
          <w:p w:rsidR="009E48E8" w:rsidRPr="00780C08" w:rsidRDefault="009E48E8">
            <w:pPr>
              <w:jc w:val="center"/>
              <w:rPr>
                <w:rFonts w:ascii="Times New Roman" w:hAnsi="Times New Roman" w:cs="Times New Roman"/>
                <w:b/>
                <w:bCs/>
                <w:color w:val="000000"/>
                <w:sz w:val="26"/>
                <w:szCs w:val="26"/>
              </w:rPr>
            </w:pPr>
            <w:r w:rsidRPr="00780C08">
              <w:rPr>
                <w:rFonts w:ascii="Times New Roman" w:hAnsi="Times New Roman" w:cs="Times New Roman"/>
                <w:b/>
                <w:bCs/>
                <w:color w:val="000000"/>
                <w:sz w:val="26"/>
                <w:szCs w:val="26"/>
              </w:rPr>
              <w:t>43</w:t>
            </w:r>
          </w:p>
        </w:tc>
        <w:tc>
          <w:tcPr>
            <w:tcW w:w="2552" w:type="dxa"/>
            <w:tcBorders>
              <w:top w:val="nil"/>
              <w:left w:val="nil"/>
              <w:bottom w:val="single" w:sz="4" w:space="0" w:color="auto"/>
              <w:right w:val="single" w:sz="4" w:space="0" w:color="auto"/>
            </w:tcBorders>
            <w:shd w:val="clear" w:color="DCE6F1" w:fill="92D050"/>
            <w:vAlign w:val="center"/>
            <w:hideMark/>
          </w:tcPr>
          <w:p w:rsidR="009E48E8" w:rsidRPr="009E48E8" w:rsidRDefault="009E48E8">
            <w:pPr>
              <w:jc w:val="center"/>
              <w:rPr>
                <w:rFonts w:ascii="Times New Roman" w:hAnsi="Times New Roman" w:cs="Times New Roman"/>
                <w:b/>
                <w:bCs/>
                <w:color w:val="000000"/>
                <w:sz w:val="26"/>
                <w:szCs w:val="26"/>
              </w:rPr>
            </w:pPr>
            <w:r w:rsidRPr="009E48E8">
              <w:rPr>
                <w:rFonts w:ascii="Times New Roman" w:hAnsi="Times New Roman" w:cs="Times New Roman"/>
                <w:b/>
                <w:bCs/>
                <w:color w:val="000000"/>
                <w:sz w:val="26"/>
                <w:szCs w:val="26"/>
              </w:rPr>
              <w:t>100.0%</w:t>
            </w:r>
          </w:p>
        </w:tc>
      </w:tr>
    </w:tbl>
    <w:p w:rsidR="003A6804" w:rsidRPr="0037695E" w:rsidRDefault="003A6804" w:rsidP="000C0DB7">
      <w:pPr>
        <w:spacing w:before="120" w:after="120"/>
        <w:jc w:val="center"/>
        <w:rPr>
          <w:rFonts w:ascii="Times New Roman" w:hAnsi="Times New Roman" w:cs="Times New Roman"/>
          <w:sz w:val="16"/>
          <w:szCs w:val="16"/>
        </w:rPr>
      </w:pPr>
    </w:p>
    <w:p w:rsidR="001102A4" w:rsidRPr="001102A4" w:rsidRDefault="009E48E8" w:rsidP="000C0DB7">
      <w:pPr>
        <w:spacing w:before="120" w:after="120"/>
        <w:jc w:val="center"/>
        <w:rPr>
          <w:rFonts w:ascii="Times New Roman" w:hAnsi="Times New Roman" w:cs="Times New Roman"/>
          <w:sz w:val="26"/>
          <w:szCs w:val="26"/>
        </w:rPr>
      </w:pPr>
      <w:r>
        <w:rPr>
          <w:noProof/>
        </w:rPr>
        <w:drawing>
          <wp:inline distT="0" distB="0" distL="0" distR="0" wp14:anchorId="7CBA5182" wp14:editId="32A19CF3">
            <wp:extent cx="5819775" cy="3233738"/>
            <wp:effectExtent l="0" t="0" r="0" b="508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102A4" w:rsidRDefault="001102A4" w:rsidP="007A32C9">
      <w:pPr>
        <w:spacing w:before="120" w:after="120" w:line="264" w:lineRule="auto"/>
        <w:ind w:firstLine="720"/>
        <w:jc w:val="both"/>
        <w:rPr>
          <w:rFonts w:ascii="Times New Roman" w:hAnsi="Times New Roman" w:cs="Times New Roman"/>
          <w:sz w:val="26"/>
          <w:szCs w:val="26"/>
        </w:rPr>
      </w:pPr>
      <w:r w:rsidRPr="003A6804">
        <w:rPr>
          <w:rFonts w:ascii="Times New Roman" w:hAnsi="Times New Roman" w:cs="Times New Roman"/>
          <w:sz w:val="26"/>
          <w:szCs w:val="26"/>
        </w:rPr>
        <w:t xml:space="preserve">Kết quả </w:t>
      </w:r>
      <w:r w:rsidR="00520A0B">
        <w:rPr>
          <w:rFonts w:ascii="Times New Roman" w:hAnsi="Times New Roman" w:cs="Times New Roman"/>
          <w:sz w:val="26"/>
          <w:szCs w:val="26"/>
        </w:rPr>
        <w:t>từ bảng 3.1.1.2 cho thấy</w:t>
      </w:r>
      <w:r w:rsidR="00167432">
        <w:rPr>
          <w:rFonts w:ascii="Times New Roman" w:hAnsi="Times New Roman" w:cs="Times New Roman"/>
          <w:sz w:val="26"/>
          <w:szCs w:val="26"/>
        </w:rPr>
        <w:t>,</w:t>
      </w:r>
      <w:r w:rsidR="00520A0B">
        <w:rPr>
          <w:rFonts w:ascii="Times New Roman" w:hAnsi="Times New Roman" w:cs="Times New Roman"/>
          <w:sz w:val="26"/>
          <w:szCs w:val="26"/>
        </w:rPr>
        <w:t xml:space="preserve"> dưới 01 tháng sau khi tốt nghiệp </w:t>
      </w:r>
      <w:r w:rsidR="00403C9C">
        <w:rPr>
          <w:rFonts w:ascii="Times New Roman" w:hAnsi="Times New Roman" w:cs="Times New Roman"/>
          <w:sz w:val="26"/>
          <w:szCs w:val="26"/>
        </w:rPr>
        <w:t>HV</w:t>
      </w:r>
      <w:r w:rsidR="00520A0B">
        <w:rPr>
          <w:rFonts w:ascii="Times New Roman" w:hAnsi="Times New Roman" w:cs="Times New Roman"/>
          <w:sz w:val="26"/>
          <w:szCs w:val="26"/>
        </w:rPr>
        <w:t xml:space="preserve"> có việc làm </w:t>
      </w:r>
      <w:r w:rsidR="00B40550">
        <w:rPr>
          <w:rFonts w:ascii="Times New Roman" w:hAnsi="Times New Roman" w:cs="Times New Roman"/>
          <w:sz w:val="26"/>
          <w:szCs w:val="26"/>
        </w:rPr>
        <w:t>đạt</w:t>
      </w:r>
      <w:r w:rsidR="00520A0B">
        <w:rPr>
          <w:rFonts w:ascii="Times New Roman" w:hAnsi="Times New Roman" w:cs="Times New Roman"/>
          <w:sz w:val="26"/>
          <w:szCs w:val="26"/>
        </w:rPr>
        <w:t xml:space="preserve"> tỉ lệ 38,1%</w:t>
      </w:r>
      <w:r w:rsidR="00167432">
        <w:rPr>
          <w:rFonts w:ascii="Times New Roman" w:hAnsi="Times New Roman" w:cs="Times New Roman"/>
          <w:sz w:val="26"/>
          <w:szCs w:val="26"/>
        </w:rPr>
        <w:t>. Đồng thời</w:t>
      </w:r>
      <w:r w:rsidR="00684245">
        <w:rPr>
          <w:rFonts w:ascii="Times New Roman" w:hAnsi="Times New Roman" w:cs="Times New Roman"/>
          <w:sz w:val="26"/>
          <w:szCs w:val="26"/>
        </w:rPr>
        <w:t xml:space="preserve"> </w:t>
      </w:r>
      <w:r w:rsidR="00520A0B">
        <w:rPr>
          <w:rFonts w:ascii="Times New Roman" w:hAnsi="Times New Roman" w:cs="Times New Roman"/>
          <w:sz w:val="26"/>
          <w:szCs w:val="26"/>
        </w:rPr>
        <w:t xml:space="preserve">từ kết quả </w:t>
      </w:r>
      <w:r w:rsidRPr="003A6804">
        <w:rPr>
          <w:rFonts w:ascii="Times New Roman" w:hAnsi="Times New Roman" w:cs="Times New Roman"/>
          <w:sz w:val="26"/>
          <w:szCs w:val="26"/>
        </w:rPr>
        <w:t>khảo sát bảng 3.</w:t>
      </w:r>
      <w:r>
        <w:rPr>
          <w:rFonts w:ascii="Times New Roman" w:hAnsi="Times New Roman" w:cs="Times New Roman"/>
          <w:sz w:val="26"/>
          <w:szCs w:val="26"/>
        </w:rPr>
        <w:t xml:space="preserve">1.1.4 và biểu đồ 3.1.1.4 </w:t>
      </w:r>
      <w:r w:rsidR="00167432">
        <w:rPr>
          <w:rFonts w:ascii="Times New Roman" w:hAnsi="Times New Roman" w:cs="Times New Roman"/>
          <w:sz w:val="26"/>
          <w:szCs w:val="26"/>
        </w:rPr>
        <w:t xml:space="preserve">cũng </w:t>
      </w:r>
      <w:r w:rsidRPr="003A6804">
        <w:rPr>
          <w:rFonts w:ascii="Times New Roman" w:hAnsi="Times New Roman" w:cs="Times New Roman"/>
          <w:sz w:val="26"/>
          <w:szCs w:val="26"/>
        </w:rPr>
        <w:t>cho thấy</w:t>
      </w:r>
      <w:r w:rsidR="00167432">
        <w:rPr>
          <w:rFonts w:ascii="Times New Roman" w:hAnsi="Times New Roman" w:cs="Times New Roman"/>
          <w:sz w:val="26"/>
          <w:szCs w:val="26"/>
        </w:rPr>
        <w:t>,</w:t>
      </w:r>
      <w:r w:rsidRPr="003A6804">
        <w:rPr>
          <w:rFonts w:ascii="Times New Roman" w:hAnsi="Times New Roman" w:cs="Times New Roman"/>
          <w:sz w:val="26"/>
          <w:szCs w:val="26"/>
        </w:rPr>
        <w:t xml:space="preserve"> </w:t>
      </w:r>
      <w:r>
        <w:rPr>
          <w:rFonts w:ascii="Times New Roman" w:hAnsi="Times New Roman" w:cs="Times New Roman"/>
          <w:sz w:val="26"/>
          <w:szCs w:val="26"/>
        </w:rPr>
        <w:t>thời gian dưới 01 tháng sau khi tốt nghiệp</w:t>
      </w:r>
      <w:r w:rsidR="00171DEF">
        <w:rPr>
          <w:rFonts w:ascii="Times New Roman" w:hAnsi="Times New Roman" w:cs="Times New Roman"/>
          <w:sz w:val="26"/>
          <w:szCs w:val="26"/>
        </w:rPr>
        <w:t>,</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Ngành/Nghề Công nghệ kỹ thuật cơ khí </w:t>
      </w:r>
      <w:r w:rsidRPr="003A6804">
        <w:rPr>
          <w:rFonts w:ascii="Times New Roman" w:hAnsi="Times New Roman" w:cs="Times New Roman"/>
          <w:sz w:val="26"/>
          <w:szCs w:val="26"/>
        </w:rPr>
        <w:t xml:space="preserve">có </w:t>
      </w:r>
      <w:r>
        <w:rPr>
          <w:rFonts w:ascii="Times New Roman" w:hAnsi="Times New Roman" w:cs="Times New Roman"/>
          <w:sz w:val="26"/>
          <w:szCs w:val="26"/>
        </w:rPr>
        <w:t xml:space="preserve">việc làm </w:t>
      </w:r>
      <w:r w:rsidR="00B40550">
        <w:rPr>
          <w:rFonts w:ascii="Times New Roman" w:hAnsi="Times New Roman" w:cs="Times New Roman"/>
          <w:sz w:val="26"/>
          <w:szCs w:val="26"/>
        </w:rPr>
        <w:t>đạt</w:t>
      </w:r>
      <w:r>
        <w:rPr>
          <w:rFonts w:ascii="Times New Roman" w:hAnsi="Times New Roman" w:cs="Times New Roman"/>
          <w:sz w:val="26"/>
          <w:szCs w:val="26"/>
        </w:rPr>
        <w:t xml:space="preserve"> tỉ lệ </w:t>
      </w:r>
      <w:r w:rsidRPr="003A6804">
        <w:rPr>
          <w:rFonts w:ascii="Times New Roman" w:hAnsi="Times New Roman" w:cs="Times New Roman"/>
          <w:sz w:val="26"/>
          <w:szCs w:val="26"/>
        </w:rPr>
        <w:t xml:space="preserve">cao nhất </w:t>
      </w:r>
      <w:r w:rsidRPr="001102A4">
        <w:rPr>
          <w:rFonts w:ascii="Times New Roman" w:eastAsia="Times New Roman" w:hAnsi="Times New Roman" w:cs="Times New Roman"/>
          <w:color w:val="000000"/>
          <w:sz w:val="26"/>
          <w:szCs w:val="26"/>
        </w:rPr>
        <w:t>37.</w:t>
      </w:r>
      <w:r w:rsidR="003E5186">
        <w:rPr>
          <w:rFonts w:ascii="Times New Roman" w:eastAsia="Times New Roman" w:hAnsi="Times New Roman" w:cs="Times New Roman"/>
          <w:color w:val="000000"/>
          <w:sz w:val="26"/>
          <w:szCs w:val="26"/>
        </w:rPr>
        <w:t>3</w:t>
      </w:r>
      <w:r w:rsidRPr="001102A4">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Qua trao đổi với </w:t>
      </w:r>
      <w:r w:rsidR="00403C9C">
        <w:rPr>
          <w:rFonts w:ascii="Times New Roman" w:eastAsia="Times New Roman" w:hAnsi="Times New Roman" w:cs="Times New Roman"/>
          <w:color w:val="000000"/>
          <w:sz w:val="26"/>
          <w:szCs w:val="26"/>
        </w:rPr>
        <w:t>HV</w:t>
      </w:r>
      <w:r>
        <w:rPr>
          <w:rFonts w:ascii="Times New Roman" w:eastAsia="Times New Roman" w:hAnsi="Times New Roman" w:cs="Times New Roman"/>
          <w:color w:val="000000"/>
          <w:sz w:val="26"/>
          <w:szCs w:val="26"/>
        </w:rPr>
        <w:t xml:space="preserve"> được biết,</w:t>
      </w:r>
      <w:r w:rsidRPr="003A6804">
        <w:rPr>
          <w:rFonts w:ascii="Times New Roman" w:hAnsi="Times New Roman" w:cs="Times New Roman"/>
          <w:sz w:val="26"/>
          <w:szCs w:val="26"/>
        </w:rPr>
        <w:t xml:space="preserve"> </w:t>
      </w:r>
      <w:r>
        <w:rPr>
          <w:rFonts w:ascii="Times New Roman" w:hAnsi="Times New Roman" w:cs="Times New Roman"/>
          <w:sz w:val="26"/>
          <w:szCs w:val="26"/>
        </w:rPr>
        <w:t xml:space="preserve">thời gian này các Doanh nghiệp có liên quan đến Ngành/Nghề cơ khí tuyển dụng </w:t>
      </w:r>
      <w:r w:rsidR="00403C9C">
        <w:rPr>
          <w:rFonts w:ascii="Times New Roman" w:hAnsi="Times New Roman" w:cs="Times New Roman"/>
          <w:sz w:val="26"/>
          <w:szCs w:val="26"/>
        </w:rPr>
        <w:t>HV</w:t>
      </w:r>
      <w:r>
        <w:rPr>
          <w:rFonts w:ascii="Times New Roman" w:hAnsi="Times New Roman" w:cs="Times New Roman"/>
          <w:sz w:val="26"/>
          <w:szCs w:val="26"/>
        </w:rPr>
        <w:t xml:space="preserve"> vào làm việc</w:t>
      </w:r>
      <w:r w:rsidR="00EC4995">
        <w:rPr>
          <w:rFonts w:ascii="Times New Roman" w:hAnsi="Times New Roman" w:cs="Times New Roman"/>
          <w:sz w:val="26"/>
          <w:szCs w:val="26"/>
        </w:rPr>
        <w:t xml:space="preserve"> nhiều vì các Doanh nghiệp cho rằng đây là thời điểm phù hợp, hơn nữa các Doanh nghiệp cũng đã </w:t>
      </w:r>
      <w:r>
        <w:rPr>
          <w:rFonts w:ascii="Times New Roman" w:hAnsi="Times New Roman" w:cs="Times New Roman"/>
          <w:sz w:val="26"/>
          <w:szCs w:val="26"/>
        </w:rPr>
        <w:t xml:space="preserve">đánh giá được trình độ và năng lực của học </w:t>
      </w:r>
      <w:r w:rsidR="00EC4995">
        <w:rPr>
          <w:rFonts w:ascii="Times New Roman" w:hAnsi="Times New Roman" w:cs="Times New Roman"/>
          <w:sz w:val="26"/>
          <w:szCs w:val="26"/>
        </w:rPr>
        <w:t>khi</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đến thực tập tốt nghiệ</w:t>
      </w:r>
      <w:r w:rsidR="00EC4995">
        <w:rPr>
          <w:rFonts w:ascii="Times New Roman" w:hAnsi="Times New Roman" w:cs="Times New Roman"/>
          <w:sz w:val="26"/>
          <w:szCs w:val="26"/>
        </w:rPr>
        <w:t>p tại các Doanh nghiệp.</w:t>
      </w:r>
    </w:p>
    <w:p w:rsidR="00AE140D" w:rsidRPr="00AE140D" w:rsidRDefault="00AE140D" w:rsidP="002C0EAC">
      <w:pPr>
        <w:spacing w:before="120" w:after="120" w:line="264" w:lineRule="auto"/>
        <w:ind w:firstLine="567"/>
        <w:jc w:val="both"/>
        <w:rPr>
          <w:rFonts w:ascii="Times New Roman" w:hAnsi="Times New Roman" w:cs="Times New Roman"/>
          <w:b/>
          <w:sz w:val="26"/>
          <w:szCs w:val="26"/>
        </w:rPr>
      </w:pPr>
      <w:r w:rsidRPr="00AE140D">
        <w:rPr>
          <w:rFonts w:ascii="Times New Roman" w:hAnsi="Times New Roman" w:cs="Times New Roman"/>
          <w:sz w:val="26"/>
          <w:szCs w:val="26"/>
        </w:rPr>
        <w:lastRenderedPageBreak/>
        <w:t xml:space="preserve">- </w:t>
      </w:r>
      <w:r w:rsidRPr="00AE140D">
        <w:rPr>
          <w:rFonts w:ascii="Times New Roman" w:hAnsi="Times New Roman" w:cs="Times New Roman"/>
          <w:b/>
          <w:sz w:val="26"/>
          <w:szCs w:val="26"/>
        </w:rPr>
        <w:t>T</w:t>
      </w:r>
      <w:r w:rsidR="00CD2B8F">
        <w:rPr>
          <w:rFonts w:ascii="Times New Roman" w:hAnsi="Times New Roman" w:cs="Times New Roman"/>
          <w:b/>
          <w:sz w:val="26"/>
          <w:szCs w:val="26"/>
        </w:rPr>
        <w:t>i</w:t>
      </w:r>
      <w:r w:rsidRPr="00AE140D">
        <w:rPr>
          <w:rFonts w:ascii="Times New Roman" w:hAnsi="Times New Roman" w:cs="Times New Roman"/>
          <w:b/>
          <w:sz w:val="26"/>
          <w:szCs w:val="26"/>
        </w:rPr>
        <w:t xml:space="preserve">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có việc làm trong khoảng thời gian từ 1 – 3 tháng sau khi tốt nghiệp</w:t>
      </w:r>
      <w:r>
        <w:rPr>
          <w:rFonts w:ascii="Times New Roman" w:hAnsi="Times New Roman" w:cs="Times New Roman"/>
          <w:b/>
          <w:sz w:val="26"/>
          <w:szCs w:val="26"/>
        </w:rPr>
        <w:t>:</w:t>
      </w:r>
    </w:p>
    <w:p w:rsidR="000B4C6D" w:rsidRPr="00B40550" w:rsidRDefault="00520A0B" w:rsidP="002C0EAC">
      <w:pPr>
        <w:spacing w:before="120" w:after="120" w:line="264" w:lineRule="auto"/>
        <w:ind w:firstLine="567"/>
        <w:rPr>
          <w:rFonts w:ascii="Times New Roman" w:hAnsi="Times New Roman" w:cs="Times New Roman"/>
          <w:sz w:val="26"/>
          <w:szCs w:val="26"/>
        </w:rPr>
      </w:pPr>
      <w:r w:rsidRPr="00B40550">
        <w:rPr>
          <w:rFonts w:ascii="Times New Roman" w:hAnsi="Times New Roman" w:cs="Times New Roman"/>
          <w:sz w:val="26"/>
          <w:szCs w:val="26"/>
        </w:rPr>
        <w:t>Bảng</w:t>
      </w:r>
      <w:r w:rsidR="000B4C6D" w:rsidRPr="00B40550">
        <w:rPr>
          <w:rFonts w:ascii="Times New Roman" w:hAnsi="Times New Roman" w:cs="Times New Roman"/>
          <w:sz w:val="26"/>
          <w:szCs w:val="26"/>
        </w:rPr>
        <w:t xml:space="preserve"> 3.</w:t>
      </w:r>
      <w:r w:rsidR="00CD2B8F" w:rsidRPr="00B40550">
        <w:rPr>
          <w:rFonts w:ascii="Times New Roman" w:hAnsi="Times New Roman" w:cs="Times New Roman"/>
          <w:sz w:val="26"/>
          <w:szCs w:val="26"/>
        </w:rPr>
        <w:t>1.1.5 và biểu đồ 3.1.1.5</w:t>
      </w:r>
      <w:r w:rsidR="000B4C6D" w:rsidRPr="00B40550">
        <w:rPr>
          <w:rFonts w:ascii="Times New Roman" w:hAnsi="Times New Roman" w:cs="Times New Roman"/>
          <w:sz w:val="26"/>
          <w:szCs w:val="26"/>
        </w:rPr>
        <w:t xml:space="preserve"> thể hiện số lượng và t</w:t>
      </w:r>
      <w:r w:rsidR="00B40550">
        <w:rPr>
          <w:rFonts w:ascii="Times New Roman" w:hAnsi="Times New Roman" w:cs="Times New Roman"/>
          <w:sz w:val="26"/>
          <w:szCs w:val="26"/>
        </w:rPr>
        <w:t>ỉ</w:t>
      </w:r>
      <w:r w:rsidR="000B4C6D" w:rsidRPr="00B40550">
        <w:rPr>
          <w:rFonts w:ascii="Times New Roman" w:hAnsi="Times New Roman" w:cs="Times New Roman"/>
          <w:sz w:val="26"/>
          <w:szCs w:val="26"/>
        </w:rPr>
        <w:t xml:space="preserve"> lệ </w:t>
      </w:r>
      <w:r w:rsidR="00403C9C">
        <w:rPr>
          <w:rFonts w:ascii="Times New Roman" w:hAnsi="Times New Roman" w:cs="Times New Roman"/>
          <w:sz w:val="26"/>
          <w:szCs w:val="26"/>
        </w:rPr>
        <w:t>HV</w:t>
      </w:r>
      <w:r w:rsidR="000B4C6D" w:rsidRPr="00B40550">
        <w:rPr>
          <w:rFonts w:ascii="Times New Roman" w:hAnsi="Times New Roman" w:cs="Times New Roman"/>
          <w:sz w:val="26"/>
          <w:szCs w:val="26"/>
        </w:rPr>
        <w:t xml:space="preserve"> bắt đầu làm việc sau khi tốt nghiệ</w:t>
      </w:r>
      <w:r w:rsidR="006E53DB" w:rsidRPr="00B40550">
        <w:rPr>
          <w:rFonts w:ascii="Times New Roman" w:hAnsi="Times New Roman" w:cs="Times New Roman"/>
          <w:sz w:val="26"/>
          <w:szCs w:val="26"/>
        </w:rPr>
        <w:t xml:space="preserve">p từ </w:t>
      </w:r>
      <w:r w:rsidR="000B4C6D" w:rsidRPr="00B40550">
        <w:rPr>
          <w:rFonts w:ascii="Times New Roman" w:hAnsi="Times New Roman" w:cs="Times New Roman"/>
          <w:sz w:val="26"/>
          <w:szCs w:val="26"/>
        </w:rPr>
        <w:t xml:space="preserve">1 </w:t>
      </w:r>
      <w:r w:rsidR="006E53DB" w:rsidRPr="00B40550">
        <w:rPr>
          <w:rFonts w:ascii="Times New Roman" w:hAnsi="Times New Roman" w:cs="Times New Roman"/>
          <w:sz w:val="26"/>
          <w:szCs w:val="26"/>
        </w:rPr>
        <w:t xml:space="preserve">– 3 </w:t>
      </w:r>
      <w:r w:rsidR="000B4C6D" w:rsidRPr="00B40550">
        <w:rPr>
          <w:rFonts w:ascii="Times New Roman" w:hAnsi="Times New Roman" w:cs="Times New Roman"/>
          <w:sz w:val="26"/>
          <w:szCs w:val="26"/>
        </w:rPr>
        <w:t>tháng.</w:t>
      </w:r>
    </w:p>
    <w:tbl>
      <w:tblPr>
        <w:tblW w:w="9361" w:type="dxa"/>
        <w:tblInd w:w="103" w:type="dxa"/>
        <w:tblLook w:val="04A0" w:firstRow="1" w:lastRow="0" w:firstColumn="1" w:lastColumn="0" w:noHBand="0" w:noVBand="1"/>
      </w:tblPr>
      <w:tblGrid>
        <w:gridCol w:w="708"/>
        <w:gridCol w:w="4035"/>
        <w:gridCol w:w="2375"/>
        <w:gridCol w:w="2243"/>
      </w:tblGrid>
      <w:tr w:rsidR="00EC4995" w:rsidRPr="00F6711F" w:rsidTr="00EC4995">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EC4995" w:rsidRPr="00F6711F" w:rsidRDefault="00EC4995" w:rsidP="000C0DB7">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sidR="00CD2B8F">
              <w:rPr>
                <w:rFonts w:ascii="Times New Roman" w:eastAsia="Times New Roman" w:hAnsi="Times New Roman" w:cs="Times New Roman"/>
                <w:b/>
                <w:bCs/>
                <w:color w:val="000000"/>
                <w:sz w:val="26"/>
                <w:szCs w:val="26"/>
              </w:rPr>
              <w:t>5</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 xml:space="preserve">Ngành/Nghề đào tạo có việc </w:t>
            </w:r>
            <w:r w:rsidR="00520A0B">
              <w:rPr>
                <w:rFonts w:ascii="Times New Roman" w:eastAsia="Times New Roman" w:hAnsi="Times New Roman" w:cs="Times New Roman"/>
                <w:b/>
                <w:bCs/>
                <w:color w:val="000000"/>
                <w:sz w:val="26"/>
                <w:szCs w:val="26"/>
              </w:rPr>
              <w:t>từ 01 đến 03 tháng</w:t>
            </w:r>
            <w:r>
              <w:rPr>
                <w:rFonts w:ascii="Times New Roman" w:eastAsia="Times New Roman" w:hAnsi="Times New Roman" w:cs="Times New Roman"/>
                <w:b/>
                <w:bCs/>
                <w:color w:val="000000"/>
                <w:sz w:val="26"/>
                <w:szCs w:val="26"/>
              </w:rPr>
              <w:t xml:space="preserve"> sau </w:t>
            </w:r>
            <w:r w:rsidRPr="00F6711F">
              <w:rPr>
                <w:rFonts w:ascii="Times New Roman" w:eastAsia="Times New Roman" w:hAnsi="Times New Roman" w:cs="Times New Roman"/>
                <w:b/>
                <w:bCs/>
                <w:color w:val="000000"/>
                <w:sz w:val="26"/>
                <w:szCs w:val="26"/>
              </w:rPr>
              <w:t>khi tốt nghiệp</w:t>
            </w:r>
          </w:p>
        </w:tc>
      </w:tr>
      <w:tr w:rsidR="00EC4995" w:rsidRPr="00EC4995"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STT</w:t>
            </w:r>
          </w:p>
        </w:tc>
        <w:tc>
          <w:tcPr>
            <w:tcW w:w="4035"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Ngành/Nghề đào tạo</w:t>
            </w:r>
          </w:p>
        </w:tc>
        <w:tc>
          <w:tcPr>
            <w:tcW w:w="2375"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F36DBD">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 xml:space="preserve">Tỉ lệ </w:t>
            </w:r>
            <w:r w:rsidR="00F36DBD">
              <w:rPr>
                <w:rFonts w:ascii="Times New Roman" w:eastAsia="Times New Roman" w:hAnsi="Times New Roman" w:cs="Times New Roman"/>
                <w:b/>
                <w:bCs/>
                <w:color w:val="000000"/>
                <w:sz w:val="26"/>
                <w:szCs w:val="26"/>
              </w:rPr>
              <w:t>HV</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4035"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Điện</w:t>
            </w:r>
          </w:p>
        </w:tc>
        <w:tc>
          <w:tcPr>
            <w:tcW w:w="2375"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6</w:t>
            </w:r>
          </w:p>
        </w:tc>
        <w:tc>
          <w:tcPr>
            <w:tcW w:w="2243"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37.5%</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4035"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Cơ khí</w:t>
            </w:r>
          </w:p>
        </w:tc>
        <w:tc>
          <w:tcPr>
            <w:tcW w:w="2375"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25.0%</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3</w:t>
            </w:r>
          </w:p>
        </w:tc>
        <w:tc>
          <w:tcPr>
            <w:tcW w:w="4035"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Ô Tô</w:t>
            </w:r>
          </w:p>
        </w:tc>
        <w:tc>
          <w:tcPr>
            <w:tcW w:w="2375"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25.0%</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4035"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thông tin</w:t>
            </w:r>
          </w:p>
        </w:tc>
        <w:tc>
          <w:tcPr>
            <w:tcW w:w="2375"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0</w:t>
            </w:r>
          </w:p>
        </w:tc>
        <w:tc>
          <w:tcPr>
            <w:tcW w:w="2243"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0.0%</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4035"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Các ngành khác</w:t>
            </w:r>
          </w:p>
        </w:tc>
        <w:tc>
          <w:tcPr>
            <w:tcW w:w="2375"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12.5%</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4035" w:type="dxa"/>
            <w:tcBorders>
              <w:top w:val="nil"/>
              <w:left w:val="nil"/>
              <w:bottom w:val="single" w:sz="4" w:space="0" w:color="auto"/>
              <w:right w:val="single" w:sz="4" w:space="0" w:color="auto"/>
            </w:tcBorders>
            <w:shd w:val="clear" w:color="DCE6F1" w:fill="92D050"/>
            <w:vAlign w:val="center"/>
            <w:hideMark/>
          </w:tcPr>
          <w:p w:rsidR="009E48E8" w:rsidRPr="00EC4995" w:rsidRDefault="009E48E8"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Tổng</w:t>
            </w:r>
          </w:p>
        </w:tc>
        <w:tc>
          <w:tcPr>
            <w:tcW w:w="2375" w:type="dxa"/>
            <w:tcBorders>
              <w:top w:val="nil"/>
              <w:left w:val="nil"/>
              <w:bottom w:val="single" w:sz="4" w:space="0" w:color="auto"/>
              <w:right w:val="single" w:sz="4" w:space="0" w:color="auto"/>
            </w:tcBorders>
            <w:shd w:val="clear" w:color="DCE6F1" w:fill="92D050"/>
            <w:vAlign w:val="center"/>
            <w:hideMark/>
          </w:tcPr>
          <w:p w:rsidR="009E48E8" w:rsidRPr="009E48E8" w:rsidRDefault="009E48E8">
            <w:pPr>
              <w:jc w:val="center"/>
              <w:rPr>
                <w:rFonts w:ascii="Times New Roman" w:hAnsi="Times New Roman" w:cs="Times New Roman"/>
                <w:b/>
                <w:bCs/>
                <w:color w:val="000000"/>
                <w:sz w:val="26"/>
                <w:szCs w:val="26"/>
              </w:rPr>
            </w:pPr>
            <w:r w:rsidRPr="009E48E8">
              <w:rPr>
                <w:rFonts w:ascii="Times New Roman" w:hAnsi="Times New Roman" w:cs="Times New Roman"/>
                <w:b/>
                <w:bCs/>
                <w:color w:val="000000"/>
                <w:sz w:val="26"/>
                <w:szCs w:val="26"/>
              </w:rPr>
              <w:t>16</w:t>
            </w:r>
          </w:p>
        </w:tc>
        <w:tc>
          <w:tcPr>
            <w:tcW w:w="2243" w:type="dxa"/>
            <w:tcBorders>
              <w:top w:val="nil"/>
              <w:left w:val="nil"/>
              <w:bottom w:val="single" w:sz="4" w:space="0" w:color="auto"/>
              <w:right w:val="single" w:sz="4" w:space="0" w:color="auto"/>
            </w:tcBorders>
            <w:shd w:val="clear" w:color="DCE6F1" w:fill="92D050"/>
            <w:vAlign w:val="center"/>
            <w:hideMark/>
          </w:tcPr>
          <w:p w:rsidR="009E48E8" w:rsidRPr="009E48E8" w:rsidRDefault="009E48E8">
            <w:pPr>
              <w:jc w:val="center"/>
              <w:rPr>
                <w:rFonts w:ascii="Times New Roman" w:hAnsi="Times New Roman" w:cs="Times New Roman"/>
                <w:b/>
                <w:bCs/>
                <w:color w:val="000000"/>
                <w:sz w:val="26"/>
                <w:szCs w:val="26"/>
              </w:rPr>
            </w:pPr>
            <w:r w:rsidRPr="009E48E8">
              <w:rPr>
                <w:rFonts w:ascii="Times New Roman" w:hAnsi="Times New Roman" w:cs="Times New Roman"/>
                <w:b/>
                <w:bCs/>
                <w:color w:val="000000"/>
                <w:sz w:val="26"/>
                <w:szCs w:val="26"/>
              </w:rPr>
              <w:t>100.0%</w:t>
            </w:r>
          </w:p>
        </w:tc>
      </w:tr>
    </w:tbl>
    <w:p w:rsidR="00B13445" w:rsidRPr="007A32C9" w:rsidRDefault="00B13445" w:rsidP="000C0DB7">
      <w:pPr>
        <w:spacing w:before="120" w:after="120"/>
        <w:rPr>
          <w:rFonts w:ascii="Times New Roman" w:hAnsi="Times New Roman" w:cs="Times New Roman"/>
          <w:b/>
          <w:sz w:val="8"/>
          <w:szCs w:val="8"/>
        </w:rPr>
      </w:pPr>
    </w:p>
    <w:p w:rsidR="00CD2B8F" w:rsidRDefault="009E48E8" w:rsidP="000C0DB7">
      <w:pPr>
        <w:spacing w:before="120" w:after="120"/>
        <w:rPr>
          <w:rFonts w:ascii="Times New Roman" w:hAnsi="Times New Roman" w:cs="Times New Roman"/>
          <w:b/>
          <w:sz w:val="26"/>
          <w:szCs w:val="26"/>
        </w:rPr>
      </w:pPr>
      <w:r>
        <w:rPr>
          <w:noProof/>
        </w:rPr>
        <w:drawing>
          <wp:inline distT="0" distB="0" distL="0" distR="0" wp14:anchorId="57C3E6BD" wp14:editId="305BA1BD">
            <wp:extent cx="5943600" cy="3183147"/>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D2B8F" w:rsidRDefault="00CD2B8F" w:rsidP="009E48E8">
      <w:pPr>
        <w:spacing w:before="240" w:after="120" w:line="264" w:lineRule="auto"/>
        <w:ind w:firstLine="720"/>
        <w:jc w:val="both"/>
        <w:rPr>
          <w:rFonts w:ascii="Times New Roman" w:hAnsi="Times New Roman" w:cs="Times New Roman"/>
          <w:sz w:val="26"/>
          <w:szCs w:val="26"/>
        </w:rPr>
      </w:pPr>
      <w:r w:rsidRPr="003A6804">
        <w:rPr>
          <w:rFonts w:ascii="Times New Roman" w:hAnsi="Times New Roman" w:cs="Times New Roman"/>
          <w:sz w:val="26"/>
          <w:szCs w:val="26"/>
        </w:rPr>
        <w:t xml:space="preserve">Kết quả khảo sát </w:t>
      </w:r>
      <w:r w:rsidR="00684245">
        <w:rPr>
          <w:rFonts w:ascii="Times New Roman" w:hAnsi="Times New Roman" w:cs="Times New Roman"/>
          <w:sz w:val="26"/>
          <w:szCs w:val="26"/>
        </w:rPr>
        <w:t xml:space="preserve">từ bảng 3.1.1.2 cho thấy </w:t>
      </w:r>
      <w:r w:rsidR="00403C9C">
        <w:rPr>
          <w:rFonts w:ascii="Times New Roman" w:hAnsi="Times New Roman" w:cs="Times New Roman"/>
          <w:sz w:val="26"/>
          <w:szCs w:val="26"/>
        </w:rPr>
        <w:t>HV</w:t>
      </w:r>
      <w:r w:rsidR="00684245">
        <w:rPr>
          <w:rFonts w:ascii="Times New Roman" w:hAnsi="Times New Roman" w:cs="Times New Roman"/>
          <w:sz w:val="26"/>
          <w:szCs w:val="26"/>
        </w:rPr>
        <w:t xml:space="preserve"> có việc làm trong khoảng thời gian từ 01 đến 03 tháng sau khi tốt nghiệp </w:t>
      </w:r>
      <w:r w:rsidR="00B40550">
        <w:rPr>
          <w:rFonts w:ascii="Times New Roman" w:hAnsi="Times New Roman" w:cs="Times New Roman"/>
          <w:sz w:val="26"/>
          <w:szCs w:val="26"/>
        </w:rPr>
        <w:t>đạt</w:t>
      </w:r>
      <w:r w:rsidR="00684245">
        <w:rPr>
          <w:rFonts w:ascii="Times New Roman" w:hAnsi="Times New Roman" w:cs="Times New Roman"/>
          <w:sz w:val="26"/>
          <w:szCs w:val="26"/>
        </w:rPr>
        <w:t xml:space="preserve"> tỉ lệ 14,2% và từ kết quả </w:t>
      </w:r>
      <w:r w:rsidRPr="003A6804">
        <w:rPr>
          <w:rFonts w:ascii="Times New Roman" w:hAnsi="Times New Roman" w:cs="Times New Roman"/>
          <w:sz w:val="26"/>
          <w:szCs w:val="26"/>
        </w:rPr>
        <w:t>bảng 3.</w:t>
      </w:r>
      <w:r>
        <w:rPr>
          <w:rFonts w:ascii="Times New Roman" w:hAnsi="Times New Roman" w:cs="Times New Roman"/>
          <w:sz w:val="26"/>
          <w:szCs w:val="26"/>
        </w:rPr>
        <w:t xml:space="preserve">1.1.5 và biểu đồ 3.1.1.5 </w:t>
      </w:r>
      <w:r w:rsidRPr="003A6804">
        <w:rPr>
          <w:rFonts w:ascii="Times New Roman" w:hAnsi="Times New Roman" w:cs="Times New Roman"/>
          <w:sz w:val="26"/>
          <w:szCs w:val="26"/>
        </w:rPr>
        <w:t>cho thấy</w:t>
      </w:r>
      <w:r w:rsidR="00171DEF">
        <w:rPr>
          <w:rFonts w:ascii="Times New Roman" w:hAnsi="Times New Roman" w:cs="Times New Roman"/>
          <w:sz w:val="26"/>
          <w:szCs w:val="26"/>
        </w:rPr>
        <w:t>,</w:t>
      </w:r>
      <w:r w:rsidRPr="003A6804">
        <w:rPr>
          <w:rFonts w:ascii="Times New Roman" w:hAnsi="Times New Roman" w:cs="Times New Roman"/>
          <w:sz w:val="26"/>
          <w:szCs w:val="26"/>
        </w:rPr>
        <w:t xml:space="preserve"> </w:t>
      </w:r>
      <w:r>
        <w:rPr>
          <w:rFonts w:ascii="Times New Roman" w:hAnsi="Times New Roman" w:cs="Times New Roman"/>
          <w:sz w:val="26"/>
          <w:szCs w:val="26"/>
        </w:rPr>
        <w:t xml:space="preserve">thời gian từ 01 đến 03 tháng sau khi tốt nghiệp </w:t>
      </w:r>
      <w:r w:rsidR="00403C9C">
        <w:rPr>
          <w:rFonts w:ascii="Times New Roman" w:hAnsi="Times New Roman" w:cs="Times New Roman"/>
          <w:sz w:val="26"/>
          <w:szCs w:val="26"/>
        </w:rPr>
        <w:t>HV</w:t>
      </w:r>
      <w:r>
        <w:rPr>
          <w:rFonts w:ascii="Times New Roman" w:hAnsi="Times New Roman" w:cs="Times New Roman"/>
          <w:sz w:val="26"/>
          <w:szCs w:val="26"/>
        </w:rPr>
        <w:t xml:space="preserve"> Ngành/Nghề Công nghệ kỹ thuật </w:t>
      </w:r>
      <w:r w:rsidR="009E48E8">
        <w:rPr>
          <w:rFonts w:ascii="Times New Roman" w:hAnsi="Times New Roman" w:cs="Times New Roman"/>
          <w:sz w:val="26"/>
          <w:szCs w:val="26"/>
        </w:rPr>
        <w:t xml:space="preserve">Điện - </w:t>
      </w:r>
      <w:r>
        <w:rPr>
          <w:rFonts w:ascii="Times New Roman" w:hAnsi="Times New Roman" w:cs="Times New Roman"/>
          <w:sz w:val="26"/>
          <w:szCs w:val="26"/>
        </w:rPr>
        <w:t xml:space="preserve">Điện tử </w:t>
      </w:r>
      <w:r w:rsidRPr="003A6804">
        <w:rPr>
          <w:rFonts w:ascii="Times New Roman" w:hAnsi="Times New Roman" w:cs="Times New Roman"/>
          <w:sz w:val="26"/>
          <w:szCs w:val="26"/>
        </w:rPr>
        <w:t xml:space="preserve">có </w:t>
      </w:r>
      <w:r>
        <w:rPr>
          <w:rFonts w:ascii="Times New Roman" w:hAnsi="Times New Roman" w:cs="Times New Roman"/>
          <w:sz w:val="26"/>
          <w:szCs w:val="26"/>
        </w:rPr>
        <w:t xml:space="preserve">việc làm </w:t>
      </w:r>
      <w:r w:rsidR="00B40550">
        <w:rPr>
          <w:rFonts w:ascii="Times New Roman" w:hAnsi="Times New Roman" w:cs="Times New Roman"/>
          <w:sz w:val="26"/>
          <w:szCs w:val="26"/>
        </w:rPr>
        <w:t>đạt</w:t>
      </w:r>
      <w:r>
        <w:rPr>
          <w:rFonts w:ascii="Times New Roman" w:hAnsi="Times New Roman" w:cs="Times New Roman"/>
          <w:sz w:val="26"/>
          <w:szCs w:val="26"/>
        </w:rPr>
        <w:t xml:space="preserve"> tỉ lệ </w:t>
      </w:r>
      <w:r w:rsidRPr="003A6804">
        <w:rPr>
          <w:rFonts w:ascii="Times New Roman" w:hAnsi="Times New Roman" w:cs="Times New Roman"/>
          <w:sz w:val="26"/>
          <w:szCs w:val="26"/>
        </w:rPr>
        <w:t xml:space="preserve">cao nhất </w:t>
      </w:r>
      <w:r w:rsidRPr="001102A4">
        <w:rPr>
          <w:rFonts w:ascii="Times New Roman" w:eastAsia="Times New Roman" w:hAnsi="Times New Roman" w:cs="Times New Roman"/>
          <w:color w:val="000000"/>
          <w:sz w:val="26"/>
          <w:szCs w:val="26"/>
        </w:rPr>
        <w:t>3</w:t>
      </w:r>
      <w:r w:rsidR="009E48E8">
        <w:rPr>
          <w:rFonts w:ascii="Times New Roman" w:eastAsia="Times New Roman" w:hAnsi="Times New Roman" w:cs="Times New Roman"/>
          <w:color w:val="000000"/>
          <w:sz w:val="26"/>
          <w:szCs w:val="26"/>
        </w:rPr>
        <w:t>7.5</w:t>
      </w:r>
      <w:r w:rsidRPr="001102A4">
        <w:rPr>
          <w:rFonts w:ascii="Times New Roman" w:eastAsia="Times New Roman" w:hAnsi="Times New Roman" w:cs="Times New Roman"/>
          <w:color w:val="000000"/>
          <w:sz w:val="26"/>
          <w:szCs w:val="26"/>
        </w:rPr>
        <w:t>%</w:t>
      </w:r>
      <w:r w:rsidR="003B4B87">
        <w:rPr>
          <w:rFonts w:ascii="Times New Roman" w:eastAsia="Times New Roman" w:hAnsi="Times New Roman" w:cs="Times New Roman"/>
          <w:color w:val="000000"/>
          <w:sz w:val="26"/>
          <w:szCs w:val="26"/>
        </w:rPr>
        <w:t xml:space="preserve"> do 02 nguyên nhân: Thứ nhất </w:t>
      </w:r>
      <w:r w:rsidR="00B40550">
        <w:rPr>
          <w:rFonts w:ascii="Times New Roman" w:eastAsia="Times New Roman" w:hAnsi="Times New Roman" w:cs="Times New Roman"/>
          <w:color w:val="000000"/>
          <w:sz w:val="26"/>
          <w:szCs w:val="26"/>
        </w:rPr>
        <w:t>k</w:t>
      </w:r>
      <w:r>
        <w:rPr>
          <w:rFonts w:ascii="Times New Roman" w:eastAsia="Times New Roman" w:hAnsi="Times New Roman" w:cs="Times New Roman"/>
          <w:color w:val="000000"/>
          <w:sz w:val="26"/>
          <w:szCs w:val="26"/>
        </w:rPr>
        <w:t xml:space="preserve">thời gian này là thời điểm </w:t>
      </w:r>
      <w:r w:rsidR="00B40550">
        <w:rPr>
          <w:rFonts w:ascii="Times New Roman" w:eastAsia="Times New Roman" w:hAnsi="Times New Roman" w:cs="Times New Roman"/>
          <w:color w:val="000000"/>
          <w:sz w:val="26"/>
          <w:szCs w:val="26"/>
        </w:rPr>
        <w:t xml:space="preserve">cận kề </w:t>
      </w:r>
      <w:r>
        <w:rPr>
          <w:rFonts w:ascii="Times New Roman" w:eastAsia="Times New Roman" w:hAnsi="Times New Roman" w:cs="Times New Roman"/>
          <w:color w:val="000000"/>
          <w:sz w:val="26"/>
          <w:szCs w:val="26"/>
        </w:rPr>
        <w:t xml:space="preserve">cuối năm, thị trường hàng hóa tiêu thụ nhiều các mặt hàng </w:t>
      </w:r>
      <w:r w:rsidR="00B40550">
        <w:rPr>
          <w:rFonts w:ascii="Times New Roman" w:eastAsia="Times New Roman" w:hAnsi="Times New Roman" w:cs="Times New Roman"/>
          <w:color w:val="000000"/>
          <w:sz w:val="26"/>
          <w:szCs w:val="26"/>
        </w:rPr>
        <w:t xml:space="preserve">liên quan đến lĩnh vực </w:t>
      </w:r>
      <w:r w:rsidR="003B4B87">
        <w:rPr>
          <w:rFonts w:ascii="Times New Roman" w:eastAsia="Times New Roman" w:hAnsi="Times New Roman" w:cs="Times New Roman"/>
          <w:color w:val="000000"/>
          <w:sz w:val="26"/>
          <w:szCs w:val="26"/>
        </w:rPr>
        <w:t xml:space="preserve">Điện - </w:t>
      </w:r>
      <w:r w:rsidR="00B40550">
        <w:rPr>
          <w:rFonts w:ascii="Times New Roman" w:eastAsia="Times New Roman" w:hAnsi="Times New Roman" w:cs="Times New Roman"/>
          <w:color w:val="000000"/>
          <w:sz w:val="26"/>
          <w:szCs w:val="26"/>
        </w:rPr>
        <w:t>Điện tử, dẫn đế</w:t>
      </w:r>
      <w:r w:rsidR="003B4B87">
        <w:rPr>
          <w:rFonts w:ascii="Times New Roman" w:eastAsia="Times New Roman" w:hAnsi="Times New Roman" w:cs="Times New Roman"/>
          <w:color w:val="000000"/>
          <w:sz w:val="26"/>
          <w:szCs w:val="26"/>
        </w:rPr>
        <w:t xml:space="preserve">n yêu cầu về sản xuất gia tăng; Thứ hai, các công trình thi công điện nhiều. </w:t>
      </w:r>
      <w:r w:rsidR="00B40550">
        <w:rPr>
          <w:rFonts w:ascii="Times New Roman" w:eastAsia="Times New Roman" w:hAnsi="Times New Roman" w:cs="Times New Roman"/>
          <w:color w:val="000000"/>
          <w:sz w:val="26"/>
          <w:szCs w:val="26"/>
        </w:rPr>
        <w:t>C</w:t>
      </w:r>
      <w:r>
        <w:rPr>
          <w:rFonts w:ascii="Times New Roman" w:eastAsia="Times New Roman" w:hAnsi="Times New Roman" w:cs="Times New Roman"/>
          <w:color w:val="000000"/>
          <w:sz w:val="26"/>
          <w:szCs w:val="26"/>
        </w:rPr>
        <w:t xml:space="preserve">hính vì thế mà các Doanh nghiệp </w:t>
      </w:r>
      <w:r w:rsidR="00B40550">
        <w:rPr>
          <w:rFonts w:ascii="Times New Roman" w:eastAsia="Times New Roman" w:hAnsi="Times New Roman" w:cs="Times New Roman"/>
          <w:color w:val="000000"/>
          <w:sz w:val="26"/>
          <w:szCs w:val="26"/>
        </w:rPr>
        <w:t xml:space="preserve">hoạt động </w:t>
      </w:r>
      <w:r>
        <w:rPr>
          <w:rFonts w:ascii="Times New Roman" w:eastAsia="Times New Roman" w:hAnsi="Times New Roman" w:cs="Times New Roman"/>
          <w:color w:val="000000"/>
          <w:sz w:val="26"/>
          <w:szCs w:val="26"/>
        </w:rPr>
        <w:t xml:space="preserve">ở lĩnh vực này </w:t>
      </w:r>
      <w:r w:rsidR="00B40550">
        <w:rPr>
          <w:rFonts w:ascii="Times New Roman" w:eastAsia="Times New Roman" w:hAnsi="Times New Roman" w:cs="Times New Roman"/>
          <w:color w:val="000000"/>
          <w:sz w:val="26"/>
          <w:szCs w:val="26"/>
        </w:rPr>
        <w:t>có nhu cầu</w:t>
      </w:r>
      <w:r>
        <w:rPr>
          <w:rFonts w:ascii="Times New Roman" w:eastAsia="Times New Roman" w:hAnsi="Times New Roman" w:cs="Times New Roman"/>
          <w:color w:val="000000"/>
          <w:sz w:val="26"/>
          <w:szCs w:val="26"/>
        </w:rPr>
        <w:t xml:space="preserve"> tuyển dụng </w:t>
      </w:r>
      <w:r w:rsidR="00B40550">
        <w:rPr>
          <w:rFonts w:ascii="Times New Roman" w:eastAsia="Times New Roman" w:hAnsi="Times New Roman" w:cs="Times New Roman"/>
          <w:color w:val="000000"/>
          <w:sz w:val="26"/>
          <w:szCs w:val="26"/>
        </w:rPr>
        <w:t xml:space="preserve">rất lớn </w:t>
      </w:r>
      <w:r>
        <w:rPr>
          <w:rFonts w:ascii="Times New Roman" w:eastAsia="Times New Roman" w:hAnsi="Times New Roman" w:cs="Times New Roman"/>
          <w:color w:val="000000"/>
          <w:sz w:val="26"/>
          <w:szCs w:val="26"/>
        </w:rPr>
        <w:t>lao động</w:t>
      </w:r>
      <w:r w:rsidR="00B40550">
        <w:rPr>
          <w:rFonts w:ascii="Times New Roman" w:eastAsia="Times New Roman" w:hAnsi="Times New Roman" w:cs="Times New Roman"/>
          <w:color w:val="000000"/>
          <w:sz w:val="26"/>
          <w:szCs w:val="26"/>
        </w:rPr>
        <w:t xml:space="preserve"> thuộc lĩnh vực </w:t>
      </w:r>
      <w:r w:rsidR="003B4B87">
        <w:rPr>
          <w:rFonts w:ascii="Times New Roman" w:eastAsia="Times New Roman" w:hAnsi="Times New Roman" w:cs="Times New Roman"/>
          <w:color w:val="000000"/>
          <w:sz w:val="26"/>
          <w:szCs w:val="26"/>
        </w:rPr>
        <w:t>Điện - Đ</w:t>
      </w:r>
      <w:r w:rsidR="00B40550">
        <w:rPr>
          <w:rFonts w:ascii="Times New Roman" w:eastAsia="Times New Roman" w:hAnsi="Times New Roman" w:cs="Times New Roman"/>
          <w:color w:val="000000"/>
          <w:sz w:val="26"/>
          <w:szCs w:val="26"/>
        </w:rPr>
        <w:t>iện tử</w:t>
      </w:r>
      <w:r>
        <w:rPr>
          <w:rFonts w:ascii="Times New Roman" w:eastAsia="Times New Roman" w:hAnsi="Times New Roman" w:cs="Times New Roman"/>
          <w:color w:val="000000"/>
          <w:sz w:val="26"/>
          <w:szCs w:val="26"/>
        </w:rPr>
        <w:t>.</w:t>
      </w:r>
    </w:p>
    <w:p w:rsidR="00AE140D" w:rsidRPr="00AE140D" w:rsidRDefault="00AE140D" w:rsidP="00CF5346">
      <w:pPr>
        <w:pStyle w:val="ListParagraph"/>
        <w:numPr>
          <w:ilvl w:val="0"/>
          <w:numId w:val="7"/>
        </w:numPr>
        <w:spacing w:before="120" w:after="120" w:line="264" w:lineRule="auto"/>
        <w:ind w:left="0" w:firstLine="567"/>
        <w:contextualSpacing w:val="0"/>
        <w:jc w:val="both"/>
        <w:rPr>
          <w:rFonts w:ascii="Times New Roman" w:hAnsi="Times New Roman" w:cs="Times New Roman"/>
          <w:b/>
          <w:sz w:val="26"/>
          <w:szCs w:val="26"/>
        </w:rPr>
      </w:pPr>
      <w:r w:rsidRPr="00AE140D">
        <w:rPr>
          <w:rFonts w:ascii="Times New Roman" w:hAnsi="Times New Roman" w:cs="Times New Roman"/>
          <w:b/>
          <w:sz w:val="26"/>
          <w:szCs w:val="26"/>
        </w:rPr>
        <w:lastRenderedPageBreak/>
        <w:t xml:space="preserve">Tỷ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có việc làm sau 3 tháng</w:t>
      </w:r>
      <w:r>
        <w:rPr>
          <w:rFonts w:ascii="Times New Roman" w:hAnsi="Times New Roman" w:cs="Times New Roman"/>
          <w:b/>
          <w:sz w:val="26"/>
          <w:szCs w:val="26"/>
        </w:rPr>
        <w:t>:</w:t>
      </w:r>
    </w:p>
    <w:p w:rsidR="006E53DB" w:rsidRPr="006E53DB" w:rsidRDefault="00520A0B" w:rsidP="00CF5346">
      <w:pPr>
        <w:spacing w:before="120" w:after="120" w:line="264" w:lineRule="auto"/>
        <w:ind w:firstLine="720"/>
        <w:jc w:val="both"/>
        <w:rPr>
          <w:rFonts w:ascii="Times New Roman" w:hAnsi="Times New Roman" w:cs="Times New Roman"/>
          <w:i/>
          <w:sz w:val="26"/>
          <w:szCs w:val="26"/>
          <w:lang w:val="vi-VN"/>
        </w:rPr>
      </w:pPr>
      <w:r>
        <w:rPr>
          <w:rFonts w:ascii="Times New Roman" w:hAnsi="Times New Roman" w:cs="Times New Roman"/>
          <w:i/>
          <w:sz w:val="26"/>
          <w:szCs w:val="26"/>
        </w:rPr>
        <w:t>Bảng</w:t>
      </w:r>
      <w:r w:rsidR="006E53DB" w:rsidRPr="006E53DB">
        <w:rPr>
          <w:rFonts w:ascii="Times New Roman" w:hAnsi="Times New Roman" w:cs="Times New Roman"/>
          <w:i/>
          <w:sz w:val="26"/>
          <w:szCs w:val="26"/>
          <w:lang w:val="vi-VN"/>
        </w:rPr>
        <w:t xml:space="preserve"> 3.</w:t>
      </w:r>
      <w:r>
        <w:rPr>
          <w:rFonts w:ascii="Times New Roman" w:hAnsi="Times New Roman" w:cs="Times New Roman"/>
          <w:i/>
          <w:sz w:val="26"/>
          <w:szCs w:val="26"/>
        </w:rPr>
        <w:t>1.1.6 và biểu đồ 3.1.1.6</w:t>
      </w:r>
      <w:r w:rsidR="006E53DB" w:rsidRPr="006E53DB">
        <w:rPr>
          <w:rFonts w:ascii="Times New Roman" w:hAnsi="Times New Roman" w:cs="Times New Roman"/>
          <w:i/>
          <w:sz w:val="26"/>
          <w:szCs w:val="26"/>
          <w:lang w:val="vi-VN"/>
        </w:rPr>
        <w:t xml:space="preserve"> thể hiện số lượng và tỷ lệ </w:t>
      </w:r>
      <w:r w:rsidR="00403C9C">
        <w:rPr>
          <w:rFonts w:ascii="Times New Roman" w:hAnsi="Times New Roman" w:cs="Times New Roman"/>
          <w:i/>
          <w:sz w:val="26"/>
          <w:szCs w:val="26"/>
          <w:lang w:val="vi-VN"/>
        </w:rPr>
        <w:t>HV</w:t>
      </w:r>
      <w:r w:rsidR="006E53DB" w:rsidRPr="006E53DB">
        <w:rPr>
          <w:rFonts w:ascii="Times New Roman" w:hAnsi="Times New Roman" w:cs="Times New Roman"/>
          <w:i/>
          <w:sz w:val="26"/>
          <w:szCs w:val="26"/>
          <w:lang w:val="vi-VN"/>
        </w:rPr>
        <w:t xml:space="preserve"> bắt đầu làm việc sau 3 </w:t>
      </w:r>
      <w:r w:rsidR="006E53DB">
        <w:rPr>
          <w:rFonts w:ascii="Times New Roman" w:hAnsi="Times New Roman" w:cs="Times New Roman"/>
          <w:i/>
          <w:sz w:val="26"/>
          <w:szCs w:val="26"/>
          <w:lang w:val="vi-VN"/>
        </w:rPr>
        <w:t>tháng</w:t>
      </w:r>
    </w:p>
    <w:tbl>
      <w:tblPr>
        <w:tblW w:w="9361" w:type="dxa"/>
        <w:tblInd w:w="103" w:type="dxa"/>
        <w:tblLook w:val="04A0" w:firstRow="1" w:lastRow="0" w:firstColumn="1" w:lastColumn="0" w:noHBand="0" w:noVBand="1"/>
      </w:tblPr>
      <w:tblGrid>
        <w:gridCol w:w="708"/>
        <w:gridCol w:w="4035"/>
        <w:gridCol w:w="2375"/>
        <w:gridCol w:w="2243"/>
      </w:tblGrid>
      <w:tr w:rsidR="00520A0B" w:rsidRPr="00F6711F" w:rsidTr="000C0DB7">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520A0B" w:rsidRPr="00F6711F" w:rsidRDefault="00520A0B" w:rsidP="00807C26">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6</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Ngành/Nghề đào tạo có việc làm sau 03 tháng</w:t>
            </w:r>
            <w:r w:rsidRPr="00F6711F">
              <w:rPr>
                <w:rFonts w:ascii="Times New Roman" w:eastAsia="Times New Roman" w:hAnsi="Times New Roman" w:cs="Times New Roman"/>
                <w:b/>
                <w:bCs/>
                <w:color w:val="000000"/>
                <w:sz w:val="26"/>
                <w:szCs w:val="26"/>
              </w:rPr>
              <w:t xml:space="preserve"> tốt nghiệp</w:t>
            </w:r>
          </w:p>
        </w:tc>
      </w:tr>
      <w:tr w:rsidR="00520A0B" w:rsidRPr="00EC4995"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STT</w:t>
            </w:r>
          </w:p>
        </w:tc>
        <w:tc>
          <w:tcPr>
            <w:tcW w:w="4035" w:type="dxa"/>
            <w:tcBorders>
              <w:top w:val="single" w:sz="4" w:space="0" w:color="auto"/>
              <w:left w:val="nil"/>
              <w:bottom w:val="single" w:sz="4" w:space="0" w:color="auto"/>
              <w:right w:val="single" w:sz="4" w:space="0" w:color="auto"/>
            </w:tcBorders>
            <w:shd w:val="clear" w:color="000000" w:fill="CCFFCC"/>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Ngành/Nghề đào tạo</w:t>
            </w:r>
          </w:p>
        </w:tc>
        <w:tc>
          <w:tcPr>
            <w:tcW w:w="2375" w:type="dxa"/>
            <w:tcBorders>
              <w:top w:val="single" w:sz="4" w:space="0" w:color="auto"/>
              <w:left w:val="nil"/>
              <w:bottom w:val="single" w:sz="4" w:space="0" w:color="auto"/>
              <w:right w:val="single" w:sz="4" w:space="0" w:color="auto"/>
            </w:tcBorders>
            <w:shd w:val="clear" w:color="000000" w:fill="CCFFCC"/>
            <w:vAlign w:val="center"/>
            <w:hideMark/>
          </w:tcPr>
          <w:p w:rsidR="00520A0B" w:rsidRPr="00520A0B" w:rsidRDefault="00520A0B" w:rsidP="00807C26">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 xml:space="preserve">Số lượng </w:t>
            </w:r>
            <w:r w:rsidR="00403C9C">
              <w:rPr>
                <w:rFonts w:ascii="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520A0B" w:rsidRPr="00520A0B" w:rsidRDefault="00520A0B" w:rsidP="00F36DBD">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 xml:space="preserve">Tỉ lệ </w:t>
            </w:r>
            <w:r w:rsidR="00F36DBD">
              <w:rPr>
                <w:rFonts w:ascii="Times New Roman" w:hAnsi="Times New Roman" w:cs="Times New Roman"/>
                <w:b/>
                <w:bCs/>
                <w:color w:val="000000"/>
                <w:sz w:val="26"/>
                <w:szCs w:val="26"/>
              </w:rPr>
              <w:t>HV</w:t>
            </w:r>
          </w:p>
        </w:tc>
      </w:tr>
      <w:tr w:rsidR="003E5186"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4035" w:type="dxa"/>
            <w:tcBorders>
              <w:top w:val="nil"/>
              <w:left w:val="nil"/>
              <w:bottom w:val="single" w:sz="4" w:space="0" w:color="auto"/>
              <w:right w:val="single" w:sz="4" w:space="0" w:color="auto"/>
            </w:tcBorders>
            <w:shd w:val="clear" w:color="auto" w:fill="auto"/>
            <w:vAlign w:val="center"/>
            <w:hideMark/>
          </w:tcPr>
          <w:p w:rsidR="003E5186" w:rsidRPr="003D0B51" w:rsidRDefault="003E5186"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Điện</w:t>
            </w:r>
          </w:p>
        </w:tc>
        <w:tc>
          <w:tcPr>
            <w:tcW w:w="2375"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6</w:t>
            </w:r>
          </w:p>
        </w:tc>
        <w:tc>
          <w:tcPr>
            <w:tcW w:w="2243"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15.8%</w:t>
            </w:r>
          </w:p>
        </w:tc>
      </w:tr>
      <w:tr w:rsidR="003E5186"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4035" w:type="dxa"/>
            <w:tcBorders>
              <w:top w:val="nil"/>
              <w:left w:val="nil"/>
              <w:bottom w:val="single" w:sz="4" w:space="0" w:color="auto"/>
              <w:right w:val="single" w:sz="4" w:space="0" w:color="auto"/>
            </w:tcBorders>
            <w:shd w:val="clear" w:color="auto" w:fill="auto"/>
            <w:vAlign w:val="center"/>
            <w:hideMark/>
          </w:tcPr>
          <w:p w:rsidR="003E5186" w:rsidRPr="003D0B51" w:rsidRDefault="003E5186"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Cơ khí</w:t>
            </w:r>
          </w:p>
        </w:tc>
        <w:tc>
          <w:tcPr>
            <w:tcW w:w="2375"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10</w:t>
            </w:r>
          </w:p>
        </w:tc>
        <w:tc>
          <w:tcPr>
            <w:tcW w:w="2243"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26.3%</w:t>
            </w:r>
          </w:p>
        </w:tc>
      </w:tr>
      <w:tr w:rsidR="003E5186"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3</w:t>
            </w:r>
          </w:p>
        </w:tc>
        <w:tc>
          <w:tcPr>
            <w:tcW w:w="4035" w:type="dxa"/>
            <w:tcBorders>
              <w:top w:val="nil"/>
              <w:left w:val="nil"/>
              <w:bottom w:val="single" w:sz="4" w:space="0" w:color="auto"/>
              <w:right w:val="single" w:sz="4" w:space="0" w:color="auto"/>
            </w:tcBorders>
            <w:shd w:val="clear" w:color="auto" w:fill="auto"/>
            <w:vAlign w:val="center"/>
            <w:hideMark/>
          </w:tcPr>
          <w:p w:rsidR="003E5186" w:rsidRPr="003D0B51" w:rsidRDefault="003E5186"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Ô Tô</w:t>
            </w:r>
          </w:p>
        </w:tc>
        <w:tc>
          <w:tcPr>
            <w:tcW w:w="2375"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16</w:t>
            </w:r>
          </w:p>
        </w:tc>
        <w:tc>
          <w:tcPr>
            <w:tcW w:w="2243"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42.1%</w:t>
            </w:r>
          </w:p>
        </w:tc>
      </w:tr>
      <w:tr w:rsidR="003E5186"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4035" w:type="dxa"/>
            <w:tcBorders>
              <w:top w:val="nil"/>
              <w:left w:val="nil"/>
              <w:bottom w:val="single" w:sz="4" w:space="0" w:color="auto"/>
              <w:right w:val="single" w:sz="4" w:space="0" w:color="auto"/>
            </w:tcBorders>
            <w:shd w:val="clear" w:color="auto" w:fill="auto"/>
            <w:vAlign w:val="center"/>
            <w:hideMark/>
          </w:tcPr>
          <w:p w:rsidR="003E5186" w:rsidRPr="003D0B51" w:rsidRDefault="003E5186"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thông tin</w:t>
            </w:r>
          </w:p>
        </w:tc>
        <w:tc>
          <w:tcPr>
            <w:tcW w:w="2375"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3</w:t>
            </w:r>
          </w:p>
        </w:tc>
        <w:tc>
          <w:tcPr>
            <w:tcW w:w="2243"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7.9%</w:t>
            </w:r>
          </w:p>
        </w:tc>
      </w:tr>
      <w:tr w:rsidR="003E5186"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4035" w:type="dxa"/>
            <w:tcBorders>
              <w:top w:val="nil"/>
              <w:left w:val="nil"/>
              <w:bottom w:val="single" w:sz="4" w:space="0" w:color="auto"/>
              <w:right w:val="single" w:sz="4" w:space="0" w:color="auto"/>
            </w:tcBorders>
            <w:shd w:val="clear" w:color="auto" w:fill="auto"/>
            <w:vAlign w:val="center"/>
            <w:hideMark/>
          </w:tcPr>
          <w:p w:rsidR="003E5186" w:rsidRPr="003D0B51" w:rsidRDefault="003E5186"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Các ngành khác</w:t>
            </w:r>
          </w:p>
        </w:tc>
        <w:tc>
          <w:tcPr>
            <w:tcW w:w="2375"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3</w:t>
            </w:r>
          </w:p>
        </w:tc>
        <w:tc>
          <w:tcPr>
            <w:tcW w:w="2243"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7.9%</w:t>
            </w:r>
          </w:p>
        </w:tc>
      </w:tr>
      <w:tr w:rsidR="003E5186" w:rsidRPr="00EC4995" w:rsidTr="00B40550">
        <w:trPr>
          <w:trHeight w:val="432"/>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4035" w:type="dxa"/>
            <w:tcBorders>
              <w:top w:val="nil"/>
              <w:left w:val="nil"/>
              <w:bottom w:val="single" w:sz="4" w:space="0" w:color="auto"/>
              <w:right w:val="single" w:sz="4" w:space="0" w:color="auto"/>
            </w:tcBorders>
            <w:shd w:val="clear" w:color="DCE6F1" w:fill="92D050"/>
            <w:vAlign w:val="center"/>
            <w:hideMark/>
          </w:tcPr>
          <w:p w:rsidR="003E5186" w:rsidRPr="00EC4995" w:rsidRDefault="003E5186"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Tổng</w:t>
            </w:r>
          </w:p>
        </w:tc>
        <w:tc>
          <w:tcPr>
            <w:tcW w:w="2375" w:type="dxa"/>
            <w:tcBorders>
              <w:top w:val="nil"/>
              <w:left w:val="nil"/>
              <w:bottom w:val="single" w:sz="4" w:space="0" w:color="auto"/>
              <w:right w:val="single" w:sz="4" w:space="0" w:color="auto"/>
            </w:tcBorders>
            <w:shd w:val="clear" w:color="DCE6F1" w:fill="92D050"/>
            <w:vAlign w:val="center"/>
            <w:hideMark/>
          </w:tcPr>
          <w:p w:rsidR="003E5186" w:rsidRPr="003E5186" w:rsidRDefault="003E5186">
            <w:pPr>
              <w:jc w:val="center"/>
              <w:rPr>
                <w:rFonts w:ascii="Times New Roman" w:hAnsi="Times New Roman" w:cs="Times New Roman"/>
                <w:b/>
                <w:bCs/>
                <w:color w:val="000000"/>
                <w:sz w:val="26"/>
                <w:szCs w:val="26"/>
              </w:rPr>
            </w:pPr>
            <w:r w:rsidRPr="003E5186">
              <w:rPr>
                <w:rFonts w:ascii="Times New Roman" w:hAnsi="Times New Roman" w:cs="Times New Roman"/>
                <w:b/>
                <w:bCs/>
                <w:color w:val="000000"/>
                <w:sz w:val="26"/>
                <w:szCs w:val="26"/>
              </w:rPr>
              <w:t>38</w:t>
            </w:r>
          </w:p>
        </w:tc>
        <w:tc>
          <w:tcPr>
            <w:tcW w:w="2243" w:type="dxa"/>
            <w:tcBorders>
              <w:top w:val="nil"/>
              <w:left w:val="nil"/>
              <w:bottom w:val="single" w:sz="4" w:space="0" w:color="auto"/>
              <w:right w:val="single" w:sz="4" w:space="0" w:color="auto"/>
            </w:tcBorders>
            <w:shd w:val="clear" w:color="DCE6F1" w:fill="92D050"/>
            <w:vAlign w:val="center"/>
            <w:hideMark/>
          </w:tcPr>
          <w:p w:rsidR="003E5186" w:rsidRPr="003E5186" w:rsidRDefault="003E5186">
            <w:pPr>
              <w:jc w:val="center"/>
              <w:rPr>
                <w:rFonts w:ascii="Times New Roman" w:hAnsi="Times New Roman" w:cs="Times New Roman"/>
                <w:b/>
                <w:bCs/>
                <w:color w:val="000000"/>
                <w:sz w:val="26"/>
                <w:szCs w:val="26"/>
              </w:rPr>
            </w:pPr>
            <w:r w:rsidRPr="003E5186">
              <w:rPr>
                <w:rFonts w:ascii="Times New Roman" w:hAnsi="Times New Roman" w:cs="Times New Roman"/>
                <w:b/>
                <w:bCs/>
                <w:color w:val="000000"/>
                <w:sz w:val="26"/>
                <w:szCs w:val="26"/>
              </w:rPr>
              <w:t>100.0%</w:t>
            </w:r>
          </w:p>
        </w:tc>
      </w:tr>
    </w:tbl>
    <w:p w:rsidR="00B13445" w:rsidRPr="00684245" w:rsidRDefault="00B13445" w:rsidP="00807C26">
      <w:pPr>
        <w:spacing w:before="120" w:after="120"/>
        <w:jc w:val="center"/>
        <w:rPr>
          <w:rFonts w:ascii="Times New Roman" w:hAnsi="Times New Roman" w:cs="Times New Roman"/>
          <w:b/>
          <w:sz w:val="16"/>
          <w:szCs w:val="16"/>
        </w:rPr>
      </w:pPr>
    </w:p>
    <w:p w:rsidR="00520A0B" w:rsidRDefault="003E5186" w:rsidP="00807C26">
      <w:pPr>
        <w:spacing w:before="120" w:after="120"/>
        <w:jc w:val="center"/>
        <w:rPr>
          <w:rFonts w:ascii="Times New Roman" w:hAnsi="Times New Roman" w:cs="Times New Roman"/>
          <w:b/>
          <w:sz w:val="26"/>
          <w:szCs w:val="26"/>
        </w:rPr>
      </w:pPr>
      <w:r>
        <w:rPr>
          <w:noProof/>
        </w:rPr>
        <w:drawing>
          <wp:inline distT="0" distB="0" distL="0" distR="0" wp14:anchorId="1D0A60A7" wp14:editId="288439DA">
            <wp:extent cx="5943600" cy="3769744"/>
            <wp:effectExtent l="0" t="0" r="0" b="254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84245" w:rsidRDefault="006E53DB" w:rsidP="00CF5346">
      <w:pPr>
        <w:spacing w:before="240" w:after="120" w:line="264" w:lineRule="auto"/>
        <w:ind w:firstLine="720"/>
        <w:jc w:val="both"/>
        <w:rPr>
          <w:rFonts w:ascii="Times New Roman" w:hAnsi="Times New Roman" w:cs="Times New Roman"/>
          <w:sz w:val="26"/>
          <w:szCs w:val="26"/>
        </w:rPr>
      </w:pPr>
      <w:r w:rsidRPr="00AC4173">
        <w:rPr>
          <w:rFonts w:ascii="Times New Roman" w:hAnsi="Times New Roman" w:cs="Times New Roman"/>
          <w:sz w:val="26"/>
          <w:szCs w:val="26"/>
        </w:rPr>
        <w:t xml:space="preserve">Kết quả </w:t>
      </w:r>
      <w:r w:rsidR="00D95086">
        <w:rPr>
          <w:rFonts w:ascii="Times New Roman" w:hAnsi="Times New Roman" w:cs="Times New Roman"/>
          <w:sz w:val="26"/>
          <w:szCs w:val="26"/>
        </w:rPr>
        <w:t xml:space="preserve">khảo sát từ </w:t>
      </w:r>
      <w:r w:rsidR="00684245">
        <w:rPr>
          <w:rFonts w:ascii="Times New Roman" w:hAnsi="Times New Roman" w:cs="Times New Roman"/>
          <w:sz w:val="26"/>
          <w:szCs w:val="26"/>
        </w:rPr>
        <w:t xml:space="preserve">bảng 3.1.1.2 </w:t>
      </w:r>
      <w:r w:rsidRPr="00AC4173">
        <w:rPr>
          <w:rFonts w:ascii="Times New Roman" w:hAnsi="Times New Roman" w:cs="Times New Roman"/>
          <w:sz w:val="26"/>
          <w:szCs w:val="26"/>
        </w:rPr>
        <w:t xml:space="preserve">cho thấy số lượng </w:t>
      </w:r>
      <w:r w:rsidR="00403C9C">
        <w:rPr>
          <w:rFonts w:ascii="Times New Roman" w:hAnsi="Times New Roman" w:cs="Times New Roman"/>
          <w:sz w:val="26"/>
          <w:szCs w:val="26"/>
        </w:rPr>
        <w:t>HV</w:t>
      </w:r>
      <w:r w:rsidRPr="00AC4173">
        <w:rPr>
          <w:rFonts w:ascii="Times New Roman" w:hAnsi="Times New Roman" w:cs="Times New Roman"/>
          <w:sz w:val="26"/>
          <w:szCs w:val="26"/>
        </w:rPr>
        <w:t xml:space="preserve"> có việc làm sau 3 tháng </w:t>
      </w:r>
      <w:r w:rsidR="00B40550">
        <w:rPr>
          <w:rFonts w:ascii="Times New Roman" w:hAnsi="Times New Roman" w:cs="Times New Roman"/>
          <w:sz w:val="26"/>
          <w:szCs w:val="26"/>
        </w:rPr>
        <w:t>đạt</w:t>
      </w:r>
      <w:r w:rsidRPr="00AC4173">
        <w:rPr>
          <w:rFonts w:ascii="Times New Roman" w:hAnsi="Times New Roman" w:cs="Times New Roman"/>
          <w:sz w:val="26"/>
          <w:szCs w:val="26"/>
        </w:rPr>
        <w:t xml:space="preserve"> t</w:t>
      </w:r>
      <w:r w:rsidR="00684245">
        <w:rPr>
          <w:rFonts w:ascii="Times New Roman" w:hAnsi="Times New Roman" w:cs="Times New Roman"/>
          <w:sz w:val="26"/>
          <w:szCs w:val="26"/>
        </w:rPr>
        <w:t>ỉ</w:t>
      </w:r>
      <w:r w:rsidRPr="00AC4173">
        <w:rPr>
          <w:rFonts w:ascii="Times New Roman" w:hAnsi="Times New Roman" w:cs="Times New Roman"/>
          <w:sz w:val="26"/>
          <w:szCs w:val="26"/>
        </w:rPr>
        <w:t xml:space="preserve"> lệ </w:t>
      </w:r>
      <w:r w:rsidR="00684245">
        <w:rPr>
          <w:rFonts w:ascii="Times New Roman" w:hAnsi="Times New Roman" w:cs="Times New Roman"/>
          <w:sz w:val="26"/>
          <w:szCs w:val="26"/>
        </w:rPr>
        <w:t>14,2</w:t>
      </w:r>
      <w:r w:rsidRPr="00AC4173">
        <w:rPr>
          <w:rFonts w:ascii="Times New Roman" w:hAnsi="Times New Roman" w:cs="Times New Roman"/>
          <w:sz w:val="26"/>
          <w:szCs w:val="26"/>
        </w:rPr>
        <w:t xml:space="preserve">% </w:t>
      </w:r>
      <w:r w:rsidR="00684245">
        <w:rPr>
          <w:rFonts w:ascii="Times New Roman" w:hAnsi="Times New Roman" w:cs="Times New Roman"/>
          <w:sz w:val="26"/>
          <w:szCs w:val="26"/>
        </w:rPr>
        <w:t xml:space="preserve">và từ kết quả bảng 3.1.1.6, biểu đồ 3.1.1.6 cho thấy thời gian này </w:t>
      </w:r>
      <w:r w:rsidR="00403C9C">
        <w:rPr>
          <w:rFonts w:ascii="Times New Roman" w:hAnsi="Times New Roman" w:cs="Times New Roman"/>
          <w:sz w:val="26"/>
          <w:szCs w:val="26"/>
        </w:rPr>
        <w:t>HV</w:t>
      </w:r>
      <w:r w:rsidR="00684245">
        <w:rPr>
          <w:rFonts w:ascii="Times New Roman" w:hAnsi="Times New Roman" w:cs="Times New Roman"/>
          <w:sz w:val="26"/>
          <w:szCs w:val="26"/>
        </w:rPr>
        <w:t xml:space="preserve"> có việc làm cao nhất tập trung</w:t>
      </w:r>
      <w:r w:rsidRPr="00AC4173">
        <w:rPr>
          <w:rFonts w:ascii="Times New Roman" w:hAnsi="Times New Roman" w:cs="Times New Roman"/>
          <w:sz w:val="26"/>
          <w:szCs w:val="26"/>
        </w:rPr>
        <w:t xml:space="preserve"> chủ yếu vào </w:t>
      </w:r>
      <w:r w:rsidR="00684245">
        <w:rPr>
          <w:rFonts w:ascii="Times New Roman" w:hAnsi="Times New Roman" w:cs="Times New Roman"/>
          <w:sz w:val="26"/>
          <w:szCs w:val="26"/>
        </w:rPr>
        <w:t>Ngành/Nghề Công nghệ kỹ thuật Ô tô</w:t>
      </w:r>
      <w:r w:rsidR="00A039FC">
        <w:rPr>
          <w:rFonts w:ascii="Times New Roman" w:hAnsi="Times New Roman" w:cs="Times New Roman"/>
          <w:sz w:val="26"/>
          <w:szCs w:val="26"/>
        </w:rPr>
        <w:t xml:space="preserve"> với tỉ lệ 42,1%</w:t>
      </w:r>
      <w:r w:rsidRPr="00AC4173">
        <w:rPr>
          <w:rFonts w:ascii="Times New Roman" w:hAnsi="Times New Roman" w:cs="Times New Roman"/>
          <w:sz w:val="26"/>
          <w:szCs w:val="26"/>
        </w:rPr>
        <w:t xml:space="preserve">. Nguyên nhân nhu cầu về lao động của các nghề này khá lớn </w:t>
      </w:r>
      <w:r w:rsidR="00684245">
        <w:rPr>
          <w:rFonts w:ascii="Times New Roman" w:hAnsi="Times New Roman" w:cs="Times New Roman"/>
          <w:sz w:val="26"/>
          <w:szCs w:val="26"/>
        </w:rPr>
        <w:t>ở thời điểm cuối năm khi thị trường mua bán, chăm sóc, bảo dưỡng xe Ô tô</w:t>
      </w:r>
      <w:r w:rsidR="00AA4F81">
        <w:rPr>
          <w:rFonts w:ascii="Times New Roman" w:hAnsi="Times New Roman" w:cs="Times New Roman"/>
          <w:sz w:val="26"/>
          <w:szCs w:val="26"/>
        </w:rPr>
        <w:t xml:space="preserve"> phát triển có chiều hướng gia tăng.</w:t>
      </w:r>
    </w:p>
    <w:p w:rsidR="00B13445" w:rsidRPr="00AA4F81" w:rsidRDefault="00E22326" w:rsidP="007A32C9">
      <w:pPr>
        <w:pStyle w:val="ListParagraph"/>
        <w:numPr>
          <w:ilvl w:val="2"/>
          <w:numId w:val="21"/>
        </w:numPr>
        <w:tabs>
          <w:tab w:val="left" w:pos="1276"/>
        </w:tabs>
        <w:spacing w:before="120" w:after="120" w:line="264" w:lineRule="auto"/>
        <w:ind w:left="0" w:firstLine="567"/>
        <w:contextualSpacing w:val="0"/>
        <w:rPr>
          <w:rFonts w:ascii="Times New Roman" w:hAnsi="Times New Roman" w:cs="Times New Roman"/>
          <w:b/>
          <w:sz w:val="26"/>
          <w:szCs w:val="26"/>
        </w:rPr>
      </w:pPr>
      <w:r w:rsidRPr="00AA4F81">
        <w:rPr>
          <w:rFonts w:ascii="Times New Roman" w:hAnsi="Times New Roman" w:cs="Times New Roman"/>
          <w:b/>
          <w:sz w:val="26"/>
          <w:szCs w:val="26"/>
        </w:rPr>
        <w:lastRenderedPageBreak/>
        <w:t xml:space="preserve">Cách thức tìm việc làm của </w:t>
      </w:r>
      <w:r w:rsidR="00403C9C">
        <w:rPr>
          <w:rFonts w:ascii="Times New Roman" w:hAnsi="Times New Roman" w:cs="Times New Roman"/>
          <w:b/>
          <w:sz w:val="26"/>
          <w:szCs w:val="26"/>
        </w:rPr>
        <w:t>HV</w:t>
      </w:r>
      <w:r w:rsidRPr="00AA4F81">
        <w:rPr>
          <w:rFonts w:ascii="Times New Roman" w:hAnsi="Times New Roman" w:cs="Times New Roman"/>
          <w:b/>
          <w:sz w:val="26"/>
          <w:szCs w:val="26"/>
        </w:rPr>
        <w:t xml:space="preserve"> sau khi tốt nghiệp</w:t>
      </w:r>
    </w:p>
    <w:p w:rsidR="00E22326" w:rsidRDefault="00E22326" w:rsidP="007A32C9">
      <w:pPr>
        <w:pStyle w:val="ListParagraph"/>
        <w:spacing w:before="120" w:after="120" w:line="264" w:lineRule="auto"/>
        <w:contextualSpacing w:val="0"/>
        <w:rPr>
          <w:rFonts w:ascii="Times New Roman" w:hAnsi="Times New Roman" w:cs="Times New Roman"/>
          <w:i/>
          <w:sz w:val="26"/>
          <w:szCs w:val="26"/>
        </w:rPr>
      </w:pPr>
      <w:r w:rsidRPr="00E22326">
        <w:rPr>
          <w:rFonts w:ascii="Times New Roman" w:hAnsi="Times New Roman" w:cs="Times New Roman"/>
          <w:i/>
          <w:sz w:val="26"/>
          <w:szCs w:val="26"/>
        </w:rPr>
        <w:t xml:space="preserve">Bảng 3.4: Cách thức tìm kiếm việc làm của </w:t>
      </w:r>
      <w:r w:rsidR="00403C9C">
        <w:rPr>
          <w:rFonts w:ascii="Times New Roman" w:hAnsi="Times New Roman" w:cs="Times New Roman"/>
          <w:i/>
          <w:sz w:val="26"/>
          <w:szCs w:val="26"/>
        </w:rPr>
        <w:t>HV</w:t>
      </w:r>
      <w:r w:rsidRPr="00E22326">
        <w:rPr>
          <w:rFonts w:ascii="Times New Roman" w:hAnsi="Times New Roman" w:cs="Times New Roman"/>
          <w:i/>
          <w:sz w:val="26"/>
          <w:szCs w:val="26"/>
        </w:rPr>
        <w:t xml:space="preserve"> sau khi tốt nghiệp</w:t>
      </w:r>
    </w:p>
    <w:tbl>
      <w:tblPr>
        <w:tblW w:w="9468" w:type="dxa"/>
        <w:tblInd w:w="103" w:type="dxa"/>
        <w:tblLook w:val="04A0" w:firstRow="1" w:lastRow="0" w:firstColumn="1" w:lastColumn="0" w:noHBand="0" w:noVBand="1"/>
      </w:tblPr>
      <w:tblGrid>
        <w:gridCol w:w="856"/>
        <w:gridCol w:w="4387"/>
        <w:gridCol w:w="2394"/>
        <w:gridCol w:w="1831"/>
      </w:tblGrid>
      <w:tr w:rsidR="00AA4F81" w:rsidRPr="00AA4F81" w:rsidTr="007A32C9">
        <w:trPr>
          <w:trHeight w:val="781"/>
        </w:trPr>
        <w:tc>
          <w:tcPr>
            <w:tcW w:w="9468"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A4F81" w:rsidRPr="00AA4F81" w:rsidRDefault="00C703F5" w:rsidP="00277C65">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3.1.2:</w:t>
            </w:r>
            <w:r w:rsidR="00AA4F81">
              <w:rPr>
                <w:rFonts w:ascii="Times New Roman" w:eastAsia="Times New Roman" w:hAnsi="Times New Roman" w:cs="Times New Roman"/>
                <w:b/>
                <w:bCs/>
                <w:color w:val="000000"/>
                <w:sz w:val="26"/>
                <w:szCs w:val="26"/>
              </w:rPr>
              <w:t xml:space="preserve"> </w:t>
            </w:r>
            <w:r w:rsidR="00AA4F81" w:rsidRPr="00AA4F81">
              <w:rPr>
                <w:rFonts w:ascii="Times New Roman" w:eastAsia="Times New Roman" w:hAnsi="Times New Roman" w:cs="Times New Roman"/>
                <w:b/>
                <w:bCs/>
                <w:color w:val="000000"/>
                <w:sz w:val="26"/>
                <w:szCs w:val="26"/>
              </w:rPr>
              <w:t xml:space="preserve">Đặc điểm cách thức tìm việc của </w:t>
            </w:r>
            <w:r w:rsidR="00403C9C">
              <w:rPr>
                <w:rFonts w:ascii="Times New Roman" w:eastAsia="Times New Roman" w:hAnsi="Times New Roman" w:cs="Times New Roman"/>
                <w:b/>
                <w:bCs/>
                <w:color w:val="000000"/>
                <w:sz w:val="26"/>
                <w:szCs w:val="26"/>
              </w:rPr>
              <w:t>HV</w:t>
            </w:r>
            <w:r w:rsidR="00277C65">
              <w:rPr>
                <w:rFonts w:ascii="Times New Roman" w:eastAsia="Times New Roman" w:hAnsi="Times New Roman" w:cs="Times New Roman"/>
                <w:b/>
                <w:bCs/>
                <w:color w:val="000000"/>
                <w:sz w:val="26"/>
                <w:szCs w:val="26"/>
              </w:rPr>
              <w:t xml:space="preserve"> sau khi tốt nghiệp</w:t>
            </w:r>
          </w:p>
        </w:tc>
      </w:tr>
      <w:tr w:rsidR="00AA4F81" w:rsidRPr="00AA4F81" w:rsidTr="00A039FC">
        <w:trPr>
          <w:trHeight w:val="706"/>
        </w:trPr>
        <w:tc>
          <w:tcPr>
            <w:tcW w:w="856"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STT</w:t>
            </w:r>
          </w:p>
        </w:tc>
        <w:tc>
          <w:tcPr>
            <w:tcW w:w="4387"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Cách thức tìm việc</w:t>
            </w:r>
          </w:p>
        </w:tc>
        <w:tc>
          <w:tcPr>
            <w:tcW w:w="2394"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277C65" w:rsidP="00277C65">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831"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AA4F81" w:rsidP="00277C65">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Tỉ lệ</w:t>
            </w:r>
            <w:r w:rsidR="00277C65">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p>
        </w:tc>
      </w:tr>
      <w:tr w:rsidR="00807C26" w:rsidRPr="00AA4F81" w:rsidTr="00AA4F81">
        <w:trPr>
          <w:trHeight w:val="461"/>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1</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Khác, ghi cụ thể</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3</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2.7%</w:t>
            </w:r>
          </w:p>
        </w:tc>
      </w:tr>
      <w:tr w:rsidR="00807C26" w:rsidRPr="00AA4F81" w:rsidTr="00AA4F81">
        <w:trPr>
          <w:trHeight w:val="425"/>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Qua quảng cáo trên báo/đài/TV</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6</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5.3%</w:t>
            </w:r>
          </w:p>
        </w:tc>
      </w:tr>
      <w:tr w:rsidR="00807C26" w:rsidRPr="00AA4F81" w:rsidTr="00AA4F81">
        <w:trPr>
          <w:trHeight w:val="403"/>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3</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Do trường giới thiệu</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23</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20.4%</w:t>
            </w:r>
          </w:p>
        </w:tc>
      </w:tr>
      <w:tr w:rsidR="00807C26" w:rsidRPr="00AA4F81" w:rsidTr="00AA4F81">
        <w:trPr>
          <w:trHeight w:val="410"/>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4</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 xml:space="preserve">Qua quảng cáo trên Internet </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26</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23.0%</w:t>
            </w:r>
          </w:p>
        </w:tc>
      </w:tr>
      <w:tr w:rsidR="00807C26" w:rsidRPr="00AA4F81" w:rsidTr="00AA4F81">
        <w:trPr>
          <w:trHeight w:val="415"/>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5</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Quan hệ cá nhân</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55</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48.7%</w:t>
            </w:r>
          </w:p>
        </w:tc>
      </w:tr>
      <w:tr w:rsidR="00807C26" w:rsidRPr="00AA4F81" w:rsidTr="007A32C9">
        <w:trPr>
          <w:trHeight w:val="683"/>
        </w:trPr>
        <w:tc>
          <w:tcPr>
            <w:tcW w:w="5243"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Tổng</w:t>
            </w:r>
          </w:p>
        </w:tc>
        <w:tc>
          <w:tcPr>
            <w:tcW w:w="2394" w:type="dxa"/>
            <w:tcBorders>
              <w:top w:val="nil"/>
              <w:left w:val="nil"/>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113</w:t>
            </w:r>
          </w:p>
        </w:tc>
        <w:tc>
          <w:tcPr>
            <w:tcW w:w="1831" w:type="dxa"/>
            <w:tcBorders>
              <w:top w:val="nil"/>
              <w:left w:val="nil"/>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r w:rsidRPr="00AA4F81">
              <w:rPr>
                <w:rFonts w:ascii="Times New Roman" w:eastAsia="Times New Roman" w:hAnsi="Times New Roman" w:cs="Times New Roman"/>
                <w:b/>
                <w:bCs/>
                <w:color w:val="000000"/>
                <w:sz w:val="26"/>
                <w:szCs w:val="26"/>
              </w:rPr>
              <w:t>%</w:t>
            </w:r>
          </w:p>
        </w:tc>
      </w:tr>
    </w:tbl>
    <w:p w:rsidR="003662C1" w:rsidRPr="00C703F5" w:rsidRDefault="003662C1" w:rsidP="00807C26">
      <w:pPr>
        <w:spacing w:before="120" w:after="120"/>
        <w:rPr>
          <w:rFonts w:ascii="Times New Roman" w:hAnsi="Times New Roman" w:cs="Times New Roman"/>
          <w:b/>
          <w:sz w:val="16"/>
          <w:szCs w:val="16"/>
        </w:rPr>
      </w:pPr>
    </w:p>
    <w:p w:rsidR="003662C1" w:rsidRDefault="00A039FC" w:rsidP="00807C26">
      <w:pPr>
        <w:spacing w:before="120" w:after="120"/>
        <w:jc w:val="center"/>
        <w:rPr>
          <w:rFonts w:ascii="Times New Roman" w:hAnsi="Times New Roman" w:cs="Times New Roman"/>
          <w:b/>
          <w:sz w:val="26"/>
          <w:szCs w:val="26"/>
        </w:rPr>
      </w:pPr>
      <w:r>
        <w:rPr>
          <w:noProof/>
        </w:rPr>
        <w:drawing>
          <wp:inline distT="0" distB="0" distL="0" distR="0" wp14:anchorId="6889F7D6" wp14:editId="61574D85">
            <wp:extent cx="5831456" cy="3312543"/>
            <wp:effectExtent l="0" t="0" r="0" b="254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0333A" w:rsidRDefault="0000333A" w:rsidP="00A039FC">
      <w:pPr>
        <w:spacing w:before="24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Kết</w:t>
      </w:r>
      <w:r w:rsidR="00E22326" w:rsidRPr="0000333A">
        <w:rPr>
          <w:rFonts w:ascii="Times New Roman" w:hAnsi="Times New Roman" w:cs="Times New Roman"/>
          <w:sz w:val="26"/>
          <w:szCs w:val="26"/>
        </w:rPr>
        <w:t xml:space="preserve"> quả</w:t>
      </w:r>
      <w:r w:rsidR="00E22326" w:rsidRPr="005D5D72">
        <w:rPr>
          <w:rFonts w:ascii="Times New Roman" w:hAnsi="Times New Roman" w:cs="Times New Roman"/>
          <w:sz w:val="26"/>
          <w:szCs w:val="26"/>
        </w:rPr>
        <w:t xml:space="preserve"> khảo sát thể hiện trong bảng 3.</w:t>
      </w:r>
      <w:r w:rsidR="00C703F5">
        <w:rPr>
          <w:rFonts w:ascii="Times New Roman" w:hAnsi="Times New Roman" w:cs="Times New Roman"/>
          <w:sz w:val="26"/>
          <w:szCs w:val="26"/>
        </w:rPr>
        <w:t xml:space="preserve">1.2 </w:t>
      </w:r>
      <w:r w:rsidR="00E22326" w:rsidRPr="005D5D72">
        <w:rPr>
          <w:rFonts w:ascii="Times New Roman" w:hAnsi="Times New Roman" w:cs="Times New Roman"/>
          <w:sz w:val="26"/>
          <w:szCs w:val="26"/>
        </w:rPr>
        <w:t>và biểu đồ 3.</w:t>
      </w:r>
      <w:r w:rsidR="00C703F5">
        <w:rPr>
          <w:rFonts w:ascii="Times New Roman" w:hAnsi="Times New Roman" w:cs="Times New Roman"/>
          <w:sz w:val="26"/>
          <w:szCs w:val="26"/>
        </w:rPr>
        <w:t>1.2</w:t>
      </w:r>
      <w:r w:rsidR="00E22326" w:rsidRPr="005D5D72">
        <w:rPr>
          <w:rFonts w:ascii="Times New Roman" w:hAnsi="Times New Roman" w:cs="Times New Roman"/>
          <w:sz w:val="26"/>
          <w:szCs w:val="26"/>
        </w:rPr>
        <w:t xml:space="preserve"> cho thấy </w:t>
      </w:r>
      <w:r w:rsidR="005D5D72">
        <w:rPr>
          <w:rFonts w:ascii="Times New Roman" w:hAnsi="Times New Roman" w:cs="Times New Roman"/>
          <w:sz w:val="26"/>
          <w:szCs w:val="26"/>
        </w:rPr>
        <w:t xml:space="preserve">có </w:t>
      </w:r>
      <w:r w:rsidR="00C703F5">
        <w:rPr>
          <w:rFonts w:ascii="Times New Roman" w:hAnsi="Times New Roman" w:cs="Times New Roman"/>
          <w:sz w:val="26"/>
          <w:szCs w:val="26"/>
        </w:rPr>
        <w:t>ba</w:t>
      </w:r>
      <w:r w:rsidR="005D5D72">
        <w:rPr>
          <w:rFonts w:ascii="Times New Roman" w:hAnsi="Times New Roman" w:cs="Times New Roman"/>
          <w:sz w:val="26"/>
          <w:szCs w:val="26"/>
        </w:rPr>
        <w:t xml:space="preserve"> kênh thông tin chính để </w:t>
      </w:r>
      <w:r w:rsidR="00403C9C">
        <w:rPr>
          <w:rFonts w:ascii="Times New Roman" w:hAnsi="Times New Roman" w:cs="Times New Roman"/>
          <w:sz w:val="26"/>
          <w:szCs w:val="26"/>
        </w:rPr>
        <w:t>HV</w:t>
      </w:r>
      <w:r w:rsidR="005D5D72">
        <w:rPr>
          <w:rFonts w:ascii="Times New Roman" w:hAnsi="Times New Roman" w:cs="Times New Roman"/>
          <w:sz w:val="26"/>
          <w:szCs w:val="26"/>
        </w:rPr>
        <w:t xml:space="preserve"> tìm kiếm việc làm </w:t>
      </w:r>
      <w:r w:rsidR="00B40550">
        <w:rPr>
          <w:rFonts w:ascii="Times New Roman" w:hAnsi="Times New Roman" w:cs="Times New Roman"/>
          <w:sz w:val="26"/>
          <w:szCs w:val="26"/>
        </w:rPr>
        <w:t>là:</w:t>
      </w:r>
      <w:r w:rsidR="005D5D72">
        <w:rPr>
          <w:rFonts w:ascii="Times New Roman" w:hAnsi="Times New Roman" w:cs="Times New Roman"/>
          <w:sz w:val="26"/>
          <w:szCs w:val="26"/>
        </w:rPr>
        <w:t xml:space="preserve"> </w:t>
      </w:r>
      <w:r w:rsidR="00B40550">
        <w:rPr>
          <w:rFonts w:ascii="Times New Roman" w:hAnsi="Times New Roman" w:cs="Times New Roman"/>
          <w:sz w:val="26"/>
          <w:szCs w:val="26"/>
        </w:rPr>
        <w:t xml:space="preserve">thứ nhất </w:t>
      </w:r>
      <w:r w:rsidR="005D5D72">
        <w:rPr>
          <w:rFonts w:ascii="Times New Roman" w:hAnsi="Times New Roman" w:cs="Times New Roman"/>
          <w:sz w:val="26"/>
          <w:szCs w:val="26"/>
        </w:rPr>
        <w:t xml:space="preserve">do </w:t>
      </w:r>
      <w:r w:rsidR="00C703F5">
        <w:rPr>
          <w:rFonts w:ascii="Times New Roman" w:hAnsi="Times New Roman" w:cs="Times New Roman"/>
          <w:sz w:val="26"/>
          <w:szCs w:val="26"/>
        </w:rPr>
        <w:t xml:space="preserve">quan hệ cá nhân </w:t>
      </w:r>
      <w:r w:rsidR="00B40550">
        <w:rPr>
          <w:rFonts w:ascii="Times New Roman" w:hAnsi="Times New Roman" w:cs="Times New Roman"/>
          <w:sz w:val="26"/>
          <w:szCs w:val="26"/>
        </w:rPr>
        <w:t>(</w:t>
      </w:r>
      <w:r w:rsidR="00C703F5">
        <w:rPr>
          <w:rFonts w:ascii="Times New Roman" w:hAnsi="Times New Roman" w:cs="Times New Roman"/>
          <w:sz w:val="26"/>
          <w:szCs w:val="26"/>
        </w:rPr>
        <w:t>tỉ lệ 48,7%</w:t>
      </w:r>
      <w:r w:rsidR="00B40550">
        <w:rPr>
          <w:rFonts w:ascii="Times New Roman" w:hAnsi="Times New Roman" w:cs="Times New Roman"/>
          <w:sz w:val="26"/>
          <w:szCs w:val="26"/>
        </w:rPr>
        <w:t>)</w:t>
      </w:r>
      <w:r w:rsidR="00C703F5">
        <w:rPr>
          <w:rFonts w:ascii="Times New Roman" w:hAnsi="Times New Roman" w:cs="Times New Roman"/>
          <w:sz w:val="26"/>
          <w:szCs w:val="26"/>
        </w:rPr>
        <w:t xml:space="preserve">; </w:t>
      </w:r>
      <w:r w:rsidR="00B40550">
        <w:rPr>
          <w:rFonts w:ascii="Times New Roman" w:hAnsi="Times New Roman" w:cs="Times New Roman"/>
          <w:sz w:val="26"/>
          <w:szCs w:val="26"/>
        </w:rPr>
        <w:t xml:space="preserve">thứ hai </w:t>
      </w:r>
      <w:r w:rsidR="00C703F5">
        <w:rPr>
          <w:rFonts w:ascii="Times New Roman" w:hAnsi="Times New Roman" w:cs="Times New Roman"/>
          <w:sz w:val="26"/>
          <w:szCs w:val="26"/>
        </w:rPr>
        <w:t xml:space="preserve">qua kênh thông tin quảng cáo trên intenet </w:t>
      </w:r>
      <w:r w:rsidR="00B40550">
        <w:rPr>
          <w:rFonts w:ascii="Times New Roman" w:hAnsi="Times New Roman" w:cs="Times New Roman"/>
          <w:sz w:val="26"/>
          <w:szCs w:val="26"/>
        </w:rPr>
        <w:t>(</w:t>
      </w:r>
      <w:r w:rsidR="00C703F5">
        <w:rPr>
          <w:rFonts w:ascii="Times New Roman" w:hAnsi="Times New Roman" w:cs="Times New Roman"/>
          <w:sz w:val="26"/>
          <w:szCs w:val="26"/>
        </w:rPr>
        <w:t>tỉ lệ 23,0%</w:t>
      </w:r>
      <w:r w:rsidR="00B40550">
        <w:rPr>
          <w:rFonts w:ascii="Times New Roman" w:hAnsi="Times New Roman" w:cs="Times New Roman"/>
          <w:sz w:val="26"/>
          <w:szCs w:val="26"/>
        </w:rPr>
        <w:t>)</w:t>
      </w:r>
      <w:r w:rsidR="00C703F5">
        <w:rPr>
          <w:rFonts w:ascii="Times New Roman" w:hAnsi="Times New Roman" w:cs="Times New Roman"/>
          <w:sz w:val="26"/>
          <w:szCs w:val="26"/>
        </w:rPr>
        <w:t xml:space="preserve"> và </w:t>
      </w:r>
      <w:r w:rsidR="00B40550">
        <w:rPr>
          <w:rFonts w:ascii="Times New Roman" w:hAnsi="Times New Roman" w:cs="Times New Roman"/>
          <w:sz w:val="26"/>
          <w:szCs w:val="26"/>
        </w:rPr>
        <w:t xml:space="preserve">thứ ba </w:t>
      </w:r>
      <w:r w:rsidR="00C703F5">
        <w:rPr>
          <w:rFonts w:ascii="Times New Roman" w:hAnsi="Times New Roman" w:cs="Times New Roman"/>
          <w:sz w:val="26"/>
          <w:szCs w:val="26"/>
        </w:rPr>
        <w:t xml:space="preserve">do Nhà </w:t>
      </w:r>
      <w:r w:rsidR="005D5D72">
        <w:rPr>
          <w:rFonts w:ascii="Times New Roman" w:hAnsi="Times New Roman" w:cs="Times New Roman"/>
          <w:sz w:val="26"/>
          <w:szCs w:val="26"/>
        </w:rPr>
        <w:t>trường giới thiệ</w:t>
      </w:r>
      <w:r w:rsidR="00C703F5">
        <w:rPr>
          <w:rFonts w:ascii="Times New Roman" w:hAnsi="Times New Roman" w:cs="Times New Roman"/>
          <w:sz w:val="26"/>
          <w:szCs w:val="26"/>
        </w:rPr>
        <w:t xml:space="preserve">u </w:t>
      </w:r>
      <w:r w:rsidR="00B40550">
        <w:rPr>
          <w:rFonts w:ascii="Times New Roman" w:hAnsi="Times New Roman" w:cs="Times New Roman"/>
          <w:sz w:val="26"/>
          <w:szCs w:val="26"/>
        </w:rPr>
        <w:t xml:space="preserve">(tỉ lệ </w:t>
      </w:r>
      <w:r w:rsidR="00C703F5">
        <w:rPr>
          <w:rFonts w:ascii="Times New Roman" w:hAnsi="Times New Roman" w:cs="Times New Roman"/>
          <w:sz w:val="26"/>
          <w:szCs w:val="26"/>
        </w:rPr>
        <w:t>20,4</w:t>
      </w:r>
      <w:r w:rsidR="005D5D72">
        <w:rPr>
          <w:rFonts w:ascii="Times New Roman" w:hAnsi="Times New Roman" w:cs="Times New Roman"/>
          <w:sz w:val="26"/>
          <w:szCs w:val="26"/>
        </w:rPr>
        <w:t>%</w:t>
      </w:r>
      <w:r w:rsidR="00B40550">
        <w:rPr>
          <w:rFonts w:ascii="Times New Roman" w:hAnsi="Times New Roman" w:cs="Times New Roman"/>
          <w:sz w:val="26"/>
          <w:szCs w:val="26"/>
        </w:rPr>
        <w:t>)</w:t>
      </w:r>
      <w:r w:rsidR="005D5D72">
        <w:rPr>
          <w:rFonts w:ascii="Times New Roman" w:hAnsi="Times New Roman" w:cs="Times New Roman"/>
          <w:sz w:val="26"/>
          <w:szCs w:val="26"/>
        </w:rPr>
        <w:t xml:space="preserve">. </w:t>
      </w:r>
      <w:r w:rsidR="00171DEF">
        <w:rPr>
          <w:rFonts w:ascii="Times New Roman" w:hAnsi="Times New Roman" w:cs="Times New Roman"/>
          <w:sz w:val="26"/>
          <w:szCs w:val="26"/>
        </w:rPr>
        <w:t>Chính vì vậy, t</w:t>
      </w:r>
      <w:r w:rsidR="005D5D72">
        <w:rPr>
          <w:rFonts w:ascii="Times New Roman" w:hAnsi="Times New Roman" w:cs="Times New Roman"/>
          <w:sz w:val="26"/>
          <w:szCs w:val="26"/>
        </w:rPr>
        <w:t xml:space="preserve">rong thời gian tới </w:t>
      </w:r>
      <w:r w:rsidR="00C703F5">
        <w:rPr>
          <w:rFonts w:ascii="Times New Roman" w:hAnsi="Times New Roman" w:cs="Times New Roman"/>
          <w:sz w:val="26"/>
          <w:szCs w:val="26"/>
        </w:rPr>
        <w:t xml:space="preserve">Nhà </w:t>
      </w:r>
      <w:r w:rsidR="005D5D72">
        <w:rPr>
          <w:rFonts w:ascii="Times New Roman" w:hAnsi="Times New Roman" w:cs="Times New Roman"/>
          <w:sz w:val="26"/>
          <w:szCs w:val="26"/>
        </w:rPr>
        <w:t xml:space="preserve">trường cần tiếp tục </w:t>
      </w:r>
      <w:r>
        <w:rPr>
          <w:rFonts w:ascii="Times New Roman" w:hAnsi="Times New Roman" w:cs="Times New Roman"/>
          <w:sz w:val="26"/>
          <w:szCs w:val="26"/>
        </w:rPr>
        <w:t xml:space="preserve">tăng </w:t>
      </w:r>
      <w:r w:rsidR="005D5D72">
        <w:rPr>
          <w:rFonts w:ascii="Times New Roman" w:hAnsi="Times New Roman" w:cs="Times New Roman"/>
          <w:sz w:val="26"/>
          <w:szCs w:val="26"/>
        </w:rPr>
        <w:t>cườ</w:t>
      </w:r>
      <w:r>
        <w:rPr>
          <w:rFonts w:ascii="Times New Roman" w:hAnsi="Times New Roman" w:cs="Times New Roman"/>
          <w:sz w:val="26"/>
          <w:szCs w:val="26"/>
        </w:rPr>
        <w:t xml:space="preserve">ng công tác khảo sát nhu cầu lao động </w:t>
      </w:r>
      <w:r w:rsidR="00B40550">
        <w:rPr>
          <w:rFonts w:ascii="Times New Roman" w:hAnsi="Times New Roman" w:cs="Times New Roman"/>
          <w:sz w:val="26"/>
          <w:szCs w:val="26"/>
        </w:rPr>
        <w:t xml:space="preserve">ở các kênh thông tin khác nhau </w:t>
      </w:r>
      <w:r>
        <w:rPr>
          <w:rFonts w:ascii="Times New Roman" w:hAnsi="Times New Roman" w:cs="Times New Roman"/>
          <w:sz w:val="26"/>
          <w:szCs w:val="26"/>
        </w:rPr>
        <w:t xml:space="preserve">để giới thiệu việc làm cho </w:t>
      </w:r>
      <w:r w:rsidR="00403C9C">
        <w:rPr>
          <w:rFonts w:ascii="Times New Roman" w:hAnsi="Times New Roman" w:cs="Times New Roman"/>
          <w:sz w:val="26"/>
          <w:szCs w:val="26"/>
        </w:rPr>
        <w:t>HV</w:t>
      </w:r>
      <w:r w:rsidR="009A0917">
        <w:rPr>
          <w:rFonts w:ascii="Times New Roman" w:hAnsi="Times New Roman" w:cs="Times New Roman"/>
          <w:sz w:val="26"/>
          <w:szCs w:val="26"/>
        </w:rPr>
        <w:t>. Bên cạnh đó để giúp HV</w:t>
      </w:r>
      <w:r>
        <w:rPr>
          <w:rFonts w:ascii="Times New Roman" w:hAnsi="Times New Roman" w:cs="Times New Roman"/>
          <w:sz w:val="26"/>
          <w:szCs w:val="26"/>
        </w:rPr>
        <w:t xml:space="preserve"> </w:t>
      </w:r>
      <w:r w:rsidR="009A0917">
        <w:rPr>
          <w:rFonts w:ascii="Times New Roman" w:hAnsi="Times New Roman" w:cs="Times New Roman"/>
          <w:sz w:val="26"/>
          <w:szCs w:val="26"/>
        </w:rPr>
        <w:t xml:space="preserve">có tính chủ động, linh hoạt hơn trong quá trình tìm việc làm, Nhà trường </w:t>
      </w:r>
      <w:r>
        <w:rPr>
          <w:rFonts w:ascii="Times New Roman" w:hAnsi="Times New Roman" w:cs="Times New Roman"/>
          <w:sz w:val="26"/>
          <w:szCs w:val="26"/>
        </w:rPr>
        <w:t xml:space="preserve">cần tăng cường trang bị cho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171DEF">
        <w:rPr>
          <w:rFonts w:ascii="Times New Roman" w:hAnsi="Times New Roman" w:cs="Times New Roman"/>
          <w:sz w:val="26"/>
          <w:szCs w:val="26"/>
        </w:rPr>
        <w:t xml:space="preserve">các </w:t>
      </w:r>
      <w:r w:rsidR="009A0917">
        <w:rPr>
          <w:rFonts w:ascii="Times New Roman" w:hAnsi="Times New Roman" w:cs="Times New Roman"/>
          <w:sz w:val="26"/>
          <w:szCs w:val="26"/>
        </w:rPr>
        <w:t xml:space="preserve">kiến thức về </w:t>
      </w:r>
      <w:r>
        <w:rPr>
          <w:rFonts w:ascii="Times New Roman" w:hAnsi="Times New Roman" w:cs="Times New Roman"/>
          <w:sz w:val="26"/>
          <w:szCs w:val="26"/>
        </w:rPr>
        <w:t xml:space="preserve">kỹ năng </w:t>
      </w:r>
      <w:r w:rsidR="009A0917">
        <w:rPr>
          <w:rFonts w:ascii="Times New Roman" w:hAnsi="Times New Roman" w:cs="Times New Roman"/>
          <w:sz w:val="26"/>
          <w:szCs w:val="26"/>
        </w:rPr>
        <w:t xml:space="preserve">mềm và khả năng </w:t>
      </w:r>
      <w:r>
        <w:rPr>
          <w:rFonts w:ascii="Times New Roman" w:hAnsi="Times New Roman" w:cs="Times New Roman"/>
          <w:sz w:val="26"/>
          <w:szCs w:val="26"/>
        </w:rPr>
        <w:t>tự tìm kiếm thông tin việc làm</w:t>
      </w:r>
      <w:r w:rsidR="00B40550">
        <w:rPr>
          <w:rFonts w:ascii="Times New Roman" w:hAnsi="Times New Roman" w:cs="Times New Roman"/>
          <w:sz w:val="26"/>
          <w:szCs w:val="26"/>
        </w:rPr>
        <w:t xml:space="preserve"> </w:t>
      </w:r>
      <w:r w:rsidR="009A0917">
        <w:rPr>
          <w:rFonts w:ascii="Times New Roman" w:hAnsi="Times New Roman" w:cs="Times New Roman"/>
          <w:sz w:val="26"/>
          <w:szCs w:val="26"/>
        </w:rPr>
        <w:t>trên các kênh thông tin khác nhau…</w:t>
      </w:r>
    </w:p>
    <w:p w:rsidR="00891888" w:rsidRDefault="00807C26" w:rsidP="00A039FC">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Đặc điểm về l</w:t>
      </w:r>
      <w:r w:rsidR="00891888" w:rsidRPr="00891888">
        <w:rPr>
          <w:rFonts w:ascii="Times New Roman" w:hAnsi="Times New Roman" w:cs="Times New Roman"/>
          <w:b/>
          <w:sz w:val="26"/>
          <w:szCs w:val="26"/>
        </w:rPr>
        <w:t xml:space="preserve">ĩnh vực làm việc của </w:t>
      </w:r>
      <w:r w:rsidR="00403C9C">
        <w:rPr>
          <w:rFonts w:ascii="Times New Roman" w:hAnsi="Times New Roman" w:cs="Times New Roman"/>
          <w:b/>
          <w:sz w:val="26"/>
          <w:szCs w:val="26"/>
        </w:rPr>
        <w:t>HV</w:t>
      </w:r>
      <w:r w:rsidR="00FB570E">
        <w:rPr>
          <w:rFonts w:ascii="Times New Roman" w:hAnsi="Times New Roman" w:cs="Times New Roman"/>
          <w:b/>
          <w:sz w:val="26"/>
          <w:szCs w:val="26"/>
        </w:rPr>
        <w:t xml:space="preserve"> đang có việc làm</w:t>
      </w:r>
    </w:p>
    <w:p w:rsidR="00891888" w:rsidRDefault="006015A1" w:rsidP="00A039F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Đặc điểm về l</w:t>
      </w:r>
      <w:r w:rsidR="00891888">
        <w:rPr>
          <w:rFonts w:ascii="Times New Roman" w:hAnsi="Times New Roman" w:cs="Times New Roman"/>
          <w:sz w:val="26"/>
          <w:szCs w:val="26"/>
        </w:rPr>
        <w:t xml:space="preserve">ĩnh vực làm việc của </w:t>
      </w:r>
      <w:r w:rsidR="00403C9C">
        <w:rPr>
          <w:rFonts w:ascii="Times New Roman" w:hAnsi="Times New Roman" w:cs="Times New Roman"/>
          <w:sz w:val="26"/>
          <w:szCs w:val="26"/>
        </w:rPr>
        <w:t>HV</w:t>
      </w:r>
      <w:r w:rsidR="00891888">
        <w:rPr>
          <w:rFonts w:ascii="Times New Roman" w:hAnsi="Times New Roman" w:cs="Times New Roman"/>
          <w:sz w:val="26"/>
          <w:szCs w:val="26"/>
        </w:rPr>
        <w:t xml:space="preserve"> </w:t>
      </w:r>
      <w:r w:rsidR="00FB570E">
        <w:rPr>
          <w:rFonts w:ascii="Times New Roman" w:hAnsi="Times New Roman" w:cs="Times New Roman"/>
          <w:sz w:val="26"/>
          <w:szCs w:val="26"/>
        </w:rPr>
        <w:t>đang có việc làm</w:t>
      </w:r>
      <w:r w:rsidR="00891888">
        <w:rPr>
          <w:rFonts w:ascii="Times New Roman" w:hAnsi="Times New Roman" w:cs="Times New Roman"/>
          <w:sz w:val="26"/>
          <w:szCs w:val="26"/>
        </w:rPr>
        <w:t xml:space="preserve"> được thể hiện qua bảng 3.1.3 và biểu đồ 3.1.3 như sau:</w:t>
      </w:r>
    </w:p>
    <w:tbl>
      <w:tblPr>
        <w:tblW w:w="9361" w:type="dxa"/>
        <w:tblInd w:w="103" w:type="dxa"/>
        <w:tblLook w:val="04A0" w:firstRow="1" w:lastRow="0" w:firstColumn="1" w:lastColumn="0" w:noHBand="0" w:noVBand="1"/>
      </w:tblPr>
      <w:tblGrid>
        <w:gridCol w:w="708"/>
        <w:gridCol w:w="4372"/>
        <w:gridCol w:w="2574"/>
        <w:gridCol w:w="1707"/>
      </w:tblGrid>
      <w:tr w:rsidR="002A3E3C" w:rsidRPr="002A3E3C" w:rsidTr="002A3E3C">
        <w:trPr>
          <w:trHeight w:val="510"/>
        </w:trPr>
        <w:tc>
          <w:tcPr>
            <w:tcW w:w="9361" w:type="dxa"/>
            <w:gridSpan w:val="4"/>
            <w:tcBorders>
              <w:top w:val="single" w:sz="4" w:space="0" w:color="auto"/>
              <w:left w:val="single" w:sz="4" w:space="0" w:color="auto"/>
              <w:bottom w:val="nil"/>
              <w:right w:val="single" w:sz="4" w:space="0" w:color="auto"/>
            </w:tcBorders>
            <w:shd w:val="clear" w:color="000000" w:fill="FFFF00"/>
            <w:noWrap/>
            <w:vAlign w:val="center"/>
            <w:hideMark/>
          </w:tcPr>
          <w:p w:rsidR="002A3E3C" w:rsidRPr="002A3E3C" w:rsidRDefault="002A3E3C" w:rsidP="00FB570E">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 xml:space="preserve">Biểu đồ 3.1.3: </w:t>
            </w:r>
            <w:r w:rsidR="00FB570E">
              <w:rPr>
                <w:rFonts w:ascii="Times New Roman" w:eastAsia="Times New Roman" w:hAnsi="Times New Roman" w:cs="Times New Roman"/>
                <w:b/>
                <w:bCs/>
                <w:color w:val="000000"/>
                <w:sz w:val="26"/>
                <w:szCs w:val="26"/>
              </w:rPr>
              <w:t xml:space="preserve">Đặc điểm Lĩnh vực làm việc của </w:t>
            </w:r>
            <w:r w:rsidR="00403C9C">
              <w:rPr>
                <w:rFonts w:ascii="Times New Roman" w:eastAsia="Times New Roman" w:hAnsi="Times New Roman" w:cs="Times New Roman"/>
                <w:b/>
                <w:bCs/>
                <w:color w:val="000000"/>
                <w:sz w:val="26"/>
                <w:szCs w:val="26"/>
              </w:rPr>
              <w:t>HV</w:t>
            </w:r>
            <w:r w:rsidR="00FB570E">
              <w:rPr>
                <w:rFonts w:ascii="Times New Roman" w:eastAsia="Times New Roman" w:hAnsi="Times New Roman" w:cs="Times New Roman"/>
                <w:b/>
                <w:bCs/>
                <w:color w:val="000000"/>
                <w:sz w:val="26"/>
                <w:szCs w:val="26"/>
              </w:rPr>
              <w:t xml:space="preserve"> đang có việc làm</w:t>
            </w:r>
          </w:p>
        </w:tc>
      </w:tr>
      <w:tr w:rsidR="002A3E3C" w:rsidRPr="002A3E3C" w:rsidTr="002A3E3C">
        <w:trPr>
          <w:trHeight w:val="420"/>
        </w:trPr>
        <w:tc>
          <w:tcPr>
            <w:tcW w:w="708" w:type="dxa"/>
            <w:tcBorders>
              <w:top w:val="single" w:sz="4" w:space="0" w:color="auto"/>
              <w:left w:val="single" w:sz="4" w:space="0" w:color="auto"/>
              <w:bottom w:val="single" w:sz="4" w:space="0" w:color="auto"/>
              <w:right w:val="single" w:sz="4" w:space="0" w:color="auto"/>
            </w:tcBorders>
            <w:shd w:val="clear" w:color="000000" w:fill="CCFFCC"/>
            <w:noWrap/>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STT</w:t>
            </w:r>
          </w:p>
        </w:tc>
        <w:tc>
          <w:tcPr>
            <w:tcW w:w="4372"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Lĩnh vực làm việc</w:t>
            </w:r>
          </w:p>
        </w:tc>
        <w:tc>
          <w:tcPr>
            <w:tcW w:w="2574"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FB570E" w:rsidP="00FB570E">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07"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FB570E" w:rsidP="00FB570E">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Giao thông vận tải</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Khách sạn, Nhà hàng và Lữ hành</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3</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Công nghiệp chế biến</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Thông tin liên lạc, Công nghệ thông tin</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3.5%</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5</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Khác, ghi cụ thể</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5</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4.4%</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6</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Xây dựng</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23</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20.4%</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7</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Sản xuất, phân phối điện, ga, nước</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26</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23.0%</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8</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Thương mại &amp; Dịch vụ (Bán buôn, bán lẻ)</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49</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43.4%</w:t>
            </w:r>
          </w:p>
        </w:tc>
      </w:tr>
      <w:tr w:rsidR="002A3E3C" w:rsidRPr="002A3E3C" w:rsidTr="002A3E3C">
        <w:trPr>
          <w:trHeight w:val="420"/>
        </w:trPr>
        <w:tc>
          <w:tcPr>
            <w:tcW w:w="5080" w:type="dxa"/>
            <w:gridSpan w:val="2"/>
            <w:tcBorders>
              <w:top w:val="single" w:sz="4" w:space="0" w:color="auto"/>
              <w:left w:val="single" w:sz="4" w:space="0" w:color="auto"/>
              <w:bottom w:val="single" w:sz="4" w:space="0" w:color="auto"/>
              <w:right w:val="single" w:sz="4" w:space="0" w:color="000000"/>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Tổng</w:t>
            </w:r>
          </w:p>
        </w:tc>
        <w:tc>
          <w:tcPr>
            <w:tcW w:w="2574" w:type="dxa"/>
            <w:tcBorders>
              <w:top w:val="nil"/>
              <w:left w:val="nil"/>
              <w:bottom w:val="single" w:sz="4" w:space="0" w:color="auto"/>
              <w:right w:val="single" w:sz="4" w:space="0" w:color="auto"/>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113</w:t>
            </w:r>
          </w:p>
        </w:tc>
        <w:tc>
          <w:tcPr>
            <w:tcW w:w="1707" w:type="dxa"/>
            <w:tcBorders>
              <w:top w:val="nil"/>
              <w:left w:val="nil"/>
              <w:bottom w:val="single" w:sz="4" w:space="0" w:color="auto"/>
              <w:right w:val="single" w:sz="4" w:space="0" w:color="auto"/>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100.0%</w:t>
            </w:r>
          </w:p>
        </w:tc>
      </w:tr>
    </w:tbl>
    <w:p w:rsidR="00891888" w:rsidRPr="00A039FC" w:rsidRDefault="00891888" w:rsidP="00807C26">
      <w:pPr>
        <w:spacing w:before="120" w:after="120"/>
        <w:ind w:firstLine="567"/>
        <w:jc w:val="both"/>
        <w:rPr>
          <w:rFonts w:ascii="Times New Roman" w:hAnsi="Times New Roman" w:cs="Times New Roman"/>
          <w:sz w:val="8"/>
          <w:szCs w:val="8"/>
        </w:rPr>
      </w:pPr>
    </w:p>
    <w:p w:rsidR="00891888" w:rsidRPr="00891888" w:rsidRDefault="00A039FC" w:rsidP="00807C26">
      <w:pPr>
        <w:spacing w:before="120" w:after="120"/>
        <w:jc w:val="both"/>
        <w:rPr>
          <w:rFonts w:ascii="Times New Roman" w:hAnsi="Times New Roman" w:cs="Times New Roman"/>
          <w:sz w:val="26"/>
          <w:szCs w:val="26"/>
        </w:rPr>
      </w:pPr>
      <w:r>
        <w:rPr>
          <w:noProof/>
        </w:rPr>
        <w:drawing>
          <wp:inline distT="0" distB="0" distL="0" distR="0" wp14:anchorId="51CF5FDF" wp14:editId="1A464BFD">
            <wp:extent cx="5943600" cy="2907102"/>
            <wp:effectExtent l="0" t="0" r="0" b="7620"/>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91888" w:rsidRDefault="008615F0"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khảo sát cho thấy lĩnh vực làm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chủ yếu tập </w:t>
      </w:r>
      <w:r w:rsidR="002A3E3C">
        <w:rPr>
          <w:rFonts w:ascii="Times New Roman" w:hAnsi="Times New Roman" w:cs="Times New Roman"/>
          <w:sz w:val="26"/>
          <w:szCs w:val="26"/>
        </w:rPr>
        <w:t xml:space="preserve">vào 03 lĩnh vực: </w:t>
      </w:r>
      <w:r w:rsidR="006015A1">
        <w:rPr>
          <w:rFonts w:ascii="Times New Roman" w:hAnsi="Times New Roman" w:cs="Times New Roman"/>
          <w:sz w:val="26"/>
          <w:szCs w:val="26"/>
        </w:rPr>
        <w:t>thứ nhất T</w:t>
      </w:r>
      <w:r w:rsidR="002A3E3C">
        <w:rPr>
          <w:rFonts w:ascii="Times New Roman" w:hAnsi="Times New Roman" w:cs="Times New Roman"/>
          <w:sz w:val="26"/>
          <w:szCs w:val="26"/>
        </w:rPr>
        <w:t xml:space="preserve">hương mại &amp; Dịch vụ </w:t>
      </w:r>
      <w:r w:rsidR="006015A1">
        <w:rPr>
          <w:rFonts w:ascii="Times New Roman" w:hAnsi="Times New Roman" w:cs="Times New Roman"/>
          <w:sz w:val="26"/>
          <w:szCs w:val="26"/>
        </w:rPr>
        <w:t>(</w:t>
      </w:r>
      <w:r w:rsidR="002A3E3C">
        <w:rPr>
          <w:rFonts w:ascii="Times New Roman" w:hAnsi="Times New Roman" w:cs="Times New Roman"/>
          <w:sz w:val="26"/>
          <w:szCs w:val="26"/>
        </w:rPr>
        <w:t>tỉ lệ 43,4%</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w:t>
      </w:r>
      <w:r w:rsidR="006015A1">
        <w:rPr>
          <w:rFonts w:ascii="Times New Roman" w:hAnsi="Times New Roman" w:cs="Times New Roman"/>
          <w:sz w:val="26"/>
          <w:szCs w:val="26"/>
        </w:rPr>
        <w:t xml:space="preserve">thứ hai </w:t>
      </w:r>
      <w:r w:rsidR="002A3E3C">
        <w:rPr>
          <w:rFonts w:ascii="Times New Roman" w:hAnsi="Times New Roman" w:cs="Times New Roman"/>
          <w:sz w:val="26"/>
          <w:szCs w:val="26"/>
        </w:rPr>
        <w:t>sản xuất, phân phối điện, ga, nướ</w:t>
      </w:r>
      <w:r w:rsidR="006015A1">
        <w:rPr>
          <w:rFonts w:ascii="Times New Roman" w:hAnsi="Times New Roman" w:cs="Times New Roman"/>
          <w:sz w:val="26"/>
          <w:szCs w:val="26"/>
        </w:rPr>
        <w:t>c…(</w:t>
      </w:r>
      <w:r w:rsidR="002A3E3C">
        <w:rPr>
          <w:rFonts w:ascii="Times New Roman" w:hAnsi="Times New Roman" w:cs="Times New Roman"/>
          <w:sz w:val="26"/>
          <w:szCs w:val="26"/>
        </w:rPr>
        <w:t>tỉ lệ 23%</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và </w:t>
      </w:r>
      <w:r w:rsidR="006015A1">
        <w:rPr>
          <w:rFonts w:ascii="Times New Roman" w:hAnsi="Times New Roman" w:cs="Times New Roman"/>
          <w:sz w:val="26"/>
          <w:szCs w:val="26"/>
        </w:rPr>
        <w:t xml:space="preserve">thứ ba </w:t>
      </w:r>
      <w:r w:rsidR="002A3E3C">
        <w:rPr>
          <w:rFonts w:ascii="Times New Roman" w:hAnsi="Times New Roman" w:cs="Times New Roman"/>
          <w:sz w:val="26"/>
          <w:szCs w:val="26"/>
        </w:rPr>
        <w:t xml:space="preserve">lĩnh vực xây dựng </w:t>
      </w:r>
      <w:r w:rsidR="006015A1">
        <w:rPr>
          <w:rFonts w:ascii="Times New Roman" w:hAnsi="Times New Roman" w:cs="Times New Roman"/>
          <w:sz w:val="26"/>
          <w:szCs w:val="26"/>
        </w:rPr>
        <w:t>(</w:t>
      </w:r>
      <w:r w:rsidR="002A3E3C">
        <w:rPr>
          <w:rFonts w:ascii="Times New Roman" w:hAnsi="Times New Roman" w:cs="Times New Roman"/>
          <w:sz w:val="26"/>
          <w:szCs w:val="26"/>
        </w:rPr>
        <w:t>tỉ lệ 20,4%</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w:t>
      </w:r>
      <w:r w:rsidR="006015A1">
        <w:rPr>
          <w:rFonts w:ascii="Times New Roman" w:hAnsi="Times New Roman" w:cs="Times New Roman"/>
          <w:sz w:val="26"/>
          <w:szCs w:val="26"/>
        </w:rPr>
        <w:t>Chính vì vậy mà</w:t>
      </w:r>
      <w:r w:rsidR="002A3E3C">
        <w:rPr>
          <w:rFonts w:ascii="Times New Roman" w:hAnsi="Times New Roman" w:cs="Times New Roman"/>
          <w:sz w:val="26"/>
          <w:szCs w:val="26"/>
        </w:rPr>
        <w:t xml:space="preserve"> Nhà trường cần quan tâm tìm hiểu nhu cầu lao động ở các Doanh nghiệp</w:t>
      </w:r>
      <w:r w:rsidR="00807C26">
        <w:rPr>
          <w:rFonts w:ascii="Times New Roman" w:hAnsi="Times New Roman" w:cs="Times New Roman"/>
          <w:sz w:val="26"/>
          <w:szCs w:val="26"/>
        </w:rPr>
        <w:t xml:space="preserve"> hoạt động ở 03 lĩnh vực trên nhằm đáp ứng về nhu cầu </w:t>
      </w:r>
      <w:r w:rsidR="006015A1">
        <w:rPr>
          <w:rFonts w:ascii="Times New Roman" w:hAnsi="Times New Roman" w:cs="Times New Roman"/>
          <w:sz w:val="26"/>
          <w:szCs w:val="26"/>
        </w:rPr>
        <w:t>giới thiệu</w:t>
      </w:r>
      <w:r w:rsidR="00807C26">
        <w:rPr>
          <w:rFonts w:ascii="Times New Roman" w:hAnsi="Times New Roman" w:cs="Times New Roman"/>
          <w:sz w:val="26"/>
          <w:szCs w:val="26"/>
        </w:rPr>
        <w:t xml:space="preserve"> việc làm</w:t>
      </w:r>
      <w:r w:rsidR="00171DEF">
        <w:rPr>
          <w:rFonts w:ascii="Times New Roman" w:hAnsi="Times New Roman" w:cs="Times New Roman"/>
          <w:sz w:val="26"/>
          <w:szCs w:val="26"/>
        </w:rPr>
        <w:t xml:space="preserve">, giải quyết đầu ra </w:t>
      </w:r>
      <w:r w:rsidR="006015A1">
        <w:rPr>
          <w:rFonts w:ascii="Times New Roman" w:hAnsi="Times New Roman" w:cs="Times New Roman"/>
          <w:sz w:val="26"/>
          <w:szCs w:val="26"/>
        </w:rPr>
        <w:t>cho</w:t>
      </w:r>
      <w:r w:rsidR="00807C26">
        <w:rPr>
          <w:rFonts w:ascii="Times New Roman" w:hAnsi="Times New Roman" w:cs="Times New Roman"/>
          <w:sz w:val="26"/>
          <w:szCs w:val="26"/>
        </w:rPr>
        <w:t xml:space="preserve"> </w:t>
      </w:r>
      <w:r w:rsidR="00403C9C">
        <w:rPr>
          <w:rFonts w:ascii="Times New Roman" w:hAnsi="Times New Roman" w:cs="Times New Roman"/>
          <w:sz w:val="26"/>
          <w:szCs w:val="26"/>
        </w:rPr>
        <w:t>HV</w:t>
      </w:r>
      <w:r w:rsidR="00807C26">
        <w:rPr>
          <w:rFonts w:ascii="Times New Roman" w:hAnsi="Times New Roman" w:cs="Times New Roman"/>
          <w:sz w:val="26"/>
          <w:szCs w:val="26"/>
        </w:rPr>
        <w:t xml:space="preserve"> đang theo học tại trường</w:t>
      </w:r>
      <w:r w:rsidR="00171DEF">
        <w:rPr>
          <w:rFonts w:ascii="Times New Roman" w:hAnsi="Times New Roman" w:cs="Times New Roman"/>
          <w:sz w:val="26"/>
          <w:szCs w:val="26"/>
        </w:rPr>
        <w:t xml:space="preserve"> và yêu cầu chung của thị trường lao động</w:t>
      </w:r>
      <w:r w:rsidR="00807C26">
        <w:rPr>
          <w:rFonts w:ascii="Times New Roman" w:hAnsi="Times New Roman" w:cs="Times New Roman"/>
          <w:sz w:val="26"/>
          <w:szCs w:val="26"/>
        </w:rPr>
        <w:t>.</w:t>
      </w:r>
    </w:p>
    <w:p w:rsidR="00807C26" w:rsidRDefault="00807C26" w:rsidP="007A32C9">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807C26">
        <w:rPr>
          <w:rFonts w:ascii="Times New Roman" w:hAnsi="Times New Roman" w:cs="Times New Roman"/>
          <w:b/>
          <w:sz w:val="26"/>
          <w:szCs w:val="26"/>
        </w:rPr>
        <w:lastRenderedPageBreak/>
        <w:t>Đặc điểm về</w:t>
      </w:r>
      <w:r w:rsidR="006015A1">
        <w:rPr>
          <w:rFonts w:ascii="Times New Roman" w:hAnsi="Times New Roman" w:cs="Times New Roman"/>
          <w:b/>
          <w:sz w:val="26"/>
          <w:szCs w:val="26"/>
        </w:rPr>
        <w:t xml:space="preserve"> v</w:t>
      </w:r>
      <w:r w:rsidRPr="00807C26">
        <w:rPr>
          <w:rFonts w:ascii="Times New Roman" w:hAnsi="Times New Roman" w:cs="Times New Roman"/>
          <w:b/>
          <w:sz w:val="26"/>
          <w:szCs w:val="26"/>
        </w:rPr>
        <w:t xml:space="preserve">ị trí công tác của </w:t>
      </w:r>
      <w:r w:rsidR="00403C9C">
        <w:rPr>
          <w:rFonts w:ascii="Times New Roman" w:hAnsi="Times New Roman" w:cs="Times New Roman"/>
          <w:b/>
          <w:sz w:val="26"/>
          <w:szCs w:val="26"/>
        </w:rPr>
        <w:t>HV</w:t>
      </w:r>
      <w:r w:rsidRPr="00807C26">
        <w:rPr>
          <w:rFonts w:ascii="Times New Roman" w:hAnsi="Times New Roman" w:cs="Times New Roman"/>
          <w:b/>
          <w:sz w:val="26"/>
          <w:szCs w:val="26"/>
        </w:rPr>
        <w:t xml:space="preserve"> </w:t>
      </w:r>
      <w:r w:rsidR="006015A1">
        <w:rPr>
          <w:rFonts w:ascii="Times New Roman" w:hAnsi="Times New Roman" w:cs="Times New Roman"/>
          <w:b/>
          <w:sz w:val="26"/>
          <w:szCs w:val="26"/>
        </w:rPr>
        <w:t xml:space="preserve">đang </w:t>
      </w:r>
      <w:r w:rsidRPr="00807C26">
        <w:rPr>
          <w:rFonts w:ascii="Times New Roman" w:hAnsi="Times New Roman" w:cs="Times New Roman"/>
          <w:b/>
          <w:sz w:val="26"/>
          <w:szCs w:val="26"/>
        </w:rPr>
        <w:t>có việc làm</w:t>
      </w:r>
    </w:p>
    <w:p w:rsidR="006015A1" w:rsidRPr="006015A1" w:rsidRDefault="006015A1" w:rsidP="00B45DB4">
      <w:pPr>
        <w:pStyle w:val="ListParagraph"/>
        <w:tabs>
          <w:tab w:val="left" w:pos="1276"/>
        </w:tabs>
        <w:spacing w:before="120" w:after="24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Đặc điểm về vị trí công tác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mô tả thể hiện qua bảng 3.1.4 và biểu đồ 3.1.4 như sau:</w:t>
      </w:r>
    </w:p>
    <w:tbl>
      <w:tblPr>
        <w:tblW w:w="9361" w:type="dxa"/>
        <w:tblInd w:w="103" w:type="dxa"/>
        <w:tblLook w:val="04A0" w:firstRow="1" w:lastRow="0" w:firstColumn="1" w:lastColumn="0" w:noHBand="0" w:noVBand="1"/>
      </w:tblPr>
      <w:tblGrid>
        <w:gridCol w:w="708"/>
        <w:gridCol w:w="5393"/>
        <w:gridCol w:w="1701"/>
        <w:gridCol w:w="1559"/>
      </w:tblGrid>
      <w:tr w:rsidR="0060481E" w:rsidRPr="0060481E" w:rsidTr="007A32C9">
        <w:trPr>
          <w:trHeight w:val="74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60481E" w:rsidRPr="0060481E" w:rsidRDefault="0060481E" w:rsidP="00FB570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Bảng 3.1.4</w:t>
            </w:r>
            <w:r w:rsidR="00FB570E">
              <w:rPr>
                <w:rFonts w:ascii="Times New Roman" w:eastAsia="Times New Roman" w:hAnsi="Times New Roman" w:cs="Times New Roman"/>
                <w:b/>
                <w:bCs/>
                <w:color w:val="000000"/>
                <w:sz w:val="26"/>
                <w:szCs w:val="26"/>
              </w:rPr>
              <w:t xml:space="preserve">: Đặc điểm vị trí công tác của </w:t>
            </w:r>
            <w:r w:rsidR="00403C9C">
              <w:rPr>
                <w:rFonts w:ascii="Times New Roman" w:eastAsia="Times New Roman" w:hAnsi="Times New Roman" w:cs="Times New Roman"/>
                <w:b/>
                <w:bCs/>
                <w:color w:val="000000"/>
                <w:sz w:val="26"/>
                <w:szCs w:val="26"/>
              </w:rPr>
              <w:t>HV</w:t>
            </w:r>
            <w:r w:rsidR="00FB570E">
              <w:rPr>
                <w:rFonts w:ascii="Times New Roman" w:eastAsia="Times New Roman" w:hAnsi="Times New Roman" w:cs="Times New Roman"/>
                <w:b/>
                <w:bCs/>
                <w:color w:val="000000"/>
                <w:sz w:val="26"/>
                <w:szCs w:val="26"/>
              </w:rPr>
              <w:t xml:space="preserve"> đang có việc làm</w:t>
            </w:r>
          </w:p>
        </w:tc>
      </w:tr>
      <w:tr w:rsidR="0060481E" w:rsidRPr="0060481E" w:rsidTr="007A32C9">
        <w:trPr>
          <w:trHeight w:val="711"/>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STT</w:t>
            </w:r>
          </w:p>
        </w:tc>
        <w:tc>
          <w:tcPr>
            <w:tcW w:w="539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60481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Vị trí công tác của </w:t>
            </w:r>
            <w:r w:rsidR="00403C9C">
              <w:rPr>
                <w:rFonts w:ascii="Times New Roman" w:eastAsia="Times New Roman" w:hAnsi="Times New Roman" w:cs="Times New Roman"/>
                <w:b/>
                <w:bCs/>
                <w:color w:val="000000"/>
                <w:sz w:val="26"/>
                <w:szCs w:val="26"/>
              </w:rPr>
              <w:t>HV</w:t>
            </w:r>
          </w:p>
        </w:tc>
        <w:tc>
          <w:tcPr>
            <w:tcW w:w="17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60481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559"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FB570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60481E" w:rsidRPr="0060481E" w:rsidTr="00B45DB4">
        <w:trPr>
          <w:trHeight w:val="55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Nhân viên chính thức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79</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69.9%</w:t>
            </w:r>
          </w:p>
        </w:tc>
      </w:tr>
      <w:tr w:rsidR="0060481E" w:rsidRPr="0060481E" w:rsidTr="00B45DB4">
        <w:trPr>
          <w:trHeight w:val="54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Nhân viên trong thời gian thử việc (thợ học việc)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29</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25.7%</w:t>
            </w:r>
          </w:p>
        </w:tc>
      </w:tr>
      <w:tr w:rsidR="0060481E" w:rsidRPr="0060481E" w:rsidTr="00B45DB4">
        <w:trPr>
          <w:trHeight w:val="567"/>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3</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Vị trí khác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3</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2.7%</w:t>
            </w:r>
          </w:p>
        </w:tc>
      </w:tr>
      <w:tr w:rsidR="0060481E" w:rsidRPr="0060481E" w:rsidTr="00B45DB4">
        <w:trPr>
          <w:trHeight w:val="56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4</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Cán bộ quản lý (chuyên trách)</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0.9%</w:t>
            </w:r>
          </w:p>
        </w:tc>
      </w:tr>
      <w:tr w:rsidR="0060481E" w:rsidRPr="0060481E" w:rsidTr="00B45DB4">
        <w:trPr>
          <w:trHeight w:val="55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5</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 xml:space="preserve">Kỹ thuật viên kiêm tổ trưởng </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0.9%</w:t>
            </w:r>
          </w:p>
        </w:tc>
      </w:tr>
      <w:tr w:rsidR="0060481E" w:rsidRPr="0060481E" w:rsidTr="00B45DB4">
        <w:trPr>
          <w:trHeight w:val="739"/>
        </w:trPr>
        <w:tc>
          <w:tcPr>
            <w:tcW w:w="708" w:type="dxa"/>
            <w:tcBorders>
              <w:top w:val="single" w:sz="4" w:space="0" w:color="auto"/>
              <w:left w:val="single" w:sz="4" w:space="0" w:color="auto"/>
              <w:bottom w:val="single" w:sz="4" w:space="0" w:color="auto"/>
              <w:right w:val="single" w:sz="4" w:space="0" w:color="auto"/>
            </w:tcBorders>
            <w:shd w:val="clear" w:color="000000" w:fill="92D050"/>
            <w:vAlign w:val="bottom"/>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 </w:t>
            </w:r>
          </w:p>
        </w:tc>
        <w:tc>
          <w:tcPr>
            <w:tcW w:w="53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Tổng</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113</w:t>
            </w:r>
          </w:p>
        </w:tc>
        <w:tc>
          <w:tcPr>
            <w:tcW w:w="155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100.0%</w:t>
            </w:r>
          </w:p>
        </w:tc>
      </w:tr>
      <w:tr w:rsidR="007A32C9" w:rsidRPr="0060481E" w:rsidTr="00B45DB4">
        <w:trPr>
          <w:trHeight w:val="410"/>
        </w:trPr>
        <w:tc>
          <w:tcPr>
            <w:tcW w:w="708" w:type="dxa"/>
            <w:tcBorders>
              <w:top w:val="single" w:sz="4" w:space="0" w:color="auto"/>
            </w:tcBorders>
            <w:shd w:val="clear" w:color="000000" w:fill="auto"/>
            <w:vAlign w:val="bottom"/>
          </w:tcPr>
          <w:p w:rsidR="007A32C9" w:rsidRPr="0060481E" w:rsidRDefault="007A32C9" w:rsidP="0060481E">
            <w:pPr>
              <w:rPr>
                <w:rFonts w:ascii="Times New Roman" w:eastAsia="Times New Roman" w:hAnsi="Times New Roman" w:cs="Times New Roman"/>
                <w:color w:val="000000"/>
                <w:sz w:val="26"/>
                <w:szCs w:val="26"/>
              </w:rPr>
            </w:pPr>
          </w:p>
        </w:tc>
        <w:tc>
          <w:tcPr>
            <w:tcW w:w="5393"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c>
          <w:tcPr>
            <w:tcW w:w="1701"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c>
          <w:tcPr>
            <w:tcW w:w="1559"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r>
    </w:tbl>
    <w:p w:rsidR="00807C26" w:rsidRDefault="00A039FC" w:rsidP="00532625">
      <w:pPr>
        <w:pStyle w:val="ListParagraph"/>
        <w:spacing w:before="120" w:after="120"/>
        <w:ind w:left="0"/>
        <w:contextualSpacing w:val="0"/>
        <w:jc w:val="both"/>
        <w:rPr>
          <w:rFonts w:ascii="Times New Roman" w:hAnsi="Times New Roman" w:cs="Times New Roman"/>
          <w:sz w:val="26"/>
          <w:szCs w:val="26"/>
        </w:rPr>
      </w:pPr>
      <w:r>
        <w:rPr>
          <w:noProof/>
        </w:rPr>
        <w:drawing>
          <wp:inline distT="0" distB="0" distL="0" distR="0" wp14:anchorId="5D7568ED" wp14:editId="350E4D4A">
            <wp:extent cx="5943600" cy="3398807"/>
            <wp:effectExtent l="0" t="0" r="0" b="0"/>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32625" w:rsidRDefault="00532625" w:rsidP="00A039FC">
      <w:pPr>
        <w:pStyle w:val="ListParagraph"/>
        <w:spacing w:before="24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3.1.4 và biểu đồ 3.1.4 về đặc điểm vị trí công tác của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6015A1">
        <w:rPr>
          <w:rFonts w:ascii="Times New Roman" w:hAnsi="Times New Roman" w:cs="Times New Roman"/>
          <w:sz w:val="26"/>
          <w:szCs w:val="26"/>
        </w:rPr>
        <w:t xml:space="preserve">đang có việc làm </w:t>
      </w:r>
      <w:r>
        <w:rPr>
          <w:rFonts w:ascii="Times New Roman" w:hAnsi="Times New Roman" w:cs="Times New Roman"/>
          <w:sz w:val="26"/>
          <w:szCs w:val="26"/>
        </w:rPr>
        <w:t xml:space="preserve">cho thấy: hiện nay đa phần </w:t>
      </w:r>
      <w:r w:rsidR="00403C9C">
        <w:rPr>
          <w:rFonts w:ascii="Times New Roman" w:hAnsi="Times New Roman" w:cs="Times New Roman"/>
          <w:sz w:val="26"/>
          <w:szCs w:val="26"/>
        </w:rPr>
        <w:t>HV</w:t>
      </w:r>
      <w:r w:rsidR="006015A1">
        <w:rPr>
          <w:rFonts w:ascii="Times New Roman" w:hAnsi="Times New Roman" w:cs="Times New Roman"/>
          <w:sz w:val="26"/>
          <w:szCs w:val="26"/>
        </w:rPr>
        <w:t xml:space="preserve"> đang có việc làm </w:t>
      </w:r>
      <w:r>
        <w:rPr>
          <w:rFonts w:ascii="Times New Roman" w:hAnsi="Times New Roman" w:cs="Times New Roman"/>
          <w:sz w:val="26"/>
          <w:szCs w:val="26"/>
        </w:rPr>
        <w:t>đã là nhân viên chính thức ở các Doanh nghiệp (tỉ lệ 69,9%). Tuy nhiên ở 02 vị trí Cán bộ quả</w:t>
      </w:r>
      <w:r w:rsidR="006015A1">
        <w:rPr>
          <w:rFonts w:ascii="Times New Roman" w:hAnsi="Times New Roman" w:cs="Times New Roman"/>
          <w:sz w:val="26"/>
          <w:szCs w:val="26"/>
        </w:rPr>
        <w:t>n lý và K</w:t>
      </w:r>
      <w:r>
        <w:rPr>
          <w:rFonts w:ascii="Times New Roman" w:hAnsi="Times New Roman" w:cs="Times New Roman"/>
          <w:sz w:val="26"/>
          <w:szCs w:val="26"/>
        </w:rPr>
        <w:t xml:space="preserve">ỹ thuật viên kiêm tổ trưởng </w:t>
      </w:r>
      <w:r w:rsidR="006015A1">
        <w:rPr>
          <w:rFonts w:ascii="Times New Roman" w:hAnsi="Times New Roman" w:cs="Times New Roman"/>
          <w:sz w:val="26"/>
          <w:szCs w:val="26"/>
        </w:rPr>
        <w:t xml:space="preserve">đạt tỉ lệ </w:t>
      </w:r>
      <w:r>
        <w:rPr>
          <w:rFonts w:ascii="Times New Roman" w:hAnsi="Times New Roman" w:cs="Times New Roman"/>
          <w:sz w:val="26"/>
          <w:szCs w:val="26"/>
        </w:rPr>
        <w:t xml:space="preserve">còn thấp </w:t>
      </w:r>
      <w:r w:rsidR="006015A1">
        <w:rPr>
          <w:rFonts w:ascii="Times New Roman" w:hAnsi="Times New Roman" w:cs="Times New Roman"/>
          <w:sz w:val="26"/>
          <w:szCs w:val="26"/>
        </w:rPr>
        <w:t>(</w:t>
      </w:r>
      <w:r>
        <w:rPr>
          <w:rFonts w:ascii="Times New Roman" w:hAnsi="Times New Roman" w:cs="Times New Roman"/>
          <w:sz w:val="26"/>
          <w:szCs w:val="26"/>
        </w:rPr>
        <w:t>tỉ lệ 0,9%</w:t>
      </w:r>
      <w:r w:rsidR="006015A1">
        <w:rPr>
          <w:rFonts w:ascii="Times New Roman" w:hAnsi="Times New Roman" w:cs="Times New Roman"/>
          <w:sz w:val="26"/>
          <w:szCs w:val="26"/>
        </w:rPr>
        <w:t>)</w:t>
      </w:r>
      <w:r>
        <w:rPr>
          <w:rFonts w:ascii="Times New Roman" w:hAnsi="Times New Roman" w:cs="Times New Roman"/>
          <w:sz w:val="26"/>
          <w:szCs w:val="26"/>
        </w:rPr>
        <w:t xml:space="preserve"> mỗi vị trí. Vì vậy Nhà trường cần quan tâm giáo dục </w:t>
      </w:r>
      <w:r w:rsidR="006015A1">
        <w:rPr>
          <w:rFonts w:ascii="Times New Roman" w:hAnsi="Times New Roman" w:cs="Times New Roman"/>
          <w:sz w:val="26"/>
          <w:szCs w:val="26"/>
        </w:rPr>
        <w:t xml:space="preserve">thêm về </w:t>
      </w:r>
      <w:r>
        <w:rPr>
          <w:rFonts w:ascii="Times New Roman" w:hAnsi="Times New Roman" w:cs="Times New Roman"/>
          <w:sz w:val="26"/>
          <w:szCs w:val="26"/>
        </w:rPr>
        <w:t xml:space="preserve">kỹ năng quản lý cho </w:t>
      </w:r>
      <w:r w:rsidR="00403C9C">
        <w:rPr>
          <w:rFonts w:ascii="Times New Roman" w:hAnsi="Times New Roman" w:cs="Times New Roman"/>
          <w:sz w:val="26"/>
          <w:szCs w:val="26"/>
        </w:rPr>
        <w:t>HV</w:t>
      </w:r>
      <w:r>
        <w:rPr>
          <w:rFonts w:ascii="Times New Roman" w:hAnsi="Times New Roman" w:cs="Times New Roman"/>
          <w:sz w:val="26"/>
          <w:szCs w:val="26"/>
        </w:rPr>
        <w:t xml:space="preserve"> đang theo học tại trường.</w:t>
      </w:r>
    </w:p>
    <w:p w:rsidR="00532625" w:rsidRDefault="00532625" w:rsidP="00A039FC">
      <w:pPr>
        <w:pStyle w:val="ListParagraph"/>
        <w:numPr>
          <w:ilvl w:val="2"/>
          <w:numId w:val="21"/>
        </w:numPr>
        <w:tabs>
          <w:tab w:val="left" w:pos="1134"/>
          <w:tab w:val="left" w:pos="1276"/>
        </w:tabs>
        <w:spacing w:before="120" w:after="120" w:line="264" w:lineRule="auto"/>
        <w:ind w:left="0" w:firstLine="567"/>
        <w:contextualSpacing w:val="0"/>
        <w:jc w:val="both"/>
        <w:rPr>
          <w:rFonts w:ascii="Times New Roman" w:hAnsi="Times New Roman" w:cs="Times New Roman"/>
          <w:b/>
          <w:sz w:val="26"/>
          <w:szCs w:val="26"/>
        </w:rPr>
      </w:pPr>
      <w:r w:rsidRPr="00532625">
        <w:rPr>
          <w:rFonts w:ascii="Times New Roman" w:hAnsi="Times New Roman" w:cs="Times New Roman"/>
          <w:b/>
          <w:sz w:val="26"/>
          <w:szCs w:val="26"/>
        </w:rPr>
        <w:lastRenderedPageBreak/>
        <w:t>Đặc điểm về qui mô Doanh nghiệp</w:t>
      </w:r>
      <w:r w:rsidR="007A04C7">
        <w:rPr>
          <w:rFonts w:ascii="Times New Roman" w:hAnsi="Times New Roman" w:cs="Times New Roman"/>
          <w:b/>
          <w:sz w:val="26"/>
          <w:szCs w:val="26"/>
        </w:rPr>
        <w:t xml:space="preserve"> của </w:t>
      </w:r>
      <w:r w:rsidR="00403C9C">
        <w:rPr>
          <w:rFonts w:ascii="Times New Roman" w:hAnsi="Times New Roman" w:cs="Times New Roman"/>
          <w:b/>
          <w:sz w:val="26"/>
          <w:szCs w:val="26"/>
        </w:rPr>
        <w:t>HV</w:t>
      </w:r>
      <w:r w:rsidR="007A04C7">
        <w:rPr>
          <w:rFonts w:ascii="Times New Roman" w:hAnsi="Times New Roman" w:cs="Times New Roman"/>
          <w:b/>
          <w:sz w:val="26"/>
          <w:szCs w:val="26"/>
        </w:rPr>
        <w:t xml:space="preserve"> đang có việc làm</w:t>
      </w:r>
    </w:p>
    <w:p w:rsidR="00E24F14" w:rsidRDefault="007A04C7" w:rsidP="00A039FC">
      <w:pPr>
        <w:pStyle w:val="ListParagraph"/>
        <w:tabs>
          <w:tab w:val="left" w:pos="1134"/>
          <w:tab w:val="left" w:pos="1276"/>
        </w:tabs>
        <w:spacing w:before="120" w:after="240" w:line="264" w:lineRule="auto"/>
        <w:ind w:left="0" w:firstLine="567"/>
        <w:contextualSpacing w:val="0"/>
        <w:jc w:val="both"/>
        <w:rPr>
          <w:rFonts w:ascii="Times New Roman" w:hAnsi="Times New Roman" w:cs="Times New Roman"/>
          <w:sz w:val="26"/>
          <w:szCs w:val="26"/>
        </w:rPr>
      </w:pPr>
      <w:r w:rsidRPr="00E24F14">
        <w:rPr>
          <w:rFonts w:ascii="Times New Roman" w:hAnsi="Times New Roman" w:cs="Times New Roman"/>
          <w:sz w:val="26"/>
          <w:szCs w:val="26"/>
        </w:rPr>
        <w:t xml:space="preserve">Đặc điểm về qui mô Doanh nghiệp </w:t>
      </w:r>
      <w:r w:rsidR="00E24F14" w:rsidRPr="00E24F14">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E24F14" w:rsidRPr="00E24F14">
        <w:rPr>
          <w:rFonts w:ascii="Times New Roman" w:hAnsi="Times New Roman" w:cs="Times New Roman"/>
          <w:sz w:val="26"/>
          <w:szCs w:val="26"/>
        </w:rPr>
        <w:t xml:space="preserve"> đang có việc làm</w:t>
      </w:r>
      <w:r w:rsidR="00E24F14">
        <w:rPr>
          <w:rFonts w:ascii="Times New Roman" w:hAnsi="Times New Roman" w:cs="Times New Roman"/>
          <w:sz w:val="26"/>
          <w:szCs w:val="26"/>
        </w:rPr>
        <w:t xml:space="preserve"> được </w:t>
      </w:r>
      <w:r w:rsidR="00EE7ECD">
        <w:rPr>
          <w:rFonts w:ascii="Times New Roman" w:hAnsi="Times New Roman" w:cs="Times New Roman"/>
          <w:sz w:val="26"/>
          <w:szCs w:val="26"/>
        </w:rPr>
        <w:t xml:space="preserve">mô tả </w:t>
      </w:r>
      <w:r w:rsidR="00E24F14">
        <w:rPr>
          <w:rFonts w:ascii="Times New Roman" w:hAnsi="Times New Roman" w:cs="Times New Roman"/>
          <w:sz w:val="26"/>
          <w:szCs w:val="26"/>
        </w:rPr>
        <w:t>thể hiện qu</w:t>
      </w:r>
      <w:r w:rsidR="00EE7ECD">
        <w:rPr>
          <w:rFonts w:ascii="Times New Roman" w:hAnsi="Times New Roman" w:cs="Times New Roman"/>
          <w:sz w:val="26"/>
          <w:szCs w:val="26"/>
        </w:rPr>
        <w:t>a</w:t>
      </w:r>
      <w:r w:rsidR="00E24F14">
        <w:rPr>
          <w:rFonts w:ascii="Times New Roman" w:hAnsi="Times New Roman" w:cs="Times New Roman"/>
          <w:sz w:val="26"/>
          <w:szCs w:val="26"/>
        </w:rPr>
        <w:t xml:space="preserve"> bảng 3.1.5 và biểu đồ 3.1.5:</w:t>
      </w:r>
    </w:p>
    <w:tbl>
      <w:tblPr>
        <w:tblW w:w="9361" w:type="dxa"/>
        <w:tblInd w:w="103" w:type="dxa"/>
        <w:tblLook w:val="04A0" w:firstRow="1" w:lastRow="0" w:firstColumn="1" w:lastColumn="0" w:noHBand="0" w:noVBand="1"/>
      </w:tblPr>
      <w:tblGrid>
        <w:gridCol w:w="708"/>
        <w:gridCol w:w="4117"/>
        <w:gridCol w:w="2693"/>
        <w:gridCol w:w="1843"/>
      </w:tblGrid>
      <w:tr w:rsidR="00352ED2" w:rsidRPr="00352ED2" w:rsidTr="00EE7ECD">
        <w:trPr>
          <w:trHeight w:val="557"/>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Biểu đồ 3.1.5: Đặc điểm Qui mô Doanh nghiệp</w:t>
            </w:r>
          </w:p>
        </w:tc>
      </w:tr>
      <w:tr w:rsidR="00352ED2" w:rsidRPr="00352ED2" w:rsidTr="00EE7ECD">
        <w:trPr>
          <w:trHeight w:val="551"/>
        </w:trPr>
        <w:tc>
          <w:tcPr>
            <w:tcW w:w="708" w:type="dxa"/>
            <w:tcBorders>
              <w:top w:val="nil"/>
              <w:left w:val="single" w:sz="4" w:space="0" w:color="auto"/>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STT</w:t>
            </w:r>
          </w:p>
        </w:tc>
        <w:tc>
          <w:tcPr>
            <w:tcW w:w="4117"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Qui mô Doanh nghiệp</w:t>
            </w:r>
          </w:p>
        </w:tc>
        <w:tc>
          <w:tcPr>
            <w:tcW w:w="2693"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Số người làm việc</w:t>
            </w:r>
          </w:p>
        </w:tc>
        <w:tc>
          <w:tcPr>
            <w:tcW w:w="1843"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Tỉ lệ</w:t>
            </w:r>
          </w:p>
        </w:tc>
      </w:tr>
      <w:tr w:rsidR="00352ED2" w:rsidRPr="00352ED2" w:rsidTr="00A039FC">
        <w:trPr>
          <w:trHeight w:val="6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2-10người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32</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28.3%</w:t>
            </w:r>
          </w:p>
        </w:tc>
      </w:tr>
      <w:tr w:rsidR="00352ED2" w:rsidRPr="00352ED2" w:rsidTr="00A039FC">
        <w:trPr>
          <w:trHeight w:val="56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2</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10-200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61</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54.0%</w:t>
            </w:r>
          </w:p>
        </w:tc>
      </w:tr>
      <w:tr w:rsidR="00352ED2" w:rsidRPr="00352ED2" w:rsidTr="00A039FC">
        <w:trPr>
          <w:trHeight w:val="5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200-300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4</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3.5%</w:t>
            </w:r>
          </w:p>
        </w:tc>
      </w:tr>
      <w:tr w:rsidR="00352ED2" w:rsidRPr="00352ED2" w:rsidTr="00A039FC">
        <w:trPr>
          <w:trHeight w:val="55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4</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Trên 300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16</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14.2%</w:t>
            </w:r>
          </w:p>
        </w:tc>
      </w:tr>
      <w:tr w:rsidR="00352ED2" w:rsidRPr="00352ED2" w:rsidTr="00EE7ECD">
        <w:trPr>
          <w:trHeight w:val="542"/>
        </w:trPr>
        <w:tc>
          <w:tcPr>
            <w:tcW w:w="4825"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 xml:space="preserve">Tổng </w:t>
            </w:r>
          </w:p>
        </w:tc>
        <w:tc>
          <w:tcPr>
            <w:tcW w:w="2693" w:type="dxa"/>
            <w:tcBorders>
              <w:top w:val="nil"/>
              <w:left w:val="nil"/>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100.00%</w:t>
            </w:r>
          </w:p>
        </w:tc>
      </w:tr>
      <w:tr w:rsidR="00EE7ECD" w:rsidRPr="00352ED2" w:rsidTr="00EE7ECD">
        <w:trPr>
          <w:trHeight w:val="381"/>
        </w:trPr>
        <w:tc>
          <w:tcPr>
            <w:tcW w:w="4825" w:type="dxa"/>
            <w:gridSpan w:val="2"/>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c>
          <w:tcPr>
            <w:tcW w:w="2693" w:type="dxa"/>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c>
          <w:tcPr>
            <w:tcW w:w="1843" w:type="dxa"/>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r>
    </w:tbl>
    <w:p w:rsidR="00532625" w:rsidRPr="00532625" w:rsidRDefault="00352ED2" w:rsidP="00352ED2">
      <w:pPr>
        <w:pStyle w:val="ListParagraph"/>
        <w:tabs>
          <w:tab w:val="left" w:pos="1134"/>
          <w:tab w:val="left" w:pos="1276"/>
        </w:tabs>
        <w:spacing w:before="120" w:after="120"/>
        <w:ind w:left="567" w:hanging="567"/>
        <w:contextualSpacing w:val="0"/>
        <w:jc w:val="both"/>
        <w:rPr>
          <w:rFonts w:ascii="Times New Roman" w:hAnsi="Times New Roman" w:cs="Times New Roman"/>
          <w:b/>
          <w:sz w:val="26"/>
          <w:szCs w:val="26"/>
        </w:rPr>
      </w:pPr>
      <w:r>
        <w:rPr>
          <w:noProof/>
        </w:rPr>
        <w:drawing>
          <wp:inline distT="0" distB="0" distL="0" distR="0" wp14:anchorId="0E93F863" wp14:editId="5DACA868">
            <wp:extent cx="5969479" cy="3588589"/>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EE7ECD" w:rsidRDefault="00EE7ECD" w:rsidP="00352ED2">
      <w:pPr>
        <w:pStyle w:val="ListParagraph"/>
        <w:spacing w:before="120" w:after="120"/>
        <w:ind w:left="0" w:firstLine="567"/>
        <w:contextualSpacing w:val="0"/>
        <w:jc w:val="both"/>
        <w:rPr>
          <w:rFonts w:ascii="Times New Roman" w:hAnsi="Times New Roman" w:cs="Times New Roman"/>
          <w:sz w:val="26"/>
          <w:szCs w:val="26"/>
        </w:rPr>
      </w:pPr>
    </w:p>
    <w:p w:rsidR="007A04C7" w:rsidRDefault="00352ED2" w:rsidP="00A039FC">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3.1.5 và biểu đồ 3.1.5 cho thấy đặc điểm về qui mô các Doanh nghiệp mà </w:t>
      </w:r>
      <w:r w:rsidR="00403C9C">
        <w:rPr>
          <w:rFonts w:ascii="Times New Roman" w:hAnsi="Times New Roman" w:cs="Times New Roman"/>
          <w:sz w:val="26"/>
          <w:szCs w:val="26"/>
        </w:rPr>
        <w:t>HV</w:t>
      </w:r>
      <w:r>
        <w:rPr>
          <w:rFonts w:ascii="Times New Roman" w:hAnsi="Times New Roman" w:cs="Times New Roman"/>
          <w:sz w:val="26"/>
          <w:szCs w:val="26"/>
        </w:rPr>
        <w:t xml:space="preserve"> của trường đang làm việc</w:t>
      </w:r>
      <w:r w:rsidR="007A04C7">
        <w:rPr>
          <w:rFonts w:ascii="Times New Roman" w:hAnsi="Times New Roman" w:cs="Times New Roman"/>
          <w:sz w:val="26"/>
          <w:szCs w:val="26"/>
        </w:rPr>
        <w:t xml:space="preserve">: Trong đó cao nhất </w:t>
      </w:r>
      <w:r>
        <w:rPr>
          <w:rFonts w:ascii="Times New Roman" w:hAnsi="Times New Roman" w:cs="Times New Roman"/>
          <w:sz w:val="26"/>
          <w:szCs w:val="26"/>
        </w:rPr>
        <w:t>là các Doanh nghiệp có số</w:t>
      </w:r>
      <w:r w:rsidR="00EE7ECD">
        <w:rPr>
          <w:rFonts w:ascii="Times New Roman" w:hAnsi="Times New Roman" w:cs="Times New Roman"/>
          <w:sz w:val="26"/>
          <w:szCs w:val="26"/>
        </w:rPr>
        <w:t xml:space="preserve"> lượng</w:t>
      </w:r>
      <w:r>
        <w:rPr>
          <w:rFonts w:ascii="Times New Roman" w:hAnsi="Times New Roman" w:cs="Times New Roman"/>
          <w:sz w:val="26"/>
          <w:szCs w:val="26"/>
        </w:rPr>
        <w:t xml:space="preserve"> người lao động từ 10 – 200 người (tỉ lệ 54%)</w:t>
      </w:r>
      <w:r w:rsidR="007A04C7">
        <w:rPr>
          <w:rFonts w:ascii="Times New Roman" w:hAnsi="Times New Roman" w:cs="Times New Roman"/>
          <w:sz w:val="26"/>
          <w:szCs w:val="26"/>
        </w:rPr>
        <w:t xml:space="preserve">, tiếp theo là các Doanh nghiệp có số </w:t>
      </w:r>
      <w:r w:rsidR="00EE7ECD">
        <w:rPr>
          <w:rFonts w:ascii="Times New Roman" w:hAnsi="Times New Roman" w:cs="Times New Roman"/>
          <w:sz w:val="26"/>
          <w:szCs w:val="26"/>
        </w:rPr>
        <w:t xml:space="preserve">lượng </w:t>
      </w:r>
      <w:r w:rsidR="007A04C7">
        <w:rPr>
          <w:rFonts w:ascii="Times New Roman" w:hAnsi="Times New Roman" w:cs="Times New Roman"/>
          <w:sz w:val="26"/>
          <w:szCs w:val="26"/>
        </w:rPr>
        <w:t xml:space="preserve">người lao động từ 2 – 10 người (tỉ lệ 28,3%) và thấp nhất là các Doanh nghiệp có số </w:t>
      </w:r>
      <w:r w:rsidR="00EE7ECD">
        <w:rPr>
          <w:rFonts w:ascii="Times New Roman" w:hAnsi="Times New Roman" w:cs="Times New Roman"/>
          <w:sz w:val="26"/>
          <w:szCs w:val="26"/>
        </w:rPr>
        <w:t xml:space="preserve">lượng </w:t>
      </w:r>
      <w:r w:rsidR="007A04C7">
        <w:rPr>
          <w:rFonts w:ascii="Times New Roman" w:hAnsi="Times New Roman" w:cs="Times New Roman"/>
          <w:sz w:val="26"/>
          <w:szCs w:val="26"/>
        </w:rPr>
        <w:t xml:space="preserve">người lao động từ 200 – 300 người (tỉ lệ 3,5%). Qua kết quả khảo sát </w:t>
      </w:r>
      <w:r w:rsidR="00EE7ECD">
        <w:rPr>
          <w:rFonts w:ascii="Times New Roman" w:hAnsi="Times New Roman" w:cs="Times New Roman"/>
          <w:sz w:val="26"/>
          <w:szCs w:val="26"/>
        </w:rPr>
        <w:t xml:space="preserve">cũng </w:t>
      </w:r>
      <w:r w:rsidR="007A04C7">
        <w:rPr>
          <w:rFonts w:ascii="Times New Roman" w:hAnsi="Times New Roman" w:cs="Times New Roman"/>
          <w:sz w:val="26"/>
          <w:szCs w:val="26"/>
        </w:rPr>
        <w:t xml:space="preserve">thể hiện </w:t>
      </w:r>
      <w:r w:rsidR="00403C9C">
        <w:rPr>
          <w:rFonts w:ascii="Times New Roman" w:hAnsi="Times New Roman" w:cs="Times New Roman"/>
          <w:sz w:val="26"/>
          <w:szCs w:val="26"/>
        </w:rPr>
        <w:t>HV</w:t>
      </w:r>
      <w:r w:rsidR="007A04C7">
        <w:rPr>
          <w:rFonts w:ascii="Times New Roman" w:hAnsi="Times New Roman" w:cs="Times New Roman"/>
          <w:sz w:val="26"/>
          <w:szCs w:val="26"/>
        </w:rPr>
        <w:t xml:space="preserve"> chủ yếu làm việc trong các Doanh nghiệp vừa và nhỏ</w:t>
      </w:r>
      <w:r w:rsidR="00EE7ECD">
        <w:rPr>
          <w:rFonts w:ascii="Times New Roman" w:hAnsi="Times New Roman" w:cs="Times New Roman"/>
          <w:sz w:val="26"/>
          <w:szCs w:val="26"/>
        </w:rPr>
        <w:t xml:space="preserve"> còn đối với các Tổng </w:t>
      </w:r>
      <w:r w:rsidR="007A04C7">
        <w:rPr>
          <w:rFonts w:ascii="Times New Roman" w:hAnsi="Times New Roman" w:cs="Times New Roman"/>
          <w:sz w:val="26"/>
          <w:szCs w:val="26"/>
        </w:rPr>
        <w:t xml:space="preserve">Công ty và </w:t>
      </w:r>
      <w:r w:rsidR="00EE7ECD">
        <w:rPr>
          <w:rFonts w:ascii="Times New Roman" w:hAnsi="Times New Roman" w:cs="Times New Roman"/>
          <w:sz w:val="26"/>
          <w:szCs w:val="26"/>
        </w:rPr>
        <w:t xml:space="preserve">các </w:t>
      </w:r>
      <w:r w:rsidR="00FB570E">
        <w:rPr>
          <w:rFonts w:ascii="Times New Roman" w:hAnsi="Times New Roman" w:cs="Times New Roman"/>
          <w:sz w:val="26"/>
          <w:szCs w:val="26"/>
        </w:rPr>
        <w:t>T</w:t>
      </w:r>
      <w:r w:rsidR="007A04C7">
        <w:rPr>
          <w:rFonts w:ascii="Times New Roman" w:hAnsi="Times New Roman" w:cs="Times New Roman"/>
          <w:sz w:val="26"/>
          <w:szCs w:val="26"/>
        </w:rPr>
        <w:t xml:space="preserve">ập đoàn lớn </w:t>
      </w:r>
      <w:r w:rsidR="00EE7ECD">
        <w:rPr>
          <w:rFonts w:ascii="Times New Roman" w:hAnsi="Times New Roman" w:cs="Times New Roman"/>
          <w:sz w:val="26"/>
          <w:szCs w:val="26"/>
        </w:rPr>
        <w:t xml:space="preserve">thì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của trường </w:t>
      </w:r>
      <w:r w:rsidR="00D604D0">
        <w:rPr>
          <w:rFonts w:ascii="Times New Roman" w:hAnsi="Times New Roman" w:cs="Times New Roman"/>
          <w:sz w:val="26"/>
          <w:szCs w:val="26"/>
        </w:rPr>
        <w:t xml:space="preserve">làm việc </w:t>
      </w:r>
      <w:r w:rsidR="00EE7ECD">
        <w:rPr>
          <w:rFonts w:ascii="Times New Roman" w:hAnsi="Times New Roman" w:cs="Times New Roman"/>
          <w:sz w:val="26"/>
          <w:szCs w:val="26"/>
        </w:rPr>
        <w:t xml:space="preserve">có </w:t>
      </w:r>
      <w:r w:rsidR="00171DEF">
        <w:rPr>
          <w:rFonts w:ascii="Times New Roman" w:hAnsi="Times New Roman" w:cs="Times New Roman"/>
          <w:sz w:val="26"/>
          <w:szCs w:val="26"/>
        </w:rPr>
        <w:t xml:space="preserve">số lượng, </w:t>
      </w:r>
      <w:r w:rsidR="00EE7ECD">
        <w:rPr>
          <w:rFonts w:ascii="Times New Roman" w:hAnsi="Times New Roman" w:cs="Times New Roman"/>
          <w:sz w:val="26"/>
          <w:szCs w:val="26"/>
        </w:rPr>
        <w:t xml:space="preserve">tỉ lệ </w:t>
      </w:r>
      <w:r w:rsidR="007A04C7">
        <w:rPr>
          <w:rFonts w:ascii="Times New Roman" w:hAnsi="Times New Roman" w:cs="Times New Roman"/>
          <w:sz w:val="26"/>
          <w:szCs w:val="26"/>
        </w:rPr>
        <w:t>rất ít.</w:t>
      </w:r>
    </w:p>
    <w:p w:rsidR="00352ED2" w:rsidRDefault="007A04C7" w:rsidP="00A039FC">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7A04C7">
        <w:rPr>
          <w:rFonts w:ascii="Times New Roman" w:hAnsi="Times New Roman" w:cs="Times New Roman"/>
          <w:b/>
          <w:sz w:val="26"/>
          <w:szCs w:val="26"/>
        </w:rPr>
        <w:lastRenderedPageBreak/>
        <w:t xml:space="preserve"> </w:t>
      </w:r>
      <w:r>
        <w:rPr>
          <w:rFonts w:ascii="Times New Roman" w:hAnsi="Times New Roman" w:cs="Times New Roman"/>
          <w:b/>
          <w:sz w:val="26"/>
          <w:szCs w:val="26"/>
        </w:rPr>
        <w:t xml:space="preserve">Đặc điểm về số giờ làm việc bình quân của </w:t>
      </w:r>
      <w:r w:rsidR="00403C9C">
        <w:rPr>
          <w:rFonts w:ascii="Times New Roman" w:hAnsi="Times New Roman" w:cs="Times New Roman"/>
          <w:b/>
          <w:sz w:val="26"/>
          <w:szCs w:val="26"/>
        </w:rPr>
        <w:t>HV</w:t>
      </w:r>
      <w:r>
        <w:rPr>
          <w:rFonts w:ascii="Times New Roman" w:hAnsi="Times New Roman" w:cs="Times New Roman"/>
          <w:b/>
          <w:sz w:val="26"/>
          <w:szCs w:val="26"/>
        </w:rPr>
        <w:t xml:space="preserve"> đang có việc làm</w:t>
      </w:r>
    </w:p>
    <w:p w:rsidR="007A04C7" w:rsidRDefault="00E24F14" w:rsidP="00A039FC">
      <w:pPr>
        <w:pStyle w:val="ListParagraph"/>
        <w:tabs>
          <w:tab w:val="left" w:pos="1276"/>
        </w:tabs>
        <w:spacing w:before="120" w:after="120" w:line="264" w:lineRule="auto"/>
        <w:ind w:left="0" w:firstLine="567"/>
        <w:contextualSpacing w:val="0"/>
        <w:jc w:val="both"/>
        <w:rPr>
          <w:rFonts w:ascii="Times New Roman" w:hAnsi="Times New Roman" w:cs="Times New Roman"/>
          <w:sz w:val="26"/>
          <w:szCs w:val="26"/>
        </w:rPr>
      </w:pPr>
      <w:r w:rsidRPr="00E24F14">
        <w:rPr>
          <w:rFonts w:ascii="Times New Roman" w:hAnsi="Times New Roman" w:cs="Times New Roman"/>
          <w:sz w:val="26"/>
          <w:szCs w:val="26"/>
        </w:rPr>
        <w:t xml:space="preserve">Đặc điểm về số giờ làm việc bình quân của </w:t>
      </w:r>
      <w:r w:rsidR="00403C9C">
        <w:rPr>
          <w:rFonts w:ascii="Times New Roman" w:hAnsi="Times New Roman" w:cs="Times New Roman"/>
          <w:sz w:val="26"/>
          <w:szCs w:val="26"/>
        </w:rPr>
        <w:t>HV</w:t>
      </w:r>
      <w:r w:rsidRPr="00E24F14">
        <w:rPr>
          <w:rFonts w:ascii="Times New Roman" w:hAnsi="Times New Roman" w:cs="Times New Roman"/>
          <w:sz w:val="26"/>
          <w:szCs w:val="26"/>
        </w:rPr>
        <w:t xml:space="preserve"> đang có việc làm</w:t>
      </w:r>
      <w:r>
        <w:rPr>
          <w:rFonts w:ascii="Times New Roman" w:hAnsi="Times New Roman" w:cs="Times New Roman"/>
          <w:sz w:val="26"/>
          <w:szCs w:val="26"/>
        </w:rPr>
        <w:t xml:space="preserve"> được thể hiện qua bảng 3.1.6 và biểu đồ 3.1.6:</w:t>
      </w:r>
    </w:p>
    <w:tbl>
      <w:tblPr>
        <w:tblW w:w="9361" w:type="dxa"/>
        <w:tblInd w:w="103" w:type="dxa"/>
        <w:tblLook w:val="04A0" w:firstRow="1" w:lastRow="0" w:firstColumn="1" w:lastColumn="0" w:noHBand="0" w:noVBand="1"/>
      </w:tblPr>
      <w:tblGrid>
        <w:gridCol w:w="723"/>
        <w:gridCol w:w="1923"/>
        <w:gridCol w:w="2091"/>
        <w:gridCol w:w="1740"/>
        <w:gridCol w:w="2884"/>
      </w:tblGrid>
      <w:tr w:rsidR="00E24F14" w:rsidRPr="00E24F14" w:rsidTr="00E24F14">
        <w:trPr>
          <w:trHeight w:val="80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24F14" w:rsidRPr="00E24F14" w:rsidRDefault="00FB570E" w:rsidP="00FB570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3.1.6:</w:t>
            </w:r>
            <w:r w:rsidR="00EE7ECD">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b/>
                <w:bCs/>
                <w:color w:val="000000"/>
                <w:sz w:val="26"/>
                <w:szCs w:val="26"/>
              </w:rPr>
              <w:t xml:space="preserve">Đặc điểm số giờ làm việc của </w:t>
            </w:r>
            <w:r w:rsidR="00403C9C">
              <w:rPr>
                <w:rFonts w:ascii="Times New Roman" w:eastAsia="Times New Roman" w:hAnsi="Times New Roman" w:cs="Times New Roman"/>
                <w:b/>
                <w:bCs/>
                <w:color w:val="000000"/>
                <w:sz w:val="26"/>
                <w:szCs w:val="26"/>
              </w:rPr>
              <w:t>HV</w:t>
            </w:r>
            <w:r w:rsidR="00E24F14" w:rsidRPr="00E24F14">
              <w:rPr>
                <w:rFonts w:ascii="Times New Roman" w:eastAsia="Times New Roman" w:hAnsi="Times New Roman" w:cs="Times New Roman"/>
                <w:b/>
                <w:bCs/>
                <w:color w:val="000000"/>
                <w:sz w:val="26"/>
                <w:szCs w:val="26"/>
              </w:rPr>
              <w:t xml:space="preserve"> có việc làm</w:t>
            </w:r>
          </w:p>
        </w:tc>
      </w:tr>
      <w:tr w:rsidR="00E24F14" w:rsidRPr="00E24F14" w:rsidTr="00E24F14">
        <w:trPr>
          <w:trHeight w:val="1080"/>
        </w:trPr>
        <w:tc>
          <w:tcPr>
            <w:tcW w:w="723" w:type="dxa"/>
            <w:tcBorders>
              <w:top w:val="nil"/>
              <w:left w:val="single" w:sz="4" w:space="0" w:color="auto"/>
              <w:bottom w:val="single" w:sz="4" w:space="0" w:color="auto"/>
              <w:right w:val="single" w:sz="4" w:space="0" w:color="auto"/>
            </w:tcBorders>
            <w:shd w:val="clear" w:color="000000" w:fill="CCFFCC"/>
            <w:noWrap/>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STT</w:t>
            </w:r>
          </w:p>
        </w:tc>
        <w:tc>
          <w:tcPr>
            <w:tcW w:w="192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Số giờ làm việc</w:t>
            </w:r>
          </w:p>
        </w:tc>
        <w:tc>
          <w:tcPr>
            <w:tcW w:w="209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FB570E">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FB570E">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c>
          <w:tcPr>
            <w:tcW w:w="288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Số giờ làm việc</w:t>
            </w:r>
            <w:r w:rsidR="00C05F79">
              <w:rPr>
                <w:rFonts w:ascii="Times New Roman" w:eastAsia="Times New Roman" w:hAnsi="Times New Roman" w:cs="Times New Roman"/>
                <w:b/>
                <w:bCs/>
                <w:color w:val="000000"/>
                <w:sz w:val="26"/>
                <w:szCs w:val="26"/>
              </w:rPr>
              <w:t xml:space="preserve"> </w:t>
            </w:r>
            <w:r w:rsidRPr="00E24F14">
              <w:rPr>
                <w:rFonts w:ascii="Times New Roman" w:eastAsia="Times New Roman" w:hAnsi="Times New Roman" w:cs="Times New Roman"/>
                <w:b/>
                <w:bCs/>
                <w:color w:val="000000"/>
                <w:sz w:val="26"/>
                <w:szCs w:val="26"/>
              </w:rPr>
              <w:t>bình quân trong 1  tuần</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20</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20</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28</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28</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36</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36</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1.8%</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42.5</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42.5</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6</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44</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2.7%</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44</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7</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48</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100</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88.5%</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48</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8</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50</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2.7%</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50</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9</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56</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56</w:t>
            </w:r>
          </w:p>
        </w:tc>
      </w:tr>
      <w:tr w:rsidR="00E24F14" w:rsidRPr="00E24F14" w:rsidTr="00E24F14">
        <w:trPr>
          <w:trHeight w:val="583"/>
        </w:trPr>
        <w:tc>
          <w:tcPr>
            <w:tcW w:w="723" w:type="dxa"/>
            <w:tcBorders>
              <w:top w:val="nil"/>
              <w:left w:val="single" w:sz="4" w:space="0" w:color="auto"/>
              <w:bottom w:val="single" w:sz="4" w:space="0" w:color="auto"/>
              <w:right w:val="single" w:sz="4" w:space="0" w:color="auto"/>
            </w:tcBorders>
            <w:shd w:val="clear" w:color="000000" w:fill="92D050"/>
            <w:noWrap/>
            <w:vAlign w:val="bottom"/>
            <w:hideMark/>
          </w:tcPr>
          <w:p w:rsidR="00E24F14" w:rsidRPr="00E24F14" w:rsidRDefault="00E24F14" w:rsidP="00E24F14">
            <w:pP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 </w:t>
            </w:r>
          </w:p>
        </w:tc>
        <w:tc>
          <w:tcPr>
            <w:tcW w:w="192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Tổng</w:t>
            </w:r>
          </w:p>
        </w:tc>
        <w:tc>
          <w:tcPr>
            <w:tcW w:w="209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113</w:t>
            </w:r>
          </w:p>
        </w:tc>
        <w:tc>
          <w:tcPr>
            <w:tcW w:w="17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100.0%</w:t>
            </w:r>
          </w:p>
        </w:tc>
        <w:tc>
          <w:tcPr>
            <w:tcW w:w="288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C05F79">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47.3</w:t>
            </w:r>
            <w:r w:rsidR="0096472D">
              <w:rPr>
                <w:rFonts w:ascii="Times New Roman" w:eastAsia="Times New Roman" w:hAnsi="Times New Roman" w:cs="Times New Roman"/>
                <w:b/>
                <w:bCs/>
                <w:color w:val="000000"/>
                <w:sz w:val="26"/>
                <w:szCs w:val="26"/>
              </w:rPr>
              <w:t>3</w:t>
            </w:r>
          </w:p>
        </w:tc>
      </w:tr>
    </w:tbl>
    <w:p w:rsidR="00E24F14" w:rsidRPr="00E24F14" w:rsidRDefault="00A039FC" w:rsidP="00E24F14">
      <w:pPr>
        <w:pStyle w:val="ListParagraph"/>
        <w:tabs>
          <w:tab w:val="left" w:pos="1276"/>
        </w:tabs>
        <w:spacing w:before="120" w:after="120"/>
        <w:ind w:left="0"/>
        <w:contextualSpacing w:val="0"/>
        <w:jc w:val="both"/>
        <w:rPr>
          <w:rFonts w:ascii="Times New Roman" w:hAnsi="Times New Roman" w:cs="Times New Roman"/>
          <w:sz w:val="26"/>
          <w:szCs w:val="26"/>
        </w:rPr>
      </w:pPr>
      <w:r>
        <w:rPr>
          <w:noProof/>
        </w:rPr>
        <w:drawing>
          <wp:inline distT="0" distB="0" distL="0" distR="0" wp14:anchorId="2F073D19" wp14:editId="20200B3A">
            <wp:extent cx="5943600" cy="2941608"/>
            <wp:effectExtent l="0" t="0" r="0" b="0"/>
            <wp:docPr id="65" name="Chart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24F14" w:rsidRDefault="00E24F14" w:rsidP="00652BF1">
      <w:pPr>
        <w:pStyle w:val="ListParagraph"/>
        <w:spacing w:before="120" w:after="120"/>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Kết quả khảo sát từ bảng 3.1.6 và biểu đồ 3.1.6</w:t>
      </w:r>
      <w:r w:rsidR="00652BF1">
        <w:rPr>
          <w:rFonts w:ascii="Times New Roman" w:hAnsi="Times New Roman" w:cs="Times New Roman"/>
          <w:sz w:val="26"/>
          <w:szCs w:val="26"/>
        </w:rPr>
        <w:t xml:space="preserve"> cho thấy đa phần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của trường làm việc 48 giờ/tuần (tỉ lệ 88,5%). Một số rất ít có thời gian làm việc trên 50 giờ/tuần và </w:t>
      </w:r>
      <w:r w:rsidR="00FB570E">
        <w:rPr>
          <w:rFonts w:ascii="Times New Roman" w:hAnsi="Times New Roman" w:cs="Times New Roman"/>
          <w:sz w:val="26"/>
          <w:szCs w:val="26"/>
        </w:rPr>
        <w:t xml:space="preserve">có 01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làm việc 20 giờ/tuần. </w:t>
      </w:r>
      <w:r w:rsidR="00EE7ECD">
        <w:rPr>
          <w:rFonts w:ascii="Times New Roman" w:hAnsi="Times New Roman" w:cs="Times New Roman"/>
          <w:sz w:val="26"/>
          <w:szCs w:val="26"/>
        </w:rPr>
        <w:t>Kết quả bảng khảo sát 3.1.6 cũng cho biết s</w:t>
      </w:r>
      <w:r w:rsidR="00652BF1">
        <w:rPr>
          <w:rFonts w:ascii="Times New Roman" w:hAnsi="Times New Roman" w:cs="Times New Roman"/>
          <w:sz w:val="26"/>
          <w:szCs w:val="26"/>
        </w:rPr>
        <w:t xml:space="preserve">ố giờ làm việc bình quân của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w:t>
      </w:r>
      <w:r w:rsidR="00EE7ECD">
        <w:rPr>
          <w:rFonts w:ascii="Times New Roman" w:hAnsi="Times New Roman" w:cs="Times New Roman"/>
          <w:sz w:val="26"/>
          <w:szCs w:val="26"/>
        </w:rPr>
        <w:t>đang có việc làm</w:t>
      </w:r>
      <w:r w:rsidR="00652BF1">
        <w:rPr>
          <w:rFonts w:ascii="Times New Roman" w:hAnsi="Times New Roman" w:cs="Times New Roman"/>
          <w:sz w:val="26"/>
          <w:szCs w:val="26"/>
        </w:rPr>
        <w:t xml:space="preserve"> là 47,33 giờ/tuần.</w:t>
      </w:r>
    </w:p>
    <w:p w:rsidR="00652BF1" w:rsidRDefault="00652BF1" w:rsidP="0023463D">
      <w:pPr>
        <w:pStyle w:val="ListParagraph"/>
        <w:numPr>
          <w:ilvl w:val="2"/>
          <w:numId w:val="21"/>
        </w:numPr>
        <w:tabs>
          <w:tab w:val="left" w:pos="993"/>
          <w:tab w:val="left" w:pos="1276"/>
        </w:tabs>
        <w:spacing w:before="120" w:after="120" w:line="264" w:lineRule="auto"/>
        <w:ind w:left="0" w:firstLine="567"/>
        <w:contextualSpacing w:val="0"/>
        <w:jc w:val="both"/>
        <w:rPr>
          <w:rFonts w:ascii="Times New Roman" w:hAnsi="Times New Roman" w:cs="Times New Roman"/>
          <w:b/>
          <w:sz w:val="26"/>
          <w:szCs w:val="26"/>
        </w:rPr>
      </w:pPr>
      <w:r w:rsidRPr="00652BF1">
        <w:rPr>
          <w:rFonts w:ascii="Times New Roman" w:hAnsi="Times New Roman" w:cs="Times New Roman"/>
          <w:b/>
          <w:sz w:val="26"/>
          <w:szCs w:val="26"/>
        </w:rPr>
        <w:lastRenderedPageBreak/>
        <w:t xml:space="preserve">Đặc điểm về mức lương của </w:t>
      </w:r>
      <w:r w:rsidR="00403C9C">
        <w:rPr>
          <w:rFonts w:ascii="Times New Roman" w:hAnsi="Times New Roman" w:cs="Times New Roman"/>
          <w:b/>
          <w:sz w:val="26"/>
          <w:szCs w:val="26"/>
        </w:rPr>
        <w:t>HV</w:t>
      </w:r>
      <w:r w:rsidRPr="00652BF1">
        <w:rPr>
          <w:rFonts w:ascii="Times New Roman" w:hAnsi="Times New Roman" w:cs="Times New Roman"/>
          <w:b/>
          <w:sz w:val="26"/>
          <w:szCs w:val="26"/>
        </w:rPr>
        <w:t xml:space="preserve"> đang có việc làm</w:t>
      </w:r>
    </w:p>
    <w:p w:rsidR="00652BF1" w:rsidRDefault="00652BF1" w:rsidP="0023463D">
      <w:pPr>
        <w:spacing w:before="120" w:after="120" w:line="264" w:lineRule="auto"/>
        <w:ind w:firstLine="567"/>
        <w:jc w:val="both"/>
        <w:rPr>
          <w:rFonts w:ascii="Times New Roman" w:hAnsi="Times New Roman" w:cs="Times New Roman"/>
          <w:sz w:val="26"/>
          <w:szCs w:val="26"/>
        </w:rPr>
      </w:pPr>
      <w:r w:rsidRPr="00652BF1">
        <w:rPr>
          <w:rFonts w:ascii="Times New Roman" w:hAnsi="Times New Roman" w:cs="Times New Roman"/>
          <w:sz w:val="26"/>
          <w:szCs w:val="26"/>
        </w:rPr>
        <w:t xml:space="preserve">Đặc điểm về mức lương của </w:t>
      </w:r>
      <w:r w:rsidR="00403C9C">
        <w:rPr>
          <w:rFonts w:ascii="Times New Roman" w:hAnsi="Times New Roman" w:cs="Times New Roman"/>
          <w:sz w:val="26"/>
          <w:szCs w:val="26"/>
        </w:rPr>
        <w:t>HV</w:t>
      </w:r>
      <w:r w:rsidRPr="00652BF1">
        <w:rPr>
          <w:rFonts w:ascii="Times New Roman" w:hAnsi="Times New Roman" w:cs="Times New Roman"/>
          <w:sz w:val="26"/>
          <w:szCs w:val="26"/>
        </w:rPr>
        <w:t xml:space="preserve"> đang có việc làm</w:t>
      </w:r>
      <w:r>
        <w:rPr>
          <w:rFonts w:ascii="Times New Roman" w:hAnsi="Times New Roman" w:cs="Times New Roman"/>
          <w:sz w:val="26"/>
          <w:szCs w:val="26"/>
        </w:rPr>
        <w:t xml:space="preserve"> được thể hiện qua bảng 3.1.7 và biểu đồ 3.1.7 như sau:</w:t>
      </w:r>
    </w:p>
    <w:p w:rsidR="00912A7D" w:rsidRPr="00912A7D" w:rsidRDefault="00912A7D" w:rsidP="00652BF1">
      <w:pPr>
        <w:spacing w:before="120" w:after="120"/>
        <w:ind w:firstLine="567"/>
        <w:jc w:val="both"/>
        <w:rPr>
          <w:rFonts w:ascii="Times New Roman" w:hAnsi="Times New Roman" w:cs="Times New Roman"/>
          <w:sz w:val="12"/>
          <w:szCs w:val="12"/>
        </w:rPr>
      </w:pPr>
    </w:p>
    <w:tbl>
      <w:tblPr>
        <w:tblW w:w="9361" w:type="dxa"/>
        <w:tblInd w:w="103" w:type="dxa"/>
        <w:tblLook w:val="04A0" w:firstRow="1" w:lastRow="0" w:firstColumn="1" w:lastColumn="0" w:noHBand="0" w:noVBand="1"/>
      </w:tblPr>
      <w:tblGrid>
        <w:gridCol w:w="792"/>
        <w:gridCol w:w="2795"/>
        <w:gridCol w:w="2904"/>
        <w:gridCol w:w="2870"/>
      </w:tblGrid>
      <w:tr w:rsidR="00652BF1" w:rsidRPr="00652BF1" w:rsidTr="00EE7ECD">
        <w:trPr>
          <w:trHeight w:val="699"/>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52BF1" w:rsidRPr="00652BF1" w:rsidRDefault="00652BF1" w:rsidP="00E47C84">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 xml:space="preserve">Bảng 3.1.7: </w:t>
            </w:r>
            <w:r w:rsidR="009319A8">
              <w:rPr>
                <w:rFonts w:ascii="Times New Roman" w:eastAsia="Times New Roman" w:hAnsi="Times New Roman" w:cs="Times New Roman"/>
                <w:b/>
                <w:bCs/>
                <w:color w:val="000000"/>
                <w:sz w:val="26"/>
                <w:szCs w:val="26"/>
              </w:rPr>
              <w:t xml:space="preserve">Đặc điểm về mức lương </w:t>
            </w:r>
            <w:r w:rsidR="00E47C84">
              <w:rPr>
                <w:rFonts w:ascii="Times New Roman" w:eastAsia="Times New Roman" w:hAnsi="Times New Roman" w:cs="Times New Roman"/>
                <w:b/>
                <w:bCs/>
                <w:color w:val="000000"/>
                <w:sz w:val="26"/>
                <w:szCs w:val="26"/>
              </w:rPr>
              <w:t xml:space="preserve">của </w:t>
            </w:r>
            <w:r w:rsidR="00403C9C">
              <w:rPr>
                <w:rFonts w:ascii="Times New Roman" w:eastAsia="Times New Roman" w:hAnsi="Times New Roman" w:cs="Times New Roman"/>
                <w:b/>
                <w:bCs/>
                <w:color w:val="000000"/>
                <w:sz w:val="26"/>
                <w:szCs w:val="26"/>
              </w:rPr>
              <w:t>HV</w:t>
            </w:r>
            <w:r w:rsidRPr="00652BF1">
              <w:rPr>
                <w:rFonts w:ascii="Times New Roman" w:eastAsia="Times New Roman" w:hAnsi="Times New Roman" w:cs="Times New Roman"/>
                <w:b/>
                <w:bCs/>
                <w:color w:val="000000"/>
                <w:sz w:val="26"/>
                <w:szCs w:val="26"/>
              </w:rPr>
              <w:t xml:space="preserve"> có việc làm</w:t>
            </w:r>
          </w:p>
        </w:tc>
      </w:tr>
      <w:tr w:rsidR="00652BF1" w:rsidRPr="00652BF1" w:rsidTr="00912A7D">
        <w:trPr>
          <w:trHeight w:val="551"/>
        </w:trPr>
        <w:tc>
          <w:tcPr>
            <w:tcW w:w="792" w:type="dxa"/>
            <w:tcBorders>
              <w:top w:val="nil"/>
              <w:left w:val="single" w:sz="4" w:space="0" w:color="auto"/>
              <w:bottom w:val="single" w:sz="4" w:space="0" w:color="auto"/>
              <w:right w:val="single" w:sz="4" w:space="0" w:color="auto"/>
            </w:tcBorders>
            <w:shd w:val="clear" w:color="auto" w:fill="CCFFFF"/>
            <w:noWrap/>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STT</w:t>
            </w:r>
          </w:p>
        </w:tc>
        <w:tc>
          <w:tcPr>
            <w:tcW w:w="279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Mức lương</w:t>
            </w:r>
          </w:p>
        </w:tc>
        <w:tc>
          <w:tcPr>
            <w:tcW w:w="2904"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E47C84" w:rsidP="00E47C8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870"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E47C84" w:rsidP="00E47C8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652BF1" w:rsidRPr="00652BF1" w:rsidTr="0023463D">
        <w:trPr>
          <w:trHeight w:val="579"/>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Dưới 2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0.9%</w:t>
            </w:r>
          </w:p>
        </w:tc>
      </w:tr>
      <w:tr w:rsidR="00652BF1" w:rsidRPr="00652BF1" w:rsidTr="0023463D">
        <w:trPr>
          <w:trHeight w:val="559"/>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2</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2-4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9</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8.0%</w:t>
            </w:r>
          </w:p>
        </w:tc>
      </w:tr>
      <w:tr w:rsidR="00652BF1" w:rsidRPr="00652BF1" w:rsidTr="0023463D">
        <w:trPr>
          <w:trHeight w:val="567"/>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3</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4-6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51</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45.1%</w:t>
            </w:r>
          </w:p>
        </w:tc>
      </w:tr>
      <w:tr w:rsidR="00652BF1" w:rsidRPr="00652BF1" w:rsidTr="0023463D">
        <w:trPr>
          <w:trHeight w:val="561"/>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6-8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42</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37.2%</w:t>
            </w:r>
          </w:p>
        </w:tc>
      </w:tr>
      <w:tr w:rsidR="00652BF1" w:rsidRPr="00652BF1" w:rsidTr="0023463D">
        <w:trPr>
          <w:trHeight w:val="5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5</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Trên 8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10</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8.8%</w:t>
            </w:r>
          </w:p>
        </w:tc>
      </w:tr>
      <w:tr w:rsidR="00652BF1" w:rsidRPr="00652BF1" w:rsidTr="00912A7D">
        <w:trPr>
          <w:trHeight w:val="709"/>
        </w:trPr>
        <w:tc>
          <w:tcPr>
            <w:tcW w:w="792"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 </w:t>
            </w:r>
          </w:p>
        </w:tc>
        <w:tc>
          <w:tcPr>
            <w:tcW w:w="279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Tổng</w:t>
            </w:r>
          </w:p>
        </w:tc>
        <w:tc>
          <w:tcPr>
            <w:tcW w:w="290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113</w:t>
            </w:r>
          </w:p>
        </w:tc>
        <w:tc>
          <w:tcPr>
            <w:tcW w:w="287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100.0%</w:t>
            </w:r>
          </w:p>
        </w:tc>
      </w:tr>
      <w:tr w:rsidR="00912A7D" w:rsidRPr="00652BF1" w:rsidTr="00912A7D">
        <w:trPr>
          <w:trHeight w:val="420"/>
        </w:trPr>
        <w:tc>
          <w:tcPr>
            <w:tcW w:w="792" w:type="dxa"/>
            <w:tcBorders>
              <w:top w:val="single" w:sz="4" w:space="0" w:color="auto"/>
            </w:tcBorders>
            <w:shd w:val="clear" w:color="000000" w:fill="auto"/>
            <w:noWrap/>
            <w:vAlign w:val="bottom"/>
          </w:tcPr>
          <w:p w:rsidR="00912A7D" w:rsidRPr="00652BF1" w:rsidRDefault="00912A7D" w:rsidP="00652BF1">
            <w:pPr>
              <w:rPr>
                <w:rFonts w:ascii="Times New Roman" w:eastAsia="Times New Roman" w:hAnsi="Times New Roman" w:cs="Times New Roman"/>
                <w:color w:val="000000"/>
                <w:sz w:val="26"/>
                <w:szCs w:val="26"/>
              </w:rPr>
            </w:pPr>
          </w:p>
        </w:tc>
        <w:tc>
          <w:tcPr>
            <w:tcW w:w="2795"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c>
          <w:tcPr>
            <w:tcW w:w="2904"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c>
          <w:tcPr>
            <w:tcW w:w="2870"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r>
    </w:tbl>
    <w:p w:rsidR="00652BF1" w:rsidRPr="00652BF1" w:rsidRDefault="0023463D" w:rsidP="00652BF1">
      <w:pPr>
        <w:spacing w:before="120" w:after="120"/>
        <w:jc w:val="both"/>
        <w:rPr>
          <w:rFonts w:ascii="Times New Roman" w:hAnsi="Times New Roman" w:cs="Times New Roman"/>
          <w:sz w:val="26"/>
          <w:szCs w:val="26"/>
        </w:rPr>
      </w:pPr>
      <w:r>
        <w:rPr>
          <w:noProof/>
        </w:rPr>
        <w:drawing>
          <wp:inline distT="0" distB="0" distL="0" distR="0" wp14:anchorId="329A0B4C" wp14:editId="0A1D4758">
            <wp:extent cx="5943600" cy="3209027"/>
            <wp:effectExtent l="0" t="0" r="0" b="0"/>
            <wp:docPr id="66"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12A7D" w:rsidRPr="00912A7D" w:rsidRDefault="00912A7D" w:rsidP="00652BF1">
      <w:pPr>
        <w:pStyle w:val="ListParagraph"/>
        <w:spacing w:before="120" w:after="120"/>
        <w:ind w:left="0" w:firstLine="567"/>
        <w:contextualSpacing w:val="0"/>
        <w:jc w:val="both"/>
        <w:rPr>
          <w:rFonts w:ascii="Times New Roman" w:hAnsi="Times New Roman" w:cs="Times New Roman"/>
          <w:sz w:val="16"/>
          <w:szCs w:val="16"/>
        </w:rPr>
      </w:pPr>
    </w:p>
    <w:p w:rsidR="00652BF1" w:rsidRPr="009319A8" w:rsidRDefault="009319A8" w:rsidP="0023463D">
      <w:pPr>
        <w:pStyle w:val="ListParagraph"/>
        <w:spacing w:before="120" w:after="120" w:line="264" w:lineRule="auto"/>
        <w:ind w:left="0" w:firstLine="567"/>
        <w:contextualSpacing w:val="0"/>
        <w:jc w:val="both"/>
        <w:rPr>
          <w:rFonts w:ascii="Times New Roman" w:hAnsi="Times New Roman" w:cs="Times New Roman"/>
          <w:sz w:val="26"/>
          <w:szCs w:val="26"/>
        </w:rPr>
      </w:pPr>
      <w:r w:rsidRPr="009319A8">
        <w:rPr>
          <w:rFonts w:ascii="Times New Roman" w:hAnsi="Times New Roman" w:cs="Times New Roman"/>
          <w:sz w:val="26"/>
          <w:szCs w:val="26"/>
        </w:rPr>
        <w:t xml:space="preserve">Kết </w:t>
      </w:r>
      <w:r>
        <w:rPr>
          <w:rFonts w:ascii="Times New Roman" w:hAnsi="Times New Roman" w:cs="Times New Roman"/>
          <w:sz w:val="26"/>
          <w:szCs w:val="26"/>
        </w:rPr>
        <w:t>quả bảng 3.1.7 và biểu đồ 3.1.7 cho thấy đặc điểm về mức lư</w:t>
      </w:r>
      <w:r w:rsidR="0096472D">
        <w:rPr>
          <w:rFonts w:ascii="Times New Roman" w:hAnsi="Times New Roman" w:cs="Times New Roman"/>
          <w:sz w:val="26"/>
          <w:szCs w:val="26"/>
        </w:rPr>
        <w:t>ơ</w:t>
      </w:r>
      <w:r>
        <w:rPr>
          <w:rFonts w:ascii="Times New Roman" w:hAnsi="Times New Roman" w:cs="Times New Roman"/>
          <w:sz w:val="26"/>
          <w:szCs w:val="26"/>
        </w:rPr>
        <w:t xml:space="preserve">ng của các </w:t>
      </w:r>
      <w:r w:rsidR="00403C9C">
        <w:rPr>
          <w:rFonts w:ascii="Times New Roman" w:hAnsi="Times New Roman" w:cs="Times New Roman"/>
          <w:sz w:val="26"/>
          <w:szCs w:val="26"/>
        </w:rPr>
        <w:t>HV</w:t>
      </w:r>
      <w:r w:rsidR="0096472D">
        <w:rPr>
          <w:rFonts w:ascii="Times New Roman" w:hAnsi="Times New Roman" w:cs="Times New Roman"/>
          <w:sz w:val="26"/>
          <w:szCs w:val="26"/>
        </w:rPr>
        <w:t xml:space="preserve"> đang có</w:t>
      </w:r>
      <w:r>
        <w:rPr>
          <w:rFonts w:ascii="Times New Roman" w:hAnsi="Times New Roman" w:cs="Times New Roman"/>
          <w:sz w:val="26"/>
          <w:szCs w:val="26"/>
        </w:rPr>
        <w:t xml:space="preserve"> việc làm như sau: Mức thu nhập từ 4 – 6 triệu đồng/tháng có số lượng cao nhất với 51 </w:t>
      </w:r>
      <w:r w:rsidR="00403C9C">
        <w:rPr>
          <w:rFonts w:ascii="Times New Roman" w:hAnsi="Times New Roman" w:cs="Times New Roman"/>
          <w:sz w:val="26"/>
          <w:szCs w:val="26"/>
        </w:rPr>
        <w:t>HV</w:t>
      </w:r>
      <w:r>
        <w:rPr>
          <w:rFonts w:ascii="Times New Roman" w:hAnsi="Times New Roman" w:cs="Times New Roman"/>
          <w:sz w:val="26"/>
          <w:szCs w:val="26"/>
        </w:rPr>
        <w:t xml:space="preserve"> (tỉ lệ 45,1%); tiếp theo là mức thu nhập từ 6 – 8 triệu đồng/tháng với 42 </w:t>
      </w:r>
      <w:r w:rsidR="00403C9C">
        <w:rPr>
          <w:rFonts w:ascii="Times New Roman" w:hAnsi="Times New Roman" w:cs="Times New Roman"/>
          <w:sz w:val="26"/>
          <w:szCs w:val="26"/>
        </w:rPr>
        <w:t>HV</w:t>
      </w:r>
      <w:r>
        <w:rPr>
          <w:rFonts w:ascii="Times New Roman" w:hAnsi="Times New Roman" w:cs="Times New Roman"/>
          <w:sz w:val="26"/>
          <w:szCs w:val="26"/>
        </w:rPr>
        <w:t xml:space="preserve"> (tỉ lệ 37,2%); Các mức thu nhập khác tỉ lệ không nhiều. Như vậy có thể nhận thấy</w:t>
      </w:r>
      <w:r w:rsidR="00EE7ECD">
        <w:rPr>
          <w:rFonts w:ascii="Times New Roman" w:hAnsi="Times New Roman" w:cs="Times New Roman"/>
          <w:sz w:val="26"/>
          <w:szCs w:val="26"/>
        </w:rPr>
        <w:t>,</w:t>
      </w:r>
      <w:r>
        <w:rPr>
          <w:rFonts w:ascii="Times New Roman" w:hAnsi="Times New Roman" w:cs="Times New Roman"/>
          <w:sz w:val="26"/>
          <w:szCs w:val="26"/>
        </w:rPr>
        <w:t xml:space="preserve"> mức thu nhập bình quân của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đang có việc làm là c</w:t>
      </w:r>
      <w:r w:rsidR="0096472D">
        <w:rPr>
          <w:rFonts w:ascii="Times New Roman" w:hAnsi="Times New Roman" w:cs="Times New Roman"/>
          <w:sz w:val="26"/>
          <w:szCs w:val="26"/>
        </w:rPr>
        <w:t>ự</w:t>
      </w:r>
      <w:r w:rsidR="00EE7ECD">
        <w:rPr>
          <w:rFonts w:ascii="Times New Roman" w:hAnsi="Times New Roman" w:cs="Times New Roman"/>
          <w:sz w:val="26"/>
          <w:szCs w:val="26"/>
        </w:rPr>
        <w:t xml:space="preserve">u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của trường</w:t>
      </w:r>
      <w:r>
        <w:rPr>
          <w:rFonts w:ascii="Times New Roman" w:hAnsi="Times New Roman" w:cs="Times New Roman"/>
          <w:sz w:val="26"/>
          <w:szCs w:val="26"/>
        </w:rPr>
        <w:t xml:space="preserve"> dao động trong khoảng 6 triệu người/tháng.</w:t>
      </w:r>
    </w:p>
    <w:p w:rsidR="0073494A" w:rsidRDefault="009319A8" w:rsidP="0023463D">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Đánh giá về mức độ đáp ứng của lý thuyết và thực hành của </w:t>
      </w:r>
      <w:r w:rsidR="00403C9C">
        <w:rPr>
          <w:rFonts w:ascii="Times New Roman" w:hAnsi="Times New Roman" w:cs="Times New Roman"/>
          <w:b/>
          <w:sz w:val="26"/>
          <w:szCs w:val="26"/>
        </w:rPr>
        <w:t>HV</w:t>
      </w:r>
      <w:r>
        <w:rPr>
          <w:rFonts w:ascii="Times New Roman" w:hAnsi="Times New Roman" w:cs="Times New Roman"/>
          <w:b/>
          <w:sz w:val="26"/>
          <w:szCs w:val="26"/>
        </w:rPr>
        <w:t xml:space="preserve"> đang có việc làm:</w:t>
      </w:r>
    </w:p>
    <w:p w:rsidR="009319A8" w:rsidRDefault="009319A8" w:rsidP="0023463D">
      <w:pPr>
        <w:pStyle w:val="ListParagraph"/>
        <w:numPr>
          <w:ilvl w:val="3"/>
          <w:numId w:val="21"/>
        </w:numPr>
        <w:spacing w:before="120" w:after="120" w:line="264" w:lineRule="auto"/>
        <w:ind w:left="0" w:firstLine="540"/>
        <w:contextualSpacing w:val="0"/>
        <w:jc w:val="both"/>
        <w:rPr>
          <w:rFonts w:ascii="Times New Roman" w:hAnsi="Times New Roman" w:cs="Times New Roman"/>
          <w:b/>
          <w:sz w:val="26"/>
          <w:szCs w:val="26"/>
        </w:rPr>
      </w:pPr>
      <w:r>
        <w:rPr>
          <w:rFonts w:ascii="Times New Roman" w:hAnsi="Times New Roman" w:cs="Times New Roman"/>
          <w:b/>
          <w:sz w:val="26"/>
          <w:szCs w:val="26"/>
        </w:rPr>
        <w:t>Mức độ đáp ứng về lý thuyết</w:t>
      </w:r>
    </w:p>
    <w:p w:rsidR="00564F7E" w:rsidRDefault="00564F7E"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Mức độ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3.1.8.1 và biểu đồ 3.1.8.1 như sau:</w:t>
      </w:r>
    </w:p>
    <w:tbl>
      <w:tblPr>
        <w:tblW w:w="9361" w:type="dxa"/>
        <w:tblInd w:w="103" w:type="dxa"/>
        <w:tblLook w:val="04A0" w:firstRow="1" w:lastRow="0" w:firstColumn="1" w:lastColumn="0" w:noHBand="0" w:noVBand="1"/>
      </w:tblPr>
      <w:tblGrid>
        <w:gridCol w:w="714"/>
        <w:gridCol w:w="2552"/>
        <w:gridCol w:w="2074"/>
        <w:gridCol w:w="1780"/>
        <w:gridCol w:w="2241"/>
      </w:tblGrid>
      <w:tr w:rsidR="00564F7E" w:rsidRPr="00564F7E" w:rsidTr="00564F7E">
        <w:trPr>
          <w:trHeight w:val="72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Đánh giá về mức độ đáp ứng về lý thuyết của </w:t>
            </w:r>
            <w:r w:rsidR="00403C9C">
              <w:rPr>
                <w:rFonts w:ascii="Times New Roman" w:eastAsia="Times New Roman" w:hAnsi="Times New Roman" w:cs="Times New Roman"/>
                <w:b/>
                <w:bCs/>
                <w:color w:val="000000"/>
                <w:sz w:val="26"/>
                <w:szCs w:val="26"/>
              </w:rPr>
              <w:t>HV</w:t>
            </w:r>
            <w:r w:rsidRPr="00564F7E">
              <w:rPr>
                <w:rFonts w:ascii="Times New Roman" w:eastAsia="Times New Roman" w:hAnsi="Times New Roman" w:cs="Times New Roman"/>
                <w:b/>
                <w:bCs/>
                <w:color w:val="000000"/>
                <w:sz w:val="26"/>
                <w:szCs w:val="26"/>
              </w:rPr>
              <w:t xml:space="preserve"> có việc làm</w:t>
            </w:r>
          </w:p>
        </w:tc>
      </w:tr>
      <w:tr w:rsidR="00564F7E" w:rsidRPr="00564F7E" w:rsidTr="00564F7E">
        <w:trPr>
          <w:trHeight w:val="990"/>
        </w:trPr>
        <w:tc>
          <w:tcPr>
            <w:tcW w:w="714" w:type="dxa"/>
            <w:tcBorders>
              <w:top w:val="nil"/>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STT</w:t>
            </w:r>
          </w:p>
        </w:tc>
        <w:tc>
          <w:tcPr>
            <w:tcW w:w="255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Mức đánh giá</w:t>
            </w:r>
          </w:p>
        </w:tc>
        <w:tc>
          <w:tcPr>
            <w:tcW w:w="2074"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8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c>
          <w:tcPr>
            <w:tcW w:w="224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Điểm bình quân đánh giá của </w:t>
            </w:r>
            <w:r w:rsidR="00403C9C">
              <w:rPr>
                <w:rFonts w:ascii="Times New Roman" w:eastAsia="Times New Roman" w:hAnsi="Times New Roman" w:cs="Times New Roman"/>
                <w:b/>
                <w:bCs/>
                <w:color w:val="000000"/>
                <w:sz w:val="26"/>
                <w:szCs w:val="26"/>
              </w:rPr>
              <w:t>HV</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Rất tốt</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14</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12.4%</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5</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Tốt</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75</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66.4%</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4</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Trung bình</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22</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19.5%</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3</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4</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Rất kém</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1.8%</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w:t>
            </w:r>
          </w:p>
        </w:tc>
      </w:tr>
      <w:tr w:rsidR="00564F7E" w:rsidRPr="00564F7E" w:rsidTr="00912A7D">
        <w:trPr>
          <w:trHeight w:val="420"/>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 </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Tổng</w:t>
            </w:r>
          </w:p>
        </w:tc>
        <w:tc>
          <w:tcPr>
            <w:tcW w:w="207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113</w:t>
            </w:r>
          </w:p>
        </w:tc>
        <w:tc>
          <w:tcPr>
            <w:tcW w:w="17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100.0%</w:t>
            </w:r>
          </w:p>
        </w:tc>
        <w:tc>
          <w:tcPr>
            <w:tcW w:w="224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3.9</w:t>
            </w:r>
          </w:p>
        </w:tc>
      </w:tr>
      <w:tr w:rsidR="00912A7D" w:rsidRPr="00564F7E" w:rsidTr="00912A7D">
        <w:trPr>
          <w:trHeight w:val="420"/>
        </w:trPr>
        <w:tc>
          <w:tcPr>
            <w:tcW w:w="714" w:type="dxa"/>
            <w:tcBorders>
              <w:top w:val="single" w:sz="4" w:space="0" w:color="auto"/>
            </w:tcBorders>
            <w:shd w:val="clear" w:color="000000" w:fill="auto"/>
            <w:noWrap/>
            <w:vAlign w:val="bottom"/>
          </w:tcPr>
          <w:p w:rsidR="00912A7D" w:rsidRPr="00564F7E" w:rsidRDefault="00912A7D" w:rsidP="00564F7E">
            <w:pPr>
              <w:rPr>
                <w:rFonts w:ascii="Times New Roman" w:eastAsia="Times New Roman" w:hAnsi="Times New Roman" w:cs="Times New Roman"/>
                <w:color w:val="000000"/>
                <w:sz w:val="26"/>
                <w:szCs w:val="26"/>
              </w:rPr>
            </w:pPr>
          </w:p>
        </w:tc>
        <w:tc>
          <w:tcPr>
            <w:tcW w:w="2552"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2074"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1780"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2241"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r>
    </w:tbl>
    <w:p w:rsidR="009319A8" w:rsidRDefault="0023463D" w:rsidP="00564F7E">
      <w:pPr>
        <w:pStyle w:val="ListParagraph"/>
        <w:spacing w:before="120" w:after="120"/>
        <w:ind w:left="540" w:hanging="540"/>
        <w:contextualSpacing w:val="0"/>
        <w:jc w:val="both"/>
        <w:rPr>
          <w:rFonts w:ascii="Times New Roman" w:hAnsi="Times New Roman" w:cs="Times New Roman"/>
          <w:b/>
          <w:sz w:val="26"/>
          <w:szCs w:val="26"/>
        </w:rPr>
      </w:pPr>
      <w:r>
        <w:rPr>
          <w:noProof/>
        </w:rPr>
        <w:drawing>
          <wp:inline distT="0" distB="0" distL="0" distR="0" wp14:anchorId="3CFA82E0" wp14:editId="5B5AAF43">
            <wp:extent cx="5940425" cy="3435419"/>
            <wp:effectExtent l="0" t="0" r="3175" b="0"/>
            <wp:docPr id="6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64F7E" w:rsidRDefault="00564F7E" w:rsidP="0023463D">
      <w:pPr>
        <w:pStyle w:val="ListParagraph"/>
        <w:spacing w:before="240" w:after="120" w:line="264" w:lineRule="auto"/>
        <w:ind w:left="0" w:firstLine="539"/>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3.1.8.1 và biểu đồ 3.1.8.1 cho thấy: Mức độ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w:t>
      </w:r>
      <w:r w:rsidR="009461F4">
        <w:rPr>
          <w:rFonts w:ascii="Times New Roman" w:hAnsi="Times New Roman" w:cs="Times New Roman"/>
          <w:sz w:val="26"/>
          <w:szCs w:val="26"/>
        </w:rPr>
        <w:t xml:space="preserve"> đa phần đáp ứng ở mức độ tốt với số lượng 75/113 </w:t>
      </w:r>
      <w:r w:rsidR="00403C9C">
        <w:rPr>
          <w:rFonts w:ascii="Times New Roman" w:hAnsi="Times New Roman" w:cs="Times New Roman"/>
          <w:sz w:val="26"/>
          <w:szCs w:val="26"/>
        </w:rPr>
        <w:t>HV</w:t>
      </w:r>
      <w:r w:rsidR="009461F4">
        <w:rPr>
          <w:rFonts w:ascii="Times New Roman" w:hAnsi="Times New Roman" w:cs="Times New Roman"/>
          <w:sz w:val="26"/>
          <w:szCs w:val="26"/>
        </w:rPr>
        <w:t xml:space="preserve"> (tỉ lệ 66,4%), đáp ứng ở mức rất kém </w:t>
      </w:r>
      <w:r w:rsidR="00112757">
        <w:rPr>
          <w:rFonts w:ascii="Times New Roman" w:hAnsi="Times New Roman" w:cs="Times New Roman"/>
          <w:sz w:val="26"/>
          <w:szCs w:val="26"/>
        </w:rPr>
        <w:t>có</w:t>
      </w:r>
      <w:r w:rsidR="009461F4">
        <w:rPr>
          <w:rFonts w:ascii="Times New Roman" w:hAnsi="Times New Roman" w:cs="Times New Roman"/>
          <w:sz w:val="26"/>
          <w:szCs w:val="26"/>
        </w:rPr>
        <w:t xml:space="preserve"> 0</w:t>
      </w:r>
      <w:r w:rsidR="00112757">
        <w:rPr>
          <w:rFonts w:ascii="Times New Roman" w:hAnsi="Times New Roman" w:cs="Times New Roman"/>
          <w:sz w:val="26"/>
          <w:szCs w:val="26"/>
        </w:rPr>
        <w:t>2</w:t>
      </w:r>
      <w:r w:rsidR="009461F4">
        <w:rPr>
          <w:rFonts w:ascii="Times New Roman" w:hAnsi="Times New Roman" w:cs="Times New Roman"/>
          <w:sz w:val="26"/>
          <w:szCs w:val="26"/>
        </w:rPr>
        <w:t>/113</w:t>
      </w:r>
      <w:r w:rsidR="00112757">
        <w:rPr>
          <w:rFonts w:ascii="Times New Roman" w:hAnsi="Times New Roman" w:cs="Times New Roman"/>
          <w:sz w:val="26"/>
          <w:szCs w:val="26"/>
        </w:rPr>
        <w:t xml:space="preserve"> </w:t>
      </w:r>
      <w:r w:rsidR="00403C9C">
        <w:rPr>
          <w:rFonts w:ascii="Times New Roman" w:hAnsi="Times New Roman" w:cs="Times New Roman"/>
          <w:sz w:val="26"/>
          <w:szCs w:val="26"/>
        </w:rPr>
        <w:t>HV</w:t>
      </w:r>
      <w:r w:rsidR="00112757">
        <w:rPr>
          <w:rFonts w:ascii="Times New Roman" w:hAnsi="Times New Roman" w:cs="Times New Roman"/>
          <w:sz w:val="26"/>
          <w:szCs w:val="26"/>
        </w:rPr>
        <w:t xml:space="preserve"> (tỉ lệ 1,8%).</w:t>
      </w:r>
    </w:p>
    <w:p w:rsidR="00112757" w:rsidRDefault="00112757"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Điểm bình quân mức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thể hiện qua bảng 3.1.8.1 đạt 3,9 điểm tương ứng với mức đánh giá tốt. Như vậy có thể nhận xét rằng </w:t>
      </w:r>
      <w:r w:rsidR="0023463D">
        <w:rPr>
          <w:rFonts w:ascii="Times New Roman" w:hAnsi="Times New Roman" w:cs="Times New Roman"/>
          <w:sz w:val="26"/>
          <w:szCs w:val="26"/>
        </w:rPr>
        <w:t>HV</w:t>
      </w:r>
      <w:r w:rsidR="00912A7D">
        <w:rPr>
          <w:rFonts w:ascii="Times New Roman" w:hAnsi="Times New Roman" w:cs="Times New Roman"/>
          <w:sz w:val="26"/>
          <w:szCs w:val="26"/>
        </w:rPr>
        <w:t xml:space="preserve"> đang có việc làm tốt nghiệp </w:t>
      </w:r>
      <w:r>
        <w:rPr>
          <w:rFonts w:ascii="Times New Roman" w:hAnsi="Times New Roman" w:cs="Times New Roman"/>
          <w:sz w:val="26"/>
          <w:szCs w:val="26"/>
        </w:rPr>
        <w:t xml:space="preserve">từ trường </w:t>
      </w:r>
      <w:r w:rsidR="00912A7D">
        <w:rPr>
          <w:rFonts w:ascii="Times New Roman" w:hAnsi="Times New Roman" w:cs="Times New Roman"/>
          <w:sz w:val="26"/>
          <w:szCs w:val="26"/>
        </w:rPr>
        <w:t xml:space="preserve">đã </w:t>
      </w:r>
      <w:r>
        <w:rPr>
          <w:rFonts w:ascii="Times New Roman" w:hAnsi="Times New Roman" w:cs="Times New Roman"/>
          <w:sz w:val="26"/>
          <w:szCs w:val="26"/>
        </w:rPr>
        <w:t xml:space="preserve">đáp ứng tốt </w:t>
      </w:r>
      <w:r w:rsidR="00912A7D">
        <w:rPr>
          <w:rFonts w:ascii="Times New Roman" w:hAnsi="Times New Roman" w:cs="Times New Roman"/>
          <w:sz w:val="26"/>
          <w:szCs w:val="26"/>
        </w:rPr>
        <w:t xml:space="preserve">yêu cầu </w:t>
      </w:r>
      <w:r>
        <w:rPr>
          <w:rFonts w:ascii="Times New Roman" w:hAnsi="Times New Roman" w:cs="Times New Roman"/>
          <w:sz w:val="26"/>
          <w:szCs w:val="26"/>
        </w:rPr>
        <w:t>về lý thuyết liên quan đến công việc</w:t>
      </w:r>
      <w:r w:rsidR="0096472D">
        <w:rPr>
          <w:rFonts w:ascii="Times New Roman" w:hAnsi="Times New Roman" w:cs="Times New Roman"/>
          <w:sz w:val="26"/>
          <w:szCs w:val="26"/>
        </w:rPr>
        <w:t xml:space="preserve"> tại các Doanh nghiệp</w:t>
      </w:r>
      <w:r>
        <w:rPr>
          <w:rFonts w:ascii="Times New Roman" w:hAnsi="Times New Roman" w:cs="Times New Roman"/>
          <w:sz w:val="26"/>
          <w:szCs w:val="26"/>
        </w:rPr>
        <w:t>.</w:t>
      </w:r>
    </w:p>
    <w:p w:rsidR="00112757" w:rsidRDefault="00112757" w:rsidP="0023463D">
      <w:pPr>
        <w:pStyle w:val="ListParagraph"/>
        <w:numPr>
          <w:ilvl w:val="3"/>
          <w:numId w:val="21"/>
        </w:numPr>
        <w:spacing w:before="120" w:after="120" w:line="264" w:lineRule="auto"/>
        <w:ind w:left="0" w:firstLine="540"/>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Mức độ đáp ứng về thực hành</w:t>
      </w:r>
    </w:p>
    <w:p w:rsidR="00112757" w:rsidRDefault="00112757" w:rsidP="0023463D">
      <w:pPr>
        <w:pStyle w:val="ListParagraph"/>
        <w:spacing w:before="120" w:after="120" w:line="264" w:lineRule="auto"/>
        <w:ind w:left="0" w:firstLine="584"/>
        <w:contextualSpacing w:val="0"/>
        <w:jc w:val="both"/>
        <w:rPr>
          <w:rFonts w:ascii="Times New Roman" w:hAnsi="Times New Roman" w:cs="Times New Roman"/>
          <w:sz w:val="26"/>
          <w:szCs w:val="26"/>
        </w:rPr>
      </w:pPr>
      <w:r>
        <w:rPr>
          <w:rFonts w:ascii="Times New Roman" w:hAnsi="Times New Roman" w:cs="Times New Roman"/>
          <w:sz w:val="26"/>
          <w:szCs w:val="26"/>
        </w:rPr>
        <w:t xml:space="preserve">Mức độ đáp ứng về thực hành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3.1.8.1 và biểu đồ 3.1.8.1 như sau:</w:t>
      </w:r>
    </w:p>
    <w:tbl>
      <w:tblPr>
        <w:tblW w:w="9361" w:type="dxa"/>
        <w:tblInd w:w="103" w:type="dxa"/>
        <w:tblLook w:val="04A0" w:firstRow="1" w:lastRow="0" w:firstColumn="1" w:lastColumn="0" w:noHBand="0" w:noVBand="1"/>
      </w:tblPr>
      <w:tblGrid>
        <w:gridCol w:w="959"/>
        <w:gridCol w:w="2448"/>
        <w:gridCol w:w="1560"/>
        <w:gridCol w:w="1559"/>
        <w:gridCol w:w="2835"/>
      </w:tblGrid>
      <w:tr w:rsidR="00112757" w:rsidRPr="00112757" w:rsidTr="00112757">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.1.8.2: </w:t>
            </w:r>
            <w:r w:rsidRPr="00112757">
              <w:rPr>
                <w:rFonts w:ascii="Times New Roman" w:eastAsia="Times New Roman" w:hAnsi="Times New Roman" w:cs="Times New Roman"/>
                <w:b/>
                <w:bCs/>
                <w:color w:val="000000"/>
                <w:sz w:val="26"/>
                <w:szCs w:val="26"/>
              </w:rPr>
              <w:t>Đánh giá về mức độ đáp ứng về kỹ năng nghề của HVTN có việc làm</w:t>
            </w:r>
          </w:p>
        </w:tc>
      </w:tr>
      <w:tr w:rsidR="00112757" w:rsidRPr="00112757" w:rsidTr="00C34D60">
        <w:trPr>
          <w:trHeight w:val="790"/>
        </w:trPr>
        <w:tc>
          <w:tcPr>
            <w:tcW w:w="959" w:type="dxa"/>
            <w:tcBorders>
              <w:top w:val="nil"/>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STT</w:t>
            </w:r>
          </w:p>
        </w:tc>
        <w:tc>
          <w:tcPr>
            <w:tcW w:w="244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Mức đánh giá</w:t>
            </w:r>
          </w:p>
        </w:tc>
        <w:tc>
          <w:tcPr>
            <w:tcW w:w="156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Số lượng HVTN</w:t>
            </w:r>
          </w:p>
        </w:tc>
        <w:tc>
          <w:tcPr>
            <w:tcW w:w="1559"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Tỉ lệ HVTN</w:t>
            </w:r>
          </w:p>
        </w:tc>
        <w:tc>
          <w:tcPr>
            <w:tcW w:w="283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Điểm bình quân đánh giá của HVTN</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Rất tốt</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11</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9.7%</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5</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Tốt</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77</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68.1%</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4</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3</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Trung bình</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23</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20.4%</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3</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4</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Kém</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1.8%</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000000" w:fill="92D050"/>
            <w:vAlign w:val="bottom"/>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 </w:t>
            </w:r>
          </w:p>
        </w:tc>
        <w:tc>
          <w:tcPr>
            <w:tcW w:w="244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Tổng</w:t>
            </w:r>
          </w:p>
        </w:tc>
        <w:tc>
          <w:tcPr>
            <w:tcW w:w="156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113</w:t>
            </w:r>
          </w:p>
        </w:tc>
        <w:tc>
          <w:tcPr>
            <w:tcW w:w="155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100.0%</w:t>
            </w:r>
          </w:p>
        </w:tc>
        <w:tc>
          <w:tcPr>
            <w:tcW w:w="283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3.9</w:t>
            </w:r>
          </w:p>
        </w:tc>
      </w:tr>
    </w:tbl>
    <w:p w:rsidR="00112757" w:rsidRPr="00564F7E" w:rsidRDefault="0023463D" w:rsidP="00112757">
      <w:pPr>
        <w:pStyle w:val="ListParagraph"/>
        <w:spacing w:before="120" w:after="120"/>
        <w:ind w:left="0"/>
        <w:contextualSpacing w:val="0"/>
        <w:jc w:val="both"/>
        <w:rPr>
          <w:rFonts w:ascii="Times New Roman" w:hAnsi="Times New Roman" w:cs="Times New Roman"/>
          <w:sz w:val="26"/>
          <w:szCs w:val="26"/>
        </w:rPr>
      </w:pPr>
      <w:r>
        <w:rPr>
          <w:noProof/>
        </w:rPr>
        <w:drawing>
          <wp:inline distT="0" distB="0" distL="0" distR="0" wp14:anchorId="33BF89A2" wp14:editId="24BBFCF7">
            <wp:extent cx="5943600" cy="2320505"/>
            <wp:effectExtent l="0" t="0" r="0" b="3810"/>
            <wp:docPr id="68" name="Chart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C34D60" w:rsidRDefault="00C34D60" w:rsidP="0023463D">
      <w:pPr>
        <w:pStyle w:val="ListParagraph"/>
        <w:spacing w:before="120" w:after="120" w:line="264" w:lineRule="auto"/>
        <w:ind w:left="0" w:firstLine="539"/>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3.1.8.2 và biểu đồ 3.1.8.2 cho thấy: Mức độ đáp ứng về thực hành (kỹ năng nghề)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w:t>
      </w:r>
      <w:r w:rsidR="00202422">
        <w:rPr>
          <w:rFonts w:ascii="Times New Roman" w:hAnsi="Times New Roman" w:cs="Times New Roman"/>
          <w:sz w:val="26"/>
          <w:szCs w:val="26"/>
        </w:rPr>
        <w:t>:</w:t>
      </w:r>
      <w:r>
        <w:rPr>
          <w:rFonts w:ascii="Times New Roman" w:hAnsi="Times New Roman" w:cs="Times New Roman"/>
          <w:sz w:val="26"/>
          <w:szCs w:val="26"/>
        </w:rPr>
        <w:t xml:space="preserve"> đa phần đáp ứng ở mức độ tốt với số lượng 77/113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68,1%), đáp ứng ở mức kém có 02/113 </w:t>
      </w:r>
      <w:r w:rsidR="00403C9C">
        <w:rPr>
          <w:rFonts w:ascii="Times New Roman" w:hAnsi="Times New Roman" w:cs="Times New Roman"/>
          <w:sz w:val="26"/>
          <w:szCs w:val="26"/>
        </w:rPr>
        <w:t>HV</w:t>
      </w:r>
      <w:r>
        <w:rPr>
          <w:rFonts w:ascii="Times New Roman" w:hAnsi="Times New Roman" w:cs="Times New Roman"/>
          <w:sz w:val="26"/>
          <w:szCs w:val="26"/>
        </w:rPr>
        <w:t xml:space="preserve"> (tỉ lệ 1,8%).</w:t>
      </w:r>
    </w:p>
    <w:p w:rsidR="00C34D60" w:rsidRDefault="00C34D60"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Điểm bình quân mức đáp ứng về thực hành (kỹ năng nghề) của </w:t>
      </w:r>
      <w:r w:rsidR="00403C9C">
        <w:rPr>
          <w:rFonts w:ascii="Times New Roman" w:hAnsi="Times New Roman" w:cs="Times New Roman"/>
          <w:sz w:val="26"/>
          <w:szCs w:val="26"/>
        </w:rPr>
        <w:t>HV</w:t>
      </w:r>
      <w:r>
        <w:rPr>
          <w:rFonts w:ascii="Times New Roman" w:hAnsi="Times New Roman" w:cs="Times New Roman"/>
          <w:sz w:val="26"/>
          <w:szCs w:val="26"/>
        </w:rPr>
        <w:t xml:space="preserve"> thể hiện qua bảng 3.1.8.2 đạt 3,9 điểm </w:t>
      </w:r>
      <w:r w:rsidR="00F87325">
        <w:rPr>
          <w:rFonts w:ascii="Times New Roman" w:hAnsi="Times New Roman" w:cs="Times New Roman"/>
          <w:sz w:val="26"/>
          <w:szCs w:val="26"/>
        </w:rPr>
        <w:t>(</w:t>
      </w:r>
      <w:r>
        <w:rPr>
          <w:rFonts w:ascii="Times New Roman" w:hAnsi="Times New Roman" w:cs="Times New Roman"/>
          <w:sz w:val="26"/>
          <w:szCs w:val="26"/>
        </w:rPr>
        <w:t>tương ứng với mức đánh giá tốt</w:t>
      </w:r>
      <w:r w:rsidR="00F87325">
        <w:rPr>
          <w:rFonts w:ascii="Times New Roman" w:hAnsi="Times New Roman" w:cs="Times New Roman"/>
          <w:sz w:val="26"/>
          <w:szCs w:val="26"/>
        </w:rPr>
        <w:t>)</w:t>
      </w:r>
      <w:r>
        <w:rPr>
          <w:rFonts w:ascii="Times New Roman" w:hAnsi="Times New Roman" w:cs="Times New Roman"/>
          <w:sz w:val="26"/>
          <w:szCs w:val="26"/>
        </w:rPr>
        <w:t xml:space="preserve">. Như vậy có thể nhận xét rằng </w:t>
      </w:r>
      <w:r w:rsidR="00403C9C">
        <w:rPr>
          <w:rFonts w:ascii="Times New Roman" w:hAnsi="Times New Roman" w:cs="Times New Roman"/>
          <w:sz w:val="26"/>
          <w:szCs w:val="26"/>
        </w:rPr>
        <w:t>HV</w:t>
      </w:r>
      <w:r w:rsidR="00912A7D">
        <w:rPr>
          <w:rFonts w:ascii="Times New Roman" w:hAnsi="Times New Roman" w:cs="Times New Roman"/>
          <w:sz w:val="26"/>
          <w:szCs w:val="26"/>
        </w:rPr>
        <w:t xml:space="preserve"> đang có việc là tốt nghiệp từ trường đã</w:t>
      </w:r>
      <w:r>
        <w:rPr>
          <w:rFonts w:ascii="Times New Roman" w:hAnsi="Times New Roman" w:cs="Times New Roman"/>
          <w:sz w:val="26"/>
          <w:szCs w:val="26"/>
        </w:rPr>
        <w:t xml:space="preserve"> đáp ứng tốt </w:t>
      </w:r>
      <w:r w:rsidR="00912A7D">
        <w:rPr>
          <w:rFonts w:ascii="Times New Roman" w:hAnsi="Times New Roman" w:cs="Times New Roman"/>
          <w:sz w:val="26"/>
          <w:szCs w:val="26"/>
        </w:rPr>
        <w:t xml:space="preserve">yêu cầu </w:t>
      </w:r>
      <w:r>
        <w:rPr>
          <w:rFonts w:ascii="Times New Roman" w:hAnsi="Times New Roman" w:cs="Times New Roman"/>
          <w:sz w:val="26"/>
          <w:szCs w:val="26"/>
        </w:rPr>
        <w:t>về thực hành (kỹ năng nghề) liên quan đến công việc</w:t>
      </w:r>
      <w:r w:rsidR="0096472D">
        <w:rPr>
          <w:rFonts w:ascii="Times New Roman" w:hAnsi="Times New Roman" w:cs="Times New Roman"/>
          <w:sz w:val="26"/>
          <w:szCs w:val="26"/>
        </w:rPr>
        <w:t xml:space="preserve"> tại các Doanh nghiệp</w:t>
      </w:r>
      <w:r>
        <w:rPr>
          <w:rFonts w:ascii="Times New Roman" w:hAnsi="Times New Roman" w:cs="Times New Roman"/>
          <w:sz w:val="26"/>
          <w:szCs w:val="26"/>
        </w:rPr>
        <w:t>.</w:t>
      </w:r>
    </w:p>
    <w:p w:rsidR="00C34D60" w:rsidRPr="00C34D60" w:rsidRDefault="00C34D60" w:rsidP="0023463D">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C34D60">
        <w:rPr>
          <w:rFonts w:ascii="Times New Roman" w:hAnsi="Times New Roman" w:cs="Times New Roman"/>
          <w:b/>
          <w:sz w:val="26"/>
          <w:szCs w:val="26"/>
        </w:rPr>
        <w:t xml:space="preserve">Đánh giá về </w:t>
      </w:r>
      <w:r>
        <w:rPr>
          <w:rFonts w:ascii="Times New Roman" w:hAnsi="Times New Roman" w:cs="Times New Roman"/>
          <w:b/>
          <w:sz w:val="26"/>
          <w:szCs w:val="26"/>
        </w:rPr>
        <w:t>nhu cầu đào tạo</w:t>
      </w:r>
      <w:r w:rsidRPr="00C34D60">
        <w:rPr>
          <w:rFonts w:ascii="Times New Roman" w:hAnsi="Times New Roman" w:cs="Times New Roman"/>
          <w:b/>
          <w:sz w:val="26"/>
          <w:szCs w:val="26"/>
        </w:rPr>
        <w:t xml:space="preserve"> của </w:t>
      </w:r>
      <w:r w:rsidR="00403C9C">
        <w:rPr>
          <w:rFonts w:ascii="Times New Roman" w:hAnsi="Times New Roman" w:cs="Times New Roman"/>
          <w:b/>
          <w:sz w:val="26"/>
          <w:szCs w:val="26"/>
        </w:rPr>
        <w:t>HV</w:t>
      </w:r>
      <w:r w:rsidRPr="00C34D60">
        <w:rPr>
          <w:rFonts w:ascii="Times New Roman" w:hAnsi="Times New Roman" w:cs="Times New Roman"/>
          <w:b/>
          <w:sz w:val="26"/>
          <w:szCs w:val="26"/>
        </w:rPr>
        <w:t xml:space="preserve"> đang có việc làm:</w:t>
      </w:r>
    </w:p>
    <w:p w:rsidR="00112757" w:rsidRDefault="00C34D60" w:rsidP="0023463D">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Nhu cầu đào tạo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 và biểu đồ 3.1.9 như sau:</w:t>
      </w:r>
    </w:p>
    <w:tbl>
      <w:tblPr>
        <w:tblW w:w="9361" w:type="dxa"/>
        <w:tblInd w:w="103" w:type="dxa"/>
        <w:tblLook w:val="04A0" w:firstRow="1" w:lastRow="0" w:firstColumn="1" w:lastColumn="0" w:noHBand="0" w:noVBand="1"/>
      </w:tblPr>
      <w:tblGrid>
        <w:gridCol w:w="820"/>
        <w:gridCol w:w="3154"/>
        <w:gridCol w:w="2835"/>
        <w:gridCol w:w="2552"/>
      </w:tblGrid>
      <w:tr w:rsidR="00C34D60" w:rsidRPr="00C34D60" w:rsidTr="00C34D60">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3.1.9: </w:t>
            </w:r>
            <w:r w:rsidRPr="00C34D60">
              <w:rPr>
                <w:rFonts w:ascii="Times New Roman" w:eastAsia="Times New Roman" w:hAnsi="Times New Roman" w:cs="Times New Roman"/>
                <w:b/>
                <w:bCs/>
                <w:color w:val="000000"/>
                <w:sz w:val="26"/>
                <w:szCs w:val="26"/>
              </w:rPr>
              <w:t xml:space="preserve">Đặc điểm về nhu cầu đào tạo của </w:t>
            </w:r>
            <w:r w:rsidR="00403C9C">
              <w:rPr>
                <w:rFonts w:ascii="Times New Roman" w:eastAsia="Times New Roman" w:hAnsi="Times New Roman" w:cs="Times New Roman"/>
                <w:b/>
                <w:bCs/>
                <w:color w:val="000000"/>
                <w:sz w:val="26"/>
                <w:szCs w:val="26"/>
              </w:rPr>
              <w:t>HV</w:t>
            </w:r>
            <w:r w:rsidRPr="00C34D60">
              <w:rPr>
                <w:rFonts w:ascii="Times New Roman" w:eastAsia="Times New Roman" w:hAnsi="Times New Roman" w:cs="Times New Roman"/>
                <w:b/>
                <w:bCs/>
                <w:color w:val="000000"/>
                <w:sz w:val="26"/>
                <w:szCs w:val="26"/>
              </w:rPr>
              <w:t xml:space="preserve"> có việc làm</w:t>
            </w:r>
          </w:p>
        </w:tc>
      </w:tr>
      <w:tr w:rsidR="00C34D60" w:rsidRPr="00C34D60" w:rsidTr="00C34D60">
        <w:trPr>
          <w:trHeight w:val="465"/>
        </w:trPr>
        <w:tc>
          <w:tcPr>
            <w:tcW w:w="820" w:type="dxa"/>
            <w:tcBorders>
              <w:top w:val="nil"/>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STT</w:t>
            </w:r>
          </w:p>
        </w:tc>
        <w:tc>
          <w:tcPr>
            <w:tcW w:w="315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Nhu cầu đào tạo</w:t>
            </w:r>
          </w:p>
        </w:tc>
        <w:tc>
          <w:tcPr>
            <w:tcW w:w="283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552"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1</w:t>
            </w:r>
          </w:p>
        </w:tc>
        <w:tc>
          <w:tcPr>
            <w:tcW w:w="3154"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Có</w:t>
            </w:r>
          </w:p>
        </w:tc>
        <w:tc>
          <w:tcPr>
            <w:tcW w:w="2835"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44</w:t>
            </w:r>
          </w:p>
        </w:tc>
        <w:tc>
          <w:tcPr>
            <w:tcW w:w="2552"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38.9%</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2</w:t>
            </w:r>
          </w:p>
        </w:tc>
        <w:tc>
          <w:tcPr>
            <w:tcW w:w="3154"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Không</w:t>
            </w:r>
          </w:p>
        </w:tc>
        <w:tc>
          <w:tcPr>
            <w:tcW w:w="2835"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69</w:t>
            </w:r>
          </w:p>
        </w:tc>
        <w:tc>
          <w:tcPr>
            <w:tcW w:w="2552"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61.1%</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000000" w:fill="92D050"/>
            <w:noWrap/>
            <w:vAlign w:val="bottom"/>
            <w:hideMark/>
          </w:tcPr>
          <w:p w:rsidR="00C34D60" w:rsidRPr="00C34D60" w:rsidRDefault="00C34D60" w:rsidP="00C34D60">
            <w:pP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 </w:t>
            </w:r>
          </w:p>
        </w:tc>
        <w:tc>
          <w:tcPr>
            <w:tcW w:w="315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Tổng</w:t>
            </w:r>
          </w:p>
        </w:tc>
        <w:tc>
          <w:tcPr>
            <w:tcW w:w="283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113</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100.0%</w:t>
            </w:r>
          </w:p>
        </w:tc>
      </w:tr>
    </w:tbl>
    <w:p w:rsidR="00C34D60" w:rsidRPr="00C34D60" w:rsidRDefault="00C34D60" w:rsidP="00C34D60">
      <w:pPr>
        <w:pStyle w:val="ListParagraph"/>
        <w:spacing w:before="120" w:after="120"/>
        <w:ind w:left="0"/>
        <w:contextualSpacing w:val="0"/>
        <w:jc w:val="both"/>
        <w:rPr>
          <w:rFonts w:ascii="Times New Roman" w:hAnsi="Times New Roman" w:cs="Times New Roman"/>
          <w:sz w:val="26"/>
          <w:szCs w:val="26"/>
        </w:rPr>
      </w:pPr>
      <w:r>
        <w:rPr>
          <w:noProof/>
        </w:rPr>
        <w:lastRenderedPageBreak/>
        <w:drawing>
          <wp:inline distT="0" distB="0" distL="0" distR="0" wp14:anchorId="5427CC51" wp14:editId="15D62E2C">
            <wp:extent cx="5943600" cy="194957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C34D60" w:rsidRDefault="00C34D60" w:rsidP="0023463D">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Kết quả bảng</w:t>
      </w:r>
      <w:r w:rsidR="00204391">
        <w:rPr>
          <w:rFonts w:ascii="Times New Roman" w:hAnsi="Times New Roman" w:cs="Times New Roman"/>
          <w:sz w:val="26"/>
          <w:szCs w:val="26"/>
        </w:rPr>
        <w:t xml:space="preserve"> 3.1.9 và biểu đồ 3.1.9 cho thấy đặc điểm về nhu cầu đào tạo của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đang có việc làm như sau: Có nhu cầu đào tạo với số lượng 69/113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(tỉ lệ 61%) và không có nhu cầu đào tạo với số lượng 44/113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(tỉ lệ 39%).</w:t>
      </w:r>
    </w:p>
    <w:p w:rsidR="008D4919" w:rsidRDefault="00403C9C" w:rsidP="0023463D">
      <w:pPr>
        <w:pStyle w:val="ListParagraph"/>
        <w:numPr>
          <w:ilvl w:val="1"/>
          <w:numId w:val="21"/>
        </w:numPr>
        <w:tabs>
          <w:tab w:val="left" w:pos="1134"/>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HV</w:t>
      </w:r>
      <w:r w:rsidR="008D4919" w:rsidRPr="008D4919">
        <w:rPr>
          <w:rFonts w:ascii="Times New Roman" w:hAnsi="Times New Roman" w:cs="Times New Roman"/>
          <w:b/>
          <w:sz w:val="26"/>
          <w:szCs w:val="26"/>
        </w:rPr>
        <w:t xml:space="preserve"> đang đi học tiếp</w:t>
      </w:r>
    </w:p>
    <w:p w:rsidR="008D4919" w:rsidRDefault="008D4919" w:rsidP="0023463D">
      <w:pPr>
        <w:pStyle w:val="ListParagraph"/>
        <w:numPr>
          <w:ilvl w:val="2"/>
          <w:numId w:val="25"/>
        </w:numPr>
        <w:tabs>
          <w:tab w:val="left" w:pos="1134"/>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Lý do học tiếp của </w:t>
      </w:r>
      <w:r w:rsidR="00403C9C">
        <w:rPr>
          <w:rFonts w:ascii="Times New Roman" w:hAnsi="Times New Roman" w:cs="Times New Roman"/>
          <w:b/>
          <w:sz w:val="26"/>
          <w:szCs w:val="26"/>
        </w:rPr>
        <w:t>HV</w:t>
      </w:r>
    </w:p>
    <w:p w:rsidR="008D4919" w:rsidRDefault="008D4919" w:rsidP="0023463D">
      <w:pPr>
        <w:pStyle w:val="ListParagraph"/>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Lý do học tiếp của </w:t>
      </w:r>
      <w:r w:rsidR="00403C9C">
        <w:rPr>
          <w:rFonts w:ascii="Times New Roman" w:hAnsi="Times New Roman" w:cs="Times New Roman"/>
          <w:sz w:val="26"/>
          <w:szCs w:val="26"/>
        </w:rPr>
        <w:t>HV</w:t>
      </w:r>
      <w:r>
        <w:rPr>
          <w:rFonts w:ascii="Times New Roman" w:hAnsi="Times New Roman" w:cs="Times New Roman"/>
          <w:sz w:val="26"/>
          <w:szCs w:val="26"/>
        </w:rPr>
        <w:t xml:space="preserve"> được mô tả thể hiện qua bảng 3.2.1 và Biểu đồ 3.2.1 như sau:</w:t>
      </w:r>
    </w:p>
    <w:tbl>
      <w:tblPr>
        <w:tblW w:w="9361" w:type="dxa"/>
        <w:tblInd w:w="103" w:type="dxa"/>
        <w:tblLook w:val="04A0" w:firstRow="1" w:lastRow="0" w:firstColumn="1" w:lastColumn="0" w:noHBand="0" w:noVBand="1"/>
      </w:tblPr>
      <w:tblGrid>
        <w:gridCol w:w="729"/>
        <w:gridCol w:w="3367"/>
        <w:gridCol w:w="2855"/>
        <w:gridCol w:w="2410"/>
      </w:tblGrid>
      <w:tr w:rsidR="008D4919" w:rsidRPr="008D4919" w:rsidTr="008D4919">
        <w:trPr>
          <w:trHeight w:val="52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8D4919" w:rsidRPr="008D4919" w:rsidRDefault="008E70D4" w:rsidP="008D491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3.2.1: </w:t>
            </w:r>
            <w:r w:rsidR="008D4919" w:rsidRPr="008D4919">
              <w:rPr>
                <w:rFonts w:ascii="Times New Roman" w:eastAsia="Times New Roman" w:hAnsi="Times New Roman" w:cs="Times New Roman"/>
                <w:b/>
                <w:bCs/>
                <w:color w:val="000000"/>
                <w:sz w:val="26"/>
                <w:szCs w:val="26"/>
              </w:rPr>
              <w:t>Đặc điểm về lý do đối với HV đang đi học tiếp</w:t>
            </w:r>
          </w:p>
        </w:tc>
      </w:tr>
      <w:tr w:rsidR="008D4919" w:rsidRPr="008D4919" w:rsidTr="008D4919">
        <w:trPr>
          <w:trHeight w:val="330"/>
        </w:trPr>
        <w:tc>
          <w:tcPr>
            <w:tcW w:w="729" w:type="dxa"/>
            <w:tcBorders>
              <w:top w:val="nil"/>
              <w:left w:val="single" w:sz="4" w:space="0" w:color="auto"/>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STT</w:t>
            </w:r>
          </w:p>
        </w:tc>
        <w:tc>
          <w:tcPr>
            <w:tcW w:w="3367"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Lý do đi học</w:t>
            </w:r>
          </w:p>
        </w:tc>
        <w:tc>
          <w:tcPr>
            <w:tcW w:w="2855"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Số lượng HV</w:t>
            </w:r>
          </w:p>
        </w:tc>
        <w:tc>
          <w:tcPr>
            <w:tcW w:w="2410"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Tỉ lệ HV</w:t>
            </w:r>
          </w:p>
        </w:tc>
      </w:tr>
      <w:tr w:rsidR="00F86D85" w:rsidRPr="008D4919" w:rsidTr="0023463D">
        <w:trPr>
          <w:trHeight w:val="526"/>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F86D85" w:rsidRPr="008D4919" w:rsidRDefault="00F86D85" w:rsidP="008D4919">
            <w:pPr>
              <w:jc w:val="cente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1</w:t>
            </w:r>
          </w:p>
        </w:tc>
        <w:tc>
          <w:tcPr>
            <w:tcW w:w="3367" w:type="dxa"/>
            <w:tcBorders>
              <w:top w:val="nil"/>
              <w:left w:val="nil"/>
              <w:bottom w:val="single" w:sz="4" w:space="0" w:color="auto"/>
              <w:right w:val="single" w:sz="4" w:space="0" w:color="auto"/>
            </w:tcBorders>
            <w:shd w:val="clear" w:color="auto" w:fill="auto"/>
            <w:noWrap/>
            <w:vAlign w:val="center"/>
            <w:hideMark/>
          </w:tcPr>
          <w:p w:rsidR="00F86D85" w:rsidRPr="008D4919" w:rsidRDefault="00F86D85" w:rsidP="008D4919">
            <w:pP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Học nâng cao trình độ</w:t>
            </w:r>
          </w:p>
        </w:tc>
        <w:tc>
          <w:tcPr>
            <w:tcW w:w="2855"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32</w:t>
            </w:r>
          </w:p>
        </w:tc>
        <w:tc>
          <w:tcPr>
            <w:tcW w:w="2410"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91.4%</w:t>
            </w:r>
          </w:p>
        </w:tc>
      </w:tr>
      <w:tr w:rsidR="00F86D85" w:rsidRPr="008D4919" w:rsidTr="0023463D">
        <w:trPr>
          <w:trHeight w:val="548"/>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F86D85" w:rsidRPr="008D4919" w:rsidRDefault="00F86D85" w:rsidP="008D4919">
            <w:pPr>
              <w:jc w:val="cente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2</w:t>
            </w:r>
          </w:p>
        </w:tc>
        <w:tc>
          <w:tcPr>
            <w:tcW w:w="3367" w:type="dxa"/>
            <w:tcBorders>
              <w:top w:val="nil"/>
              <w:left w:val="nil"/>
              <w:bottom w:val="single" w:sz="4" w:space="0" w:color="auto"/>
              <w:right w:val="single" w:sz="4" w:space="0" w:color="auto"/>
            </w:tcBorders>
            <w:shd w:val="clear" w:color="auto" w:fill="auto"/>
            <w:noWrap/>
            <w:vAlign w:val="center"/>
            <w:hideMark/>
          </w:tcPr>
          <w:p w:rsidR="00F86D85" w:rsidRPr="008D4919" w:rsidRDefault="00F86D85" w:rsidP="008D4919">
            <w:pP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Lý do khác</w:t>
            </w:r>
          </w:p>
        </w:tc>
        <w:tc>
          <w:tcPr>
            <w:tcW w:w="2855"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3</w:t>
            </w:r>
          </w:p>
        </w:tc>
        <w:tc>
          <w:tcPr>
            <w:tcW w:w="2410"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8.6%</w:t>
            </w:r>
          </w:p>
        </w:tc>
      </w:tr>
      <w:tr w:rsidR="00F86D85" w:rsidRPr="008D4919" w:rsidTr="0023463D">
        <w:trPr>
          <w:trHeight w:val="556"/>
        </w:trPr>
        <w:tc>
          <w:tcPr>
            <w:tcW w:w="4096"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86D85" w:rsidRPr="008D4919" w:rsidRDefault="00F86D85"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Tổng</w:t>
            </w:r>
          </w:p>
        </w:tc>
        <w:tc>
          <w:tcPr>
            <w:tcW w:w="2855" w:type="dxa"/>
            <w:tcBorders>
              <w:top w:val="nil"/>
              <w:left w:val="nil"/>
              <w:bottom w:val="single" w:sz="4" w:space="0" w:color="auto"/>
              <w:right w:val="single" w:sz="4" w:space="0" w:color="auto"/>
            </w:tcBorders>
            <w:shd w:val="clear" w:color="000000" w:fill="00B050"/>
            <w:noWrap/>
            <w:vAlign w:val="center"/>
            <w:hideMark/>
          </w:tcPr>
          <w:p w:rsidR="00F86D85" w:rsidRPr="008D4919" w:rsidRDefault="00F86D85"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34</w:t>
            </w:r>
          </w:p>
        </w:tc>
        <w:tc>
          <w:tcPr>
            <w:tcW w:w="2410" w:type="dxa"/>
            <w:tcBorders>
              <w:top w:val="nil"/>
              <w:left w:val="nil"/>
              <w:bottom w:val="single" w:sz="4" w:space="0" w:color="auto"/>
              <w:right w:val="single" w:sz="4" w:space="0" w:color="auto"/>
            </w:tcBorders>
            <w:shd w:val="clear" w:color="000000" w:fill="00B050"/>
            <w:noWrap/>
            <w:vAlign w:val="center"/>
            <w:hideMark/>
          </w:tcPr>
          <w:p w:rsidR="00F86D85" w:rsidRPr="00F86D85" w:rsidRDefault="00F86D85">
            <w:pPr>
              <w:jc w:val="center"/>
              <w:rPr>
                <w:rFonts w:ascii="Times New Roman" w:hAnsi="Times New Roman" w:cs="Times New Roman"/>
                <w:b/>
                <w:bCs/>
                <w:color w:val="000000"/>
                <w:sz w:val="26"/>
                <w:szCs w:val="26"/>
              </w:rPr>
            </w:pPr>
            <w:r w:rsidRPr="00F86D85">
              <w:rPr>
                <w:rFonts w:ascii="Times New Roman" w:hAnsi="Times New Roman" w:cs="Times New Roman"/>
                <w:b/>
                <w:bCs/>
                <w:color w:val="000000"/>
                <w:sz w:val="26"/>
                <w:szCs w:val="26"/>
              </w:rPr>
              <w:t>35</w:t>
            </w:r>
          </w:p>
        </w:tc>
      </w:tr>
    </w:tbl>
    <w:p w:rsidR="008D4919" w:rsidRPr="008E70D4" w:rsidRDefault="008D4919" w:rsidP="008D4919">
      <w:pPr>
        <w:pStyle w:val="ListParagraph"/>
        <w:tabs>
          <w:tab w:val="left" w:pos="1134"/>
          <w:tab w:val="left" w:pos="1276"/>
        </w:tabs>
        <w:spacing w:after="120" w:line="264" w:lineRule="auto"/>
        <w:ind w:left="0" w:firstLine="567"/>
        <w:jc w:val="both"/>
        <w:rPr>
          <w:rFonts w:ascii="Times New Roman" w:hAnsi="Times New Roman" w:cs="Times New Roman"/>
          <w:sz w:val="16"/>
          <w:szCs w:val="16"/>
        </w:rPr>
      </w:pPr>
    </w:p>
    <w:p w:rsidR="008E70D4" w:rsidRPr="008D4919" w:rsidRDefault="00384A7C" w:rsidP="008E70D4">
      <w:pPr>
        <w:pStyle w:val="ListParagraph"/>
        <w:tabs>
          <w:tab w:val="left" w:pos="1134"/>
          <w:tab w:val="left" w:pos="1276"/>
        </w:tabs>
        <w:spacing w:after="120" w:line="264" w:lineRule="auto"/>
        <w:ind w:left="0"/>
        <w:jc w:val="both"/>
        <w:rPr>
          <w:rFonts w:ascii="Times New Roman" w:hAnsi="Times New Roman" w:cs="Times New Roman"/>
          <w:sz w:val="26"/>
          <w:szCs w:val="26"/>
        </w:rPr>
      </w:pPr>
      <w:r>
        <w:rPr>
          <w:noProof/>
        </w:rPr>
        <w:drawing>
          <wp:inline distT="0" distB="0" distL="0" distR="0" wp14:anchorId="33F349E7" wp14:editId="1766F471">
            <wp:extent cx="5943600" cy="2355012"/>
            <wp:effectExtent l="0" t="0" r="0" b="762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8E70D4" w:rsidRDefault="008E70D4" w:rsidP="0023463D">
      <w:pPr>
        <w:spacing w:before="120" w:after="120" w:line="264" w:lineRule="auto"/>
        <w:ind w:firstLine="567"/>
        <w:jc w:val="both"/>
        <w:rPr>
          <w:rFonts w:ascii="Times New Roman" w:hAnsi="Times New Roman" w:cs="Times New Roman"/>
          <w:sz w:val="26"/>
          <w:szCs w:val="26"/>
        </w:rPr>
      </w:pPr>
      <w:r w:rsidRPr="008E70D4">
        <w:rPr>
          <w:rFonts w:ascii="Times New Roman" w:hAnsi="Times New Roman" w:cs="Times New Roman"/>
          <w:sz w:val="26"/>
          <w:szCs w:val="26"/>
        </w:rPr>
        <w:t xml:space="preserve">Kết quả khảo </w:t>
      </w:r>
      <w:r>
        <w:rPr>
          <w:rFonts w:ascii="Times New Roman" w:hAnsi="Times New Roman" w:cs="Times New Roman"/>
          <w:sz w:val="26"/>
          <w:szCs w:val="26"/>
        </w:rPr>
        <w:t xml:space="preserve">sát tử bảng 3.2.1 và biểu đồ 3.2.1 cho thấy: trong tổng số 34 </w:t>
      </w:r>
      <w:r w:rsidR="00403C9C">
        <w:rPr>
          <w:rFonts w:ascii="Times New Roman" w:hAnsi="Times New Roman" w:cs="Times New Roman"/>
          <w:sz w:val="26"/>
          <w:szCs w:val="26"/>
        </w:rPr>
        <w:t>HV</w:t>
      </w:r>
      <w:r>
        <w:rPr>
          <w:rFonts w:ascii="Times New Roman" w:hAnsi="Times New Roman" w:cs="Times New Roman"/>
          <w:sz w:val="26"/>
          <w:szCs w:val="26"/>
        </w:rPr>
        <w:t xml:space="preserve"> đang đi học trả lời (bao gồm </w:t>
      </w:r>
      <w:r w:rsidR="00403C9C">
        <w:rPr>
          <w:rFonts w:ascii="Times New Roman" w:hAnsi="Times New Roman" w:cs="Times New Roman"/>
          <w:sz w:val="26"/>
          <w:szCs w:val="26"/>
        </w:rPr>
        <w:t>HV</w:t>
      </w:r>
      <w:r>
        <w:rPr>
          <w:rFonts w:ascii="Times New Roman" w:hAnsi="Times New Roman" w:cs="Times New Roman"/>
          <w:sz w:val="26"/>
          <w:szCs w:val="26"/>
        </w:rPr>
        <w:t xml:space="preserve"> vừa đi học vừa đi làm và đang đi học) có: 31 </w:t>
      </w:r>
      <w:r w:rsidR="00403C9C">
        <w:rPr>
          <w:rFonts w:ascii="Times New Roman" w:hAnsi="Times New Roman" w:cs="Times New Roman"/>
          <w:sz w:val="26"/>
          <w:szCs w:val="26"/>
        </w:rPr>
        <w:t>HV</w:t>
      </w:r>
      <w:r>
        <w:rPr>
          <w:rFonts w:ascii="Times New Roman" w:hAnsi="Times New Roman" w:cs="Times New Roman"/>
          <w:sz w:val="26"/>
          <w:szCs w:val="26"/>
        </w:rPr>
        <w:t xml:space="preserve"> (tỉ lệ 91,2%) trả lời lý do đi học là để nâng cao trình độ, 03 </w:t>
      </w:r>
      <w:r w:rsidR="00403C9C">
        <w:rPr>
          <w:rFonts w:ascii="Times New Roman" w:hAnsi="Times New Roman" w:cs="Times New Roman"/>
          <w:sz w:val="26"/>
          <w:szCs w:val="26"/>
        </w:rPr>
        <w:t>HV</w:t>
      </w:r>
      <w:r>
        <w:rPr>
          <w:rFonts w:ascii="Times New Roman" w:hAnsi="Times New Roman" w:cs="Times New Roman"/>
          <w:sz w:val="26"/>
          <w:szCs w:val="26"/>
        </w:rPr>
        <w:t xml:space="preserve"> trả lời (tỉ lệ 8,8%) lý do đi học là do những lý do khác tác động. Như vậy, phần lớn </w:t>
      </w:r>
      <w:r w:rsidR="00403C9C">
        <w:rPr>
          <w:rFonts w:ascii="Times New Roman" w:hAnsi="Times New Roman" w:cs="Times New Roman"/>
          <w:sz w:val="26"/>
          <w:szCs w:val="26"/>
        </w:rPr>
        <w:t>HV</w:t>
      </w:r>
      <w:r>
        <w:rPr>
          <w:rFonts w:ascii="Times New Roman" w:hAnsi="Times New Roman" w:cs="Times New Roman"/>
          <w:sz w:val="26"/>
          <w:szCs w:val="26"/>
        </w:rPr>
        <w:t xml:space="preserve"> đang đi học tiếp là để nâng cao trình độ chuyên môn. Chính vì vậy, Nhà trường cần phả</w:t>
      </w:r>
      <w:r w:rsidR="00D31E3F">
        <w:rPr>
          <w:rFonts w:ascii="Times New Roman" w:hAnsi="Times New Roman" w:cs="Times New Roman"/>
          <w:sz w:val="26"/>
          <w:szCs w:val="26"/>
        </w:rPr>
        <w:t>i quan tâm mở rộng các loạ</w:t>
      </w:r>
      <w:r w:rsidR="00202422">
        <w:rPr>
          <w:rFonts w:ascii="Times New Roman" w:hAnsi="Times New Roman" w:cs="Times New Roman"/>
          <w:sz w:val="26"/>
          <w:szCs w:val="26"/>
        </w:rPr>
        <w:t xml:space="preserve">i hình, </w:t>
      </w:r>
      <w:r w:rsidR="00D31E3F">
        <w:rPr>
          <w:rFonts w:ascii="Times New Roman" w:hAnsi="Times New Roman" w:cs="Times New Roman"/>
          <w:sz w:val="26"/>
          <w:szCs w:val="26"/>
        </w:rPr>
        <w:t xml:space="preserve">trình độ </w:t>
      </w:r>
      <w:r w:rsidR="00202422">
        <w:rPr>
          <w:rFonts w:ascii="Times New Roman" w:hAnsi="Times New Roman" w:cs="Times New Roman"/>
          <w:sz w:val="26"/>
          <w:szCs w:val="26"/>
        </w:rPr>
        <w:t xml:space="preserve">và liên thông giữa các bậc </w:t>
      </w:r>
      <w:r w:rsidR="00D31E3F">
        <w:rPr>
          <w:rFonts w:ascii="Times New Roman" w:hAnsi="Times New Roman" w:cs="Times New Roman"/>
          <w:sz w:val="26"/>
          <w:szCs w:val="26"/>
        </w:rPr>
        <w:t xml:space="preserve">đào tạo nhằm đáp ứng nhu cầu </w:t>
      </w:r>
      <w:r w:rsidR="0096472D">
        <w:rPr>
          <w:rFonts w:ascii="Times New Roman" w:hAnsi="Times New Roman" w:cs="Times New Roman"/>
          <w:sz w:val="26"/>
          <w:szCs w:val="26"/>
        </w:rPr>
        <w:t xml:space="preserve">học tập </w:t>
      </w:r>
      <w:r w:rsidR="00D31E3F">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D31E3F">
        <w:rPr>
          <w:rFonts w:ascii="Times New Roman" w:hAnsi="Times New Roman" w:cs="Times New Roman"/>
          <w:sz w:val="26"/>
          <w:szCs w:val="26"/>
        </w:rPr>
        <w:t>.</w:t>
      </w:r>
    </w:p>
    <w:p w:rsidR="00D31E3F" w:rsidRPr="00D31E3F" w:rsidRDefault="00D31E3F" w:rsidP="00DE3133">
      <w:pPr>
        <w:pStyle w:val="ListParagraph"/>
        <w:numPr>
          <w:ilvl w:val="2"/>
          <w:numId w:val="25"/>
        </w:numPr>
        <w:spacing w:before="120" w:after="120" w:line="264" w:lineRule="auto"/>
        <w:jc w:val="both"/>
        <w:rPr>
          <w:rFonts w:ascii="Times New Roman" w:hAnsi="Times New Roman" w:cs="Times New Roman"/>
          <w:b/>
          <w:sz w:val="26"/>
          <w:szCs w:val="26"/>
        </w:rPr>
      </w:pPr>
      <w:r w:rsidRPr="00D31E3F">
        <w:rPr>
          <w:rFonts w:ascii="Times New Roman" w:hAnsi="Times New Roman" w:cs="Times New Roman"/>
          <w:b/>
          <w:sz w:val="26"/>
          <w:szCs w:val="26"/>
        </w:rPr>
        <w:lastRenderedPageBreak/>
        <w:t xml:space="preserve">Cấp trình độ </w:t>
      </w:r>
      <w:r w:rsidR="00E07D96">
        <w:rPr>
          <w:rFonts w:ascii="Times New Roman" w:hAnsi="Times New Roman" w:cs="Times New Roman"/>
          <w:b/>
          <w:sz w:val="26"/>
          <w:szCs w:val="26"/>
        </w:rPr>
        <w:t>N</w:t>
      </w:r>
      <w:r w:rsidRPr="00D31E3F">
        <w:rPr>
          <w:rFonts w:ascii="Times New Roman" w:hAnsi="Times New Roman" w:cs="Times New Roman"/>
          <w:b/>
          <w:sz w:val="26"/>
          <w:szCs w:val="26"/>
        </w:rPr>
        <w:t xml:space="preserve">gành/nghề </w:t>
      </w:r>
      <w:r w:rsidR="00403C9C">
        <w:rPr>
          <w:rFonts w:ascii="Times New Roman" w:hAnsi="Times New Roman" w:cs="Times New Roman"/>
          <w:b/>
          <w:sz w:val="26"/>
          <w:szCs w:val="26"/>
        </w:rPr>
        <w:t>HV</w:t>
      </w:r>
      <w:r w:rsidRPr="00D31E3F">
        <w:rPr>
          <w:rFonts w:ascii="Times New Roman" w:hAnsi="Times New Roman" w:cs="Times New Roman"/>
          <w:b/>
          <w:sz w:val="26"/>
          <w:szCs w:val="26"/>
        </w:rPr>
        <w:t xml:space="preserve"> muốn học</w:t>
      </w:r>
    </w:p>
    <w:p w:rsidR="00D31E3F" w:rsidRDefault="00D31E3F" w:rsidP="00DE3133">
      <w:pPr>
        <w:spacing w:before="120" w:after="120" w:line="264" w:lineRule="auto"/>
        <w:ind w:firstLine="567"/>
        <w:jc w:val="both"/>
        <w:rPr>
          <w:rFonts w:ascii="Times New Roman" w:hAnsi="Times New Roman" w:cs="Times New Roman"/>
          <w:sz w:val="26"/>
          <w:szCs w:val="26"/>
        </w:rPr>
      </w:pPr>
      <w:r w:rsidRPr="00D31E3F">
        <w:rPr>
          <w:rFonts w:ascii="Times New Roman" w:hAnsi="Times New Roman" w:cs="Times New Roman"/>
          <w:sz w:val="26"/>
          <w:szCs w:val="26"/>
        </w:rPr>
        <w:t>Cấp trình độ</w:t>
      </w:r>
      <w:r w:rsidR="00DE3133">
        <w:rPr>
          <w:rFonts w:ascii="Times New Roman" w:hAnsi="Times New Roman" w:cs="Times New Roman"/>
          <w:sz w:val="26"/>
          <w:szCs w:val="26"/>
        </w:rPr>
        <w:t>, N</w:t>
      </w:r>
      <w:r w:rsidRPr="00D31E3F">
        <w:rPr>
          <w:rFonts w:ascii="Times New Roman" w:hAnsi="Times New Roman" w:cs="Times New Roman"/>
          <w:sz w:val="26"/>
          <w:szCs w:val="26"/>
        </w:rPr>
        <w:t xml:space="preserve">gành/nghề </w:t>
      </w:r>
      <w:r w:rsidR="00403C9C">
        <w:rPr>
          <w:rFonts w:ascii="Times New Roman" w:hAnsi="Times New Roman" w:cs="Times New Roman"/>
          <w:sz w:val="26"/>
          <w:szCs w:val="26"/>
        </w:rPr>
        <w:t>HV</w:t>
      </w:r>
      <w:r w:rsidRPr="00D31E3F">
        <w:rPr>
          <w:rFonts w:ascii="Times New Roman" w:hAnsi="Times New Roman" w:cs="Times New Roman"/>
          <w:sz w:val="26"/>
          <w:szCs w:val="26"/>
        </w:rPr>
        <w:t xml:space="preserve"> muốn học</w:t>
      </w:r>
      <w:r>
        <w:rPr>
          <w:rFonts w:ascii="Times New Roman" w:hAnsi="Times New Roman" w:cs="Times New Roman"/>
          <w:sz w:val="26"/>
          <w:szCs w:val="26"/>
        </w:rPr>
        <w:t xml:space="preserve"> được mô tả qua bảng 3.2.2 như sau:</w:t>
      </w:r>
    </w:p>
    <w:tbl>
      <w:tblPr>
        <w:tblW w:w="9644" w:type="dxa"/>
        <w:tblInd w:w="103" w:type="dxa"/>
        <w:tblLayout w:type="fixed"/>
        <w:tblLook w:val="04A0" w:firstRow="1" w:lastRow="0" w:firstColumn="1" w:lastColumn="0" w:noHBand="0" w:noVBand="1"/>
      </w:tblPr>
      <w:tblGrid>
        <w:gridCol w:w="608"/>
        <w:gridCol w:w="957"/>
        <w:gridCol w:w="850"/>
        <w:gridCol w:w="709"/>
        <w:gridCol w:w="850"/>
        <w:gridCol w:w="709"/>
        <w:gridCol w:w="851"/>
        <w:gridCol w:w="708"/>
        <w:gridCol w:w="851"/>
        <w:gridCol w:w="709"/>
        <w:gridCol w:w="850"/>
        <w:gridCol w:w="992"/>
      </w:tblGrid>
      <w:tr w:rsidR="00384A7C" w:rsidRPr="001E4F2E" w:rsidTr="00226B54">
        <w:trPr>
          <w:trHeight w:val="498"/>
        </w:trPr>
        <w:tc>
          <w:tcPr>
            <w:tcW w:w="9644" w:type="dxa"/>
            <w:gridSpan w:val="12"/>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84A7C" w:rsidRPr="001E4F2E" w:rsidRDefault="001E4F2E" w:rsidP="001E4F2E">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Bảng 3.2.2: </w:t>
            </w:r>
            <w:r w:rsidR="00384A7C" w:rsidRPr="001E4F2E">
              <w:rPr>
                <w:rFonts w:ascii="Times New Roman" w:eastAsia="Times New Roman" w:hAnsi="Times New Roman" w:cs="Times New Roman"/>
                <w:b/>
                <w:bCs/>
                <w:color w:val="000000"/>
              </w:rPr>
              <w:t>Đặc điểm</w:t>
            </w:r>
            <w:r>
              <w:rPr>
                <w:rFonts w:ascii="Times New Roman" w:eastAsia="Times New Roman" w:hAnsi="Times New Roman" w:cs="Times New Roman"/>
                <w:b/>
                <w:bCs/>
                <w:color w:val="000000"/>
              </w:rPr>
              <w:t xml:space="preserve"> về Cấp trình độ/Ngành nghề mà </w:t>
            </w:r>
            <w:r w:rsidR="00403C9C">
              <w:rPr>
                <w:rFonts w:ascii="Times New Roman" w:eastAsia="Times New Roman" w:hAnsi="Times New Roman" w:cs="Times New Roman"/>
                <w:b/>
                <w:bCs/>
                <w:color w:val="000000"/>
              </w:rPr>
              <w:t>HV</w:t>
            </w:r>
            <w:r w:rsidR="00384A7C" w:rsidRPr="001E4F2E">
              <w:rPr>
                <w:rFonts w:ascii="Times New Roman" w:eastAsia="Times New Roman" w:hAnsi="Times New Roman" w:cs="Times New Roman"/>
                <w:b/>
                <w:bCs/>
                <w:color w:val="000000"/>
              </w:rPr>
              <w:t xml:space="preserve"> muốn học</w:t>
            </w:r>
          </w:p>
        </w:tc>
      </w:tr>
      <w:tr w:rsidR="001E4F2E" w:rsidRPr="001E4F2E" w:rsidTr="00226B54">
        <w:trPr>
          <w:trHeight w:val="519"/>
        </w:trPr>
        <w:tc>
          <w:tcPr>
            <w:tcW w:w="608" w:type="dxa"/>
            <w:tcBorders>
              <w:top w:val="nil"/>
              <w:left w:val="single" w:sz="4" w:space="0" w:color="auto"/>
              <w:bottom w:val="single" w:sz="4" w:space="0" w:color="auto"/>
              <w:right w:val="single" w:sz="4" w:space="0" w:color="auto"/>
            </w:tcBorders>
            <w:shd w:val="clear" w:color="000000" w:fill="92D050"/>
            <w:noWrap/>
            <w:vAlign w:val="bottom"/>
            <w:hideMark/>
          </w:tcPr>
          <w:p w:rsidR="00384A7C" w:rsidRPr="001E4F2E" w:rsidRDefault="00384A7C"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95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0" w:type="dxa"/>
            <w:tcBorders>
              <w:top w:val="single" w:sz="4" w:space="0" w:color="auto"/>
              <w:left w:val="single" w:sz="4" w:space="0" w:color="auto"/>
              <w:bottom w:val="single" w:sz="4" w:space="0" w:color="auto"/>
            </w:tcBorders>
            <w:shd w:val="clear" w:color="000000" w:fill="92D050"/>
            <w:vAlign w:val="center"/>
            <w:hideMark/>
          </w:tcPr>
          <w:p w:rsidR="00384A7C" w:rsidRPr="001E4F2E" w:rsidRDefault="00226B54" w:rsidP="00226B54">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Đại </w:t>
            </w:r>
            <w:r w:rsidR="00384A7C" w:rsidRPr="001E4F2E">
              <w:rPr>
                <w:rFonts w:ascii="Times New Roman" w:eastAsia="Times New Roman" w:hAnsi="Times New Roman" w:cs="Times New Roman"/>
                <w:b/>
                <w:bCs/>
                <w:color w:val="000000"/>
              </w:rPr>
              <w:t>học</w:t>
            </w:r>
          </w:p>
        </w:tc>
        <w:tc>
          <w:tcPr>
            <w:tcW w:w="709" w:type="dxa"/>
            <w:tcBorders>
              <w:top w:val="single" w:sz="4" w:space="0" w:color="auto"/>
              <w:bottom w:val="single" w:sz="4" w:space="0" w:color="auto"/>
              <w:right w:val="single" w:sz="4" w:space="0" w:color="auto"/>
            </w:tcBorders>
            <w:shd w:val="clear" w:color="000000" w:fill="92D050"/>
            <w:vAlign w:val="center"/>
            <w:hideMark/>
          </w:tcPr>
          <w:p w:rsidR="00384A7C" w:rsidRPr="001E4F2E" w:rsidRDefault="00384A7C" w:rsidP="00226B54">
            <w:pPr>
              <w:jc w:val="center"/>
              <w:rPr>
                <w:rFonts w:ascii="Times New Roman" w:eastAsia="Times New Roman" w:hAnsi="Times New Roman" w:cs="Times New Roman"/>
                <w:b/>
                <w:bCs/>
                <w:color w:val="000000"/>
              </w:rPr>
            </w:pP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Cao đẳng</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Trung cấp</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Sơ cấp</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p>
        </w:tc>
      </w:tr>
      <w:tr w:rsidR="001E4F2E" w:rsidRPr="001E4F2E" w:rsidTr="00DE3133">
        <w:trPr>
          <w:trHeight w:val="1036"/>
        </w:trPr>
        <w:tc>
          <w:tcPr>
            <w:tcW w:w="608" w:type="dxa"/>
            <w:tcBorders>
              <w:top w:val="nil"/>
              <w:left w:val="single" w:sz="4" w:space="0" w:color="auto"/>
              <w:bottom w:val="single" w:sz="4" w:space="0" w:color="auto"/>
              <w:right w:val="single" w:sz="4" w:space="0" w:color="auto"/>
            </w:tcBorders>
            <w:shd w:val="clear" w:color="000000" w:fill="92D050"/>
            <w:noWrap/>
            <w:vAlign w:val="center"/>
            <w:hideMark/>
          </w:tcPr>
          <w:p w:rsidR="00384A7C" w:rsidRPr="001E4F2E" w:rsidRDefault="00384A7C"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STT</w:t>
            </w:r>
          </w:p>
        </w:tc>
        <w:tc>
          <w:tcPr>
            <w:tcW w:w="95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Ngành/Nghề đào tạo</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r w:rsidR="00226B54">
              <w:rPr>
                <w:rFonts w:ascii="Times New Roman" w:eastAsia="Times New Roman" w:hAnsi="Times New Roman" w:cs="Times New Roman"/>
                <w:b/>
                <w:bCs/>
                <w:color w:val="000000"/>
              </w:rPr>
              <w:t>Tổng s</w:t>
            </w:r>
            <w:r w:rsidR="00226B54" w:rsidRPr="001E4F2E">
              <w:rPr>
                <w:rFonts w:ascii="Times New Roman" w:eastAsia="Times New Roman" w:hAnsi="Times New Roman" w:cs="Times New Roman"/>
                <w:b/>
                <w:bCs/>
                <w:color w:val="000000"/>
              </w:rPr>
              <w:t xml:space="preserve">ố lượng </w:t>
            </w:r>
            <w:r w:rsidR="00403C9C">
              <w:rPr>
                <w:rFonts w:ascii="Times New Roman" w:eastAsia="Times New Roman" w:hAnsi="Times New Roman" w:cs="Times New Roman"/>
                <w:b/>
                <w:bCs/>
                <w:color w:val="000000"/>
              </w:rPr>
              <w:t>HV</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r w:rsidR="00226B54">
              <w:rPr>
                <w:rFonts w:ascii="Times New Roman" w:eastAsia="Times New Roman" w:hAnsi="Times New Roman" w:cs="Times New Roman"/>
                <w:b/>
                <w:bCs/>
                <w:color w:val="000000"/>
              </w:rPr>
              <w:t>Tổng</w:t>
            </w:r>
            <w:r w:rsidR="00226B54"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Cơ khí</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3</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37.5%</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5</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62.5%</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6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Điện - Điện Tử</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80.0%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20.0%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10</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3</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Ô tô</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4</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thông tin</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50.0%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50.0%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5</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Diễn viên kịch điện ảnh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6</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Hướng dẫn viên du lịch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7</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Ngoại ngữ, tin học</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Ngôn ngữ Anh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Ngôn ngữ Nhật</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706"/>
        </w:trPr>
        <w:tc>
          <w:tcPr>
            <w:tcW w:w="608" w:type="dxa"/>
            <w:tcBorders>
              <w:top w:val="nil"/>
              <w:left w:val="single" w:sz="4" w:space="0" w:color="auto"/>
              <w:bottom w:val="single" w:sz="4" w:space="0" w:color="auto"/>
              <w:right w:val="single" w:sz="4" w:space="0" w:color="auto"/>
            </w:tcBorders>
            <w:shd w:val="clear" w:color="000000" w:fill="00B050"/>
            <w:noWrap/>
            <w:vAlign w:val="bottom"/>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957"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Tổng</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20</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57.1%</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10</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28.6%</w:t>
            </w:r>
          </w:p>
        </w:tc>
        <w:tc>
          <w:tcPr>
            <w:tcW w:w="85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1</w:t>
            </w:r>
          </w:p>
        </w:tc>
        <w:tc>
          <w:tcPr>
            <w:tcW w:w="70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2.9%</w:t>
            </w:r>
          </w:p>
        </w:tc>
        <w:tc>
          <w:tcPr>
            <w:tcW w:w="85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4</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11.4%</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35</w:t>
            </w:r>
          </w:p>
        </w:tc>
        <w:tc>
          <w:tcPr>
            <w:tcW w:w="992"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100.0%</w:t>
            </w:r>
          </w:p>
        </w:tc>
      </w:tr>
    </w:tbl>
    <w:p w:rsidR="001E4F2E" w:rsidRDefault="001E4F2E"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bảng 3.2.2 cho thấy: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muốn học tập ở các cấp trình độ và ngành/nghề khác nhau là 35. Trong đó trình độ Đại học</w:t>
      </w:r>
      <w:r w:rsidR="00226B54">
        <w:rPr>
          <w:rFonts w:ascii="Times New Roman" w:hAnsi="Times New Roman" w:cs="Times New Roman"/>
          <w:sz w:val="26"/>
          <w:szCs w:val="26"/>
        </w:rPr>
        <w:t xml:space="preserve"> 20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57,1%); Cao đẳng 10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28,6%); Trung cấp 01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2,9%) và Sơ cấp 04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11,4%).</w:t>
      </w:r>
    </w:p>
    <w:p w:rsidR="00226B54" w:rsidRDefault="00226B54"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Đặc điểm về các cấp trình độ và ngành/nghề muốn học của </w:t>
      </w:r>
      <w:r w:rsidR="00403C9C">
        <w:rPr>
          <w:rFonts w:ascii="Times New Roman" w:hAnsi="Times New Roman" w:cs="Times New Roman"/>
          <w:sz w:val="26"/>
          <w:szCs w:val="26"/>
        </w:rPr>
        <w:t>HV</w:t>
      </w:r>
      <w:r>
        <w:rPr>
          <w:rFonts w:ascii="Times New Roman" w:hAnsi="Times New Roman" w:cs="Times New Roman"/>
          <w:sz w:val="26"/>
          <w:szCs w:val="26"/>
        </w:rPr>
        <w:t xml:space="preserve"> được mô tả theo các mục sau:</w:t>
      </w:r>
    </w:p>
    <w:p w:rsidR="00226B54" w:rsidRDefault="00226B54" w:rsidP="00DE3133">
      <w:pPr>
        <w:pStyle w:val="ListParagraph"/>
        <w:numPr>
          <w:ilvl w:val="3"/>
          <w:numId w:val="25"/>
        </w:numPr>
        <w:tabs>
          <w:tab w:val="left" w:pos="1418"/>
        </w:tabs>
        <w:spacing w:before="120" w:after="120" w:line="264" w:lineRule="auto"/>
        <w:ind w:left="-142" w:firstLine="709"/>
        <w:jc w:val="both"/>
        <w:rPr>
          <w:rFonts w:ascii="Times New Roman" w:hAnsi="Times New Roman" w:cs="Times New Roman"/>
          <w:sz w:val="26"/>
          <w:szCs w:val="26"/>
        </w:rPr>
      </w:pPr>
      <w:r>
        <w:rPr>
          <w:rFonts w:ascii="Times New Roman" w:hAnsi="Times New Roman" w:cs="Times New Roman"/>
          <w:sz w:val="26"/>
          <w:szCs w:val="26"/>
        </w:rPr>
        <w:t>Cấp trình độ Đại học</w:t>
      </w:r>
    </w:p>
    <w:p w:rsidR="00226B54" w:rsidRPr="00226B54" w:rsidRDefault="00226B54" w:rsidP="00DE3133">
      <w:pPr>
        <w:pStyle w:val="ListParagraph"/>
        <w:tabs>
          <w:tab w:val="left" w:pos="1418"/>
        </w:tabs>
        <w:spacing w:before="120" w:after="120" w:line="264" w:lineRule="auto"/>
        <w:ind w:left="567"/>
        <w:jc w:val="both"/>
        <w:rPr>
          <w:rFonts w:ascii="Times New Roman" w:hAnsi="Times New Roman" w:cs="Times New Roman"/>
          <w:sz w:val="26"/>
          <w:szCs w:val="26"/>
        </w:rPr>
      </w:pPr>
      <w:r>
        <w:rPr>
          <w:rFonts w:ascii="Times New Roman" w:hAnsi="Times New Roman" w:cs="Times New Roman"/>
          <w:sz w:val="26"/>
          <w:szCs w:val="26"/>
        </w:rPr>
        <w:t>Được mô tả qua bảng 3.2.2.1 và biểu đồ 3.2.2.1</w:t>
      </w:r>
    </w:p>
    <w:tbl>
      <w:tblPr>
        <w:tblW w:w="9361" w:type="dxa"/>
        <w:tblInd w:w="103" w:type="dxa"/>
        <w:tblLook w:val="04A0" w:firstRow="1" w:lastRow="0" w:firstColumn="1" w:lastColumn="0" w:noHBand="0" w:noVBand="1"/>
      </w:tblPr>
      <w:tblGrid>
        <w:gridCol w:w="708"/>
        <w:gridCol w:w="4542"/>
        <w:gridCol w:w="2126"/>
        <w:gridCol w:w="1985"/>
      </w:tblGrid>
      <w:tr w:rsidR="00226B54" w:rsidRPr="00226B54" w:rsidTr="00226B54">
        <w:trPr>
          <w:trHeight w:val="61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226B54" w:rsidRPr="00226B54" w:rsidRDefault="000C5868" w:rsidP="00DD72F3">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3.2.2.1 </w:t>
            </w:r>
            <w:r w:rsidR="00226B54" w:rsidRPr="00226B54">
              <w:rPr>
                <w:rFonts w:ascii="Times New Roman" w:eastAsia="Times New Roman" w:hAnsi="Times New Roman" w:cs="Times New Roman"/>
                <w:b/>
                <w:bCs/>
                <w:color w:val="000000"/>
                <w:sz w:val="26"/>
                <w:szCs w:val="26"/>
              </w:rPr>
              <w:t>Đặc điểm về trình độ</w:t>
            </w:r>
            <w:r>
              <w:rPr>
                <w:rFonts w:ascii="Times New Roman" w:eastAsia="Times New Roman" w:hAnsi="Times New Roman" w:cs="Times New Roman"/>
                <w:b/>
                <w:bCs/>
                <w:color w:val="000000"/>
                <w:sz w:val="26"/>
                <w:szCs w:val="26"/>
              </w:rPr>
              <w:t xml:space="preserve"> Đại học và n</w:t>
            </w:r>
            <w:r w:rsidR="00226B54" w:rsidRPr="00226B54">
              <w:rPr>
                <w:rFonts w:ascii="Times New Roman" w:eastAsia="Times New Roman" w:hAnsi="Times New Roman" w:cs="Times New Roman"/>
                <w:b/>
                <w:bCs/>
                <w:color w:val="000000"/>
                <w:sz w:val="26"/>
                <w:szCs w:val="26"/>
              </w:rPr>
              <w:t xml:space="preserve">gành nghề mà </w:t>
            </w:r>
            <w:r w:rsidR="00403C9C">
              <w:rPr>
                <w:rFonts w:ascii="Times New Roman" w:eastAsia="Times New Roman" w:hAnsi="Times New Roman" w:cs="Times New Roman"/>
                <w:b/>
                <w:bCs/>
                <w:color w:val="000000"/>
                <w:sz w:val="26"/>
                <w:szCs w:val="26"/>
              </w:rPr>
              <w:t>HV</w:t>
            </w:r>
            <w:r w:rsidR="00226B54" w:rsidRPr="00226B54">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b/>
                <w:bCs/>
                <w:color w:val="000000"/>
                <w:sz w:val="26"/>
                <w:szCs w:val="26"/>
              </w:rPr>
              <w:t>muốn học</w:t>
            </w:r>
          </w:p>
        </w:tc>
      </w:tr>
      <w:tr w:rsidR="000C5868" w:rsidRPr="00226B54" w:rsidTr="00AE01C6">
        <w:trPr>
          <w:trHeight w:val="467"/>
        </w:trPr>
        <w:tc>
          <w:tcPr>
            <w:tcW w:w="708" w:type="dxa"/>
            <w:tcBorders>
              <w:top w:val="nil"/>
              <w:left w:val="single" w:sz="4" w:space="0" w:color="auto"/>
              <w:bottom w:val="single" w:sz="4" w:space="0" w:color="auto"/>
              <w:right w:val="single" w:sz="4" w:space="0" w:color="auto"/>
            </w:tcBorders>
            <w:shd w:val="clear" w:color="auto" w:fill="CCFFFF"/>
            <w:vAlign w:val="center"/>
            <w:hideMark/>
          </w:tcPr>
          <w:p w:rsidR="00226B54" w:rsidRPr="00226B54" w:rsidRDefault="000C5868" w:rsidP="00226B54">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54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Ngành/Nghề đào tạo</w:t>
            </w:r>
          </w:p>
        </w:tc>
        <w:tc>
          <w:tcPr>
            <w:tcW w:w="2126"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Số lượng HVTN</w:t>
            </w:r>
          </w:p>
        </w:tc>
        <w:tc>
          <w:tcPr>
            <w:tcW w:w="198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Tỉ lệ HVTN</w:t>
            </w:r>
          </w:p>
        </w:tc>
      </w:tr>
      <w:tr w:rsidR="00226B54" w:rsidRPr="00226B54" w:rsidTr="000C5868">
        <w:trPr>
          <w:trHeight w:val="39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1</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Cơ khí</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3</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15.0%</w:t>
            </w:r>
          </w:p>
        </w:tc>
      </w:tr>
      <w:tr w:rsidR="00226B54" w:rsidRPr="00226B54" w:rsidTr="000C5868">
        <w:trPr>
          <w:trHeight w:val="41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2</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Điện - Điện Tử</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8</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40.0%</w:t>
            </w:r>
          </w:p>
        </w:tc>
      </w:tr>
      <w:tr w:rsidR="00226B54" w:rsidRPr="00226B54" w:rsidTr="000C5868">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3</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Ô tô</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9</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45.0%</w:t>
            </w:r>
          </w:p>
        </w:tc>
      </w:tr>
      <w:tr w:rsidR="000C5868" w:rsidRPr="00226B54" w:rsidTr="000C5868">
        <w:trPr>
          <w:trHeight w:val="382"/>
        </w:trPr>
        <w:tc>
          <w:tcPr>
            <w:tcW w:w="708" w:type="dxa"/>
            <w:tcBorders>
              <w:top w:val="nil"/>
              <w:left w:val="single" w:sz="4" w:space="0" w:color="auto"/>
              <w:bottom w:val="single" w:sz="4" w:space="0" w:color="auto"/>
              <w:right w:val="single" w:sz="4" w:space="0" w:color="auto"/>
            </w:tcBorders>
            <w:shd w:val="clear" w:color="000000" w:fill="00B050"/>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 </w:t>
            </w:r>
          </w:p>
        </w:tc>
        <w:tc>
          <w:tcPr>
            <w:tcW w:w="4542"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Tổng</w:t>
            </w:r>
          </w:p>
        </w:tc>
        <w:tc>
          <w:tcPr>
            <w:tcW w:w="21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20</w:t>
            </w:r>
          </w:p>
        </w:tc>
        <w:tc>
          <w:tcPr>
            <w:tcW w:w="1985"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100.0%</w:t>
            </w:r>
          </w:p>
        </w:tc>
      </w:tr>
    </w:tbl>
    <w:p w:rsidR="00D31E3F" w:rsidRPr="00AE01C6" w:rsidRDefault="00D31E3F" w:rsidP="00D31E3F">
      <w:pPr>
        <w:pStyle w:val="ListParagraph"/>
        <w:spacing w:after="120" w:line="264" w:lineRule="auto"/>
        <w:ind w:left="900"/>
        <w:jc w:val="both"/>
        <w:rPr>
          <w:rFonts w:ascii="Times New Roman" w:hAnsi="Times New Roman" w:cs="Times New Roman"/>
          <w:sz w:val="16"/>
          <w:szCs w:val="16"/>
        </w:rPr>
      </w:pPr>
    </w:p>
    <w:p w:rsidR="000C5868" w:rsidRPr="00D31E3F" w:rsidRDefault="000C5868" w:rsidP="000C5868">
      <w:pPr>
        <w:pStyle w:val="ListParagraph"/>
        <w:spacing w:after="120" w:line="264" w:lineRule="auto"/>
        <w:ind w:left="900" w:hanging="900"/>
        <w:jc w:val="both"/>
        <w:rPr>
          <w:rFonts w:ascii="Times New Roman" w:hAnsi="Times New Roman" w:cs="Times New Roman"/>
          <w:sz w:val="26"/>
          <w:szCs w:val="26"/>
        </w:rPr>
      </w:pPr>
      <w:r>
        <w:rPr>
          <w:noProof/>
        </w:rPr>
        <w:drawing>
          <wp:inline distT="0" distB="0" distL="0" distR="0" wp14:anchorId="2A86710E" wp14:editId="02ABED0C">
            <wp:extent cx="5969479" cy="2268747"/>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0C5868" w:rsidRDefault="000C5868"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3.2.2.1 và biểu đổ 3.2.2.1 cho thấy </w:t>
      </w:r>
      <w:r w:rsidR="00B716B9">
        <w:rPr>
          <w:rFonts w:ascii="Times New Roman" w:hAnsi="Times New Roman" w:cs="Times New Roman"/>
          <w:sz w:val="26"/>
          <w:szCs w:val="26"/>
        </w:rPr>
        <w:t>trong tổng số</w:t>
      </w:r>
      <w:r>
        <w:rPr>
          <w:rFonts w:ascii="Times New Roman" w:hAnsi="Times New Roman" w:cs="Times New Roman"/>
          <w:sz w:val="26"/>
          <w:szCs w:val="26"/>
        </w:rPr>
        <w:t xml:space="preserve"> </w:t>
      </w:r>
      <w:r w:rsidR="00DE3133">
        <w:rPr>
          <w:rFonts w:ascii="Times New Roman" w:hAnsi="Times New Roman" w:cs="Times New Roman"/>
          <w:sz w:val="26"/>
          <w:szCs w:val="26"/>
        </w:rPr>
        <w:t xml:space="preserve">20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Đại học </w:t>
      </w:r>
      <w:r w:rsidR="00B716B9">
        <w:rPr>
          <w:rFonts w:ascii="Times New Roman" w:hAnsi="Times New Roman" w:cs="Times New Roman"/>
          <w:sz w:val="26"/>
          <w:szCs w:val="26"/>
        </w:rPr>
        <w:t>ở</w:t>
      </w:r>
      <w:r>
        <w:rPr>
          <w:rFonts w:ascii="Times New Roman" w:hAnsi="Times New Roman" w:cs="Times New Roman"/>
          <w:sz w:val="26"/>
          <w:szCs w:val="26"/>
        </w:rPr>
        <w:t xml:space="preserve"> các ngành nghề </w:t>
      </w:r>
      <w:r w:rsidR="00B716B9">
        <w:rPr>
          <w:rFonts w:ascii="Times New Roman" w:hAnsi="Times New Roman" w:cs="Times New Roman"/>
          <w:sz w:val="26"/>
          <w:szCs w:val="26"/>
        </w:rPr>
        <w:t>với số lượng và tỉ lệ</w:t>
      </w:r>
      <w:r>
        <w:rPr>
          <w:rFonts w:ascii="Times New Roman" w:hAnsi="Times New Roman" w:cs="Times New Roman"/>
          <w:sz w:val="26"/>
          <w:szCs w:val="26"/>
        </w:rPr>
        <w:t>:</w:t>
      </w:r>
      <w:r w:rsidR="00B716B9">
        <w:rPr>
          <w:rFonts w:ascii="Times New Roman" w:hAnsi="Times New Roman" w:cs="Times New Roman"/>
          <w:sz w:val="26"/>
          <w:szCs w:val="26"/>
        </w:rPr>
        <w:t xml:space="preserve"> 03</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(15,0%) ngành Công nghệ Kỹ thuật cơ khí, 08</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(tỉ lệ 40,0%) ngành Công nghệ Kỹ thuật Điện – Điện tử và 09</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(tỉ lệ 45,0%) ngành Công nghệ Kỹ thuật Ô tô.</w:t>
      </w:r>
    </w:p>
    <w:p w:rsidR="00B716B9" w:rsidRDefault="00B716B9"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Cao đẳng</w:t>
      </w:r>
    </w:p>
    <w:p w:rsidR="00B716B9" w:rsidRDefault="00B716B9" w:rsidP="00DE3133">
      <w:pPr>
        <w:pStyle w:val="ListParagraph"/>
        <w:tabs>
          <w:tab w:val="left" w:pos="1418"/>
        </w:tabs>
        <w:spacing w:before="120" w:after="120" w:line="264"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Được mô tả qua bảng 3.2.2.2 và biểu đồ 3.2.2.2</w:t>
      </w:r>
    </w:p>
    <w:tbl>
      <w:tblPr>
        <w:tblW w:w="9219" w:type="dxa"/>
        <w:tblInd w:w="103" w:type="dxa"/>
        <w:tblLook w:val="04A0" w:firstRow="1" w:lastRow="0" w:firstColumn="1" w:lastColumn="0" w:noHBand="0" w:noVBand="1"/>
      </w:tblPr>
      <w:tblGrid>
        <w:gridCol w:w="708"/>
        <w:gridCol w:w="4826"/>
        <w:gridCol w:w="1984"/>
        <w:gridCol w:w="1701"/>
      </w:tblGrid>
      <w:tr w:rsidR="00B716B9" w:rsidRPr="00B716B9" w:rsidTr="00B716B9">
        <w:trPr>
          <w:trHeight w:val="585"/>
        </w:trPr>
        <w:tc>
          <w:tcPr>
            <w:tcW w:w="9219"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B716B9" w:rsidRPr="00B716B9" w:rsidRDefault="00B716B9" w:rsidP="00DD72F3">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3.2.2.2: </w:t>
            </w:r>
            <w:r w:rsidRPr="00B716B9">
              <w:rPr>
                <w:rFonts w:ascii="Times New Roman" w:eastAsia="Times New Roman" w:hAnsi="Times New Roman" w:cs="Times New Roman"/>
                <w:b/>
                <w:bCs/>
                <w:color w:val="000000"/>
                <w:sz w:val="26"/>
                <w:szCs w:val="26"/>
              </w:rPr>
              <w:t>Đặc điểm về trình độ</w:t>
            </w:r>
            <w:r>
              <w:rPr>
                <w:rFonts w:ascii="Times New Roman" w:eastAsia="Times New Roman" w:hAnsi="Times New Roman" w:cs="Times New Roman"/>
                <w:b/>
                <w:bCs/>
                <w:color w:val="000000"/>
                <w:sz w:val="26"/>
                <w:szCs w:val="26"/>
              </w:rPr>
              <w:t xml:space="preserve"> Cao đẳng và ngành nghề mà </w:t>
            </w:r>
            <w:r w:rsidR="00403C9C">
              <w:rPr>
                <w:rFonts w:ascii="Times New Roman" w:eastAsia="Times New Roman" w:hAnsi="Times New Roman" w:cs="Times New Roman"/>
                <w:b/>
                <w:bCs/>
                <w:color w:val="000000"/>
                <w:sz w:val="26"/>
                <w:szCs w:val="26"/>
              </w:rPr>
              <w:t>HV</w:t>
            </w:r>
            <w:r>
              <w:rPr>
                <w:rFonts w:ascii="Times New Roman" w:eastAsia="Times New Roman" w:hAnsi="Times New Roman" w:cs="Times New Roman"/>
                <w:b/>
                <w:bCs/>
                <w:color w:val="000000"/>
                <w:sz w:val="26"/>
                <w:szCs w:val="26"/>
              </w:rPr>
              <w:t xml:space="preserve"> muốn</w:t>
            </w:r>
            <w:r w:rsidRPr="00B716B9">
              <w:rPr>
                <w:rFonts w:ascii="Times New Roman" w:eastAsia="Times New Roman" w:hAnsi="Times New Roman" w:cs="Times New Roman"/>
                <w:b/>
                <w:bCs/>
                <w:color w:val="000000"/>
                <w:sz w:val="26"/>
                <w:szCs w:val="26"/>
              </w:rPr>
              <w:t xml:space="preserve"> học</w:t>
            </w:r>
          </w:p>
        </w:tc>
      </w:tr>
      <w:tr w:rsidR="00AE01C6" w:rsidRPr="00B716B9" w:rsidTr="00AE01C6">
        <w:trPr>
          <w:trHeight w:val="600"/>
        </w:trPr>
        <w:tc>
          <w:tcPr>
            <w:tcW w:w="708" w:type="dxa"/>
            <w:tcBorders>
              <w:top w:val="nil"/>
              <w:left w:val="single" w:sz="4" w:space="0" w:color="auto"/>
              <w:bottom w:val="single" w:sz="4" w:space="0" w:color="000000"/>
              <w:right w:val="single" w:sz="4" w:space="0" w:color="auto"/>
            </w:tcBorders>
            <w:vAlign w:val="center"/>
            <w:hideMark/>
          </w:tcPr>
          <w:p w:rsidR="00B716B9" w:rsidRPr="00B716B9" w:rsidRDefault="00B716B9" w:rsidP="00B716B9">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826"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Ngành/Nghề đào tạo</w:t>
            </w:r>
          </w:p>
        </w:tc>
        <w:tc>
          <w:tcPr>
            <w:tcW w:w="198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Số lượng HVTN</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Tỉ lệ HVTN</w:t>
            </w:r>
          </w:p>
        </w:tc>
      </w:tr>
      <w:tr w:rsidR="00B716B9" w:rsidRPr="00B716B9" w:rsidTr="00AE01C6">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Kỹ thuật Cơ khí</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50.0%</w:t>
            </w:r>
          </w:p>
        </w:tc>
      </w:tr>
      <w:tr w:rsidR="00B716B9" w:rsidRPr="00B716B9" w:rsidTr="00AE01C6">
        <w:trPr>
          <w:trHeight w:val="42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Kỹ thuật Điện - Điện Tử</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20.0%</w:t>
            </w:r>
          </w:p>
        </w:tc>
      </w:tr>
      <w:tr w:rsidR="00B716B9" w:rsidRPr="00B716B9" w:rsidTr="00AE01C6">
        <w:trPr>
          <w:trHeight w:val="41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3</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thông tin</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B716B9" w:rsidRPr="00B716B9" w:rsidTr="00AE01C6">
        <w:trPr>
          <w:trHeight w:val="36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4</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Diễn viên kịch điện ảnh</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B716B9" w:rsidRPr="00B716B9" w:rsidTr="00AE01C6">
        <w:trPr>
          <w:trHeight w:val="4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Hướng dẫn viên du lịch</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AE01C6" w:rsidRPr="00B716B9" w:rsidTr="00DE3133">
        <w:trPr>
          <w:trHeight w:val="553"/>
        </w:trPr>
        <w:tc>
          <w:tcPr>
            <w:tcW w:w="708" w:type="dxa"/>
            <w:tcBorders>
              <w:top w:val="nil"/>
              <w:left w:val="single" w:sz="4" w:space="0" w:color="auto"/>
              <w:bottom w:val="single" w:sz="4" w:space="0" w:color="auto"/>
              <w:right w:val="single" w:sz="4" w:space="0" w:color="auto"/>
            </w:tcBorders>
            <w:shd w:val="clear" w:color="000000" w:fill="00B050"/>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 </w:t>
            </w:r>
          </w:p>
        </w:tc>
        <w:tc>
          <w:tcPr>
            <w:tcW w:w="48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Tổng</w:t>
            </w:r>
          </w:p>
        </w:tc>
        <w:tc>
          <w:tcPr>
            <w:tcW w:w="1984"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10</w:t>
            </w:r>
          </w:p>
        </w:tc>
        <w:tc>
          <w:tcPr>
            <w:tcW w:w="170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100.0%</w:t>
            </w:r>
          </w:p>
        </w:tc>
      </w:tr>
    </w:tbl>
    <w:p w:rsidR="00B716B9" w:rsidRPr="00226B54" w:rsidRDefault="00AE01C6" w:rsidP="00AE01C6">
      <w:pPr>
        <w:pStyle w:val="ListParagraph"/>
        <w:tabs>
          <w:tab w:val="left" w:pos="1418"/>
        </w:tabs>
        <w:spacing w:after="120" w:line="264" w:lineRule="auto"/>
        <w:ind w:left="567" w:hanging="567"/>
        <w:jc w:val="both"/>
        <w:rPr>
          <w:rFonts w:ascii="Times New Roman" w:hAnsi="Times New Roman" w:cs="Times New Roman"/>
          <w:sz w:val="26"/>
          <w:szCs w:val="26"/>
        </w:rPr>
      </w:pPr>
      <w:r>
        <w:rPr>
          <w:noProof/>
        </w:rPr>
        <w:lastRenderedPageBreak/>
        <w:drawing>
          <wp:inline distT="0" distB="0" distL="0" distR="0" wp14:anchorId="37ADFB56" wp14:editId="288FE2CB">
            <wp:extent cx="5943600" cy="2570672"/>
            <wp:effectExtent l="0" t="0" r="0" b="127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AE01C6" w:rsidRDefault="00AE01C6"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3.2.2.2 và biểu đổ 3.2.2.2 cho thấy trong tổng số </w:t>
      </w:r>
      <w:r w:rsidR="00DE3133">
        <w:rPr>
          <w:rFonts w:ascii="Times New Roman" w:hAnsi="Times New Roman" w:cs="Times New Roman"/>
          <w:sz w:val="26"/>
          <w:szCs w:val="26"/>
        </w:rPr>
        <w:t xml:space="preserve">10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Cao đẳng ở các ngành nghề với số lượng và tỉ lệ: </w:t>
      </w:r>
      <w:r w:rsidR="000D34EF">
        <w:rPr>
          <w:rFonts w:ascii="Times New Roman" w:hAnsi="Times New Roman" w:cs="Times New Roman"/>
          <w:sz w:val="26"/>
          <w:szCs w:val="26"/>
        </w:rPr>
        <w:t>03 ngành Hướng dẫn viên du lị</w:t>
      </w:r>
      <w:r w:rsidR="00DE3133">
        <w:rPr>
          <w:rFonts w:ascii="Times New Roman" w:hAnsi="Times New Roman" w:cs="Times New Roman"/>
          <w:sz w:val="26"/>
          <w:szCs w:val="26"/>
        </w:rPr>
        <w:t>ch;</w:t>
      </w:r>
      <w:r w:rsidR="000D34EF">
        <w:rPr>
          <w:rFonts w:ascii="Times New Roman" w:hAnsi="Times New Roman" w:cs="Times New Roman"/>
          <w:sz w:val="26"/>
          <w:szCs w:val="26"/>
        </w:rPr>
        <w:t xml:space="preserve"> Diễn viên kịch điện ả</w:t>
      </w:r>
      <w:r w:rsidR="00DE3133">
        <w:rPr>
          <w:rFonts w:ascii="Times New Roman" w:hAnsi="Times New Roman" w:cs="Times New Roman"/>
          <w:sz w:val="26"/>
          <w:szCs w:val="26"/>
        </w:rPr>
        <w:t>nh;</w:t>
      </w:r>
      <w:r w:rsidR="000D34EF">
        <w:rPr>
          <w:rFonts w:ascii="Times New Roman" w:hAnsi="Times New Roman" w:cs="Times New Roman"/>
          <w:sz w:val="26"/>
          <w:szCs w:val="26"/>
        </w:rPr>
        <w:t xml:space="preserve"> Công nghệ thông tin mỗi ngành </w:t>
      </w:r>
      <w:r>
        <w:rPr>
          <w:rFonts w:ascii="Times New Roman" w:hAnsi="Times New Roman" w:cs="Times New Roman"/>
          <w:sz w:val="26"/>
          <w:szCs w:val="26"/>
        </w:rPr>
        <w:t>01</w:t>
      </w:r>
      <w:r w:rsidR="00DE3133">
        <w:rPr>
          <w:rFonts w:ascii="Times New Roman" w:hAnsi="Times New Roman" w:cs="Times New Roman"/>
          <w:sz w:val="26"/>
          <w:szCs w:val="26"/>
        </w:rPr>
        <w:t>/10</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(10,0%)</w:t>
      </w:r>
      <w:r w:rsidR="00DE3133">
        <w:rPr>
          <w:rFonts w:ascii="Times New Roman" w:hAnsi="Times New Roman" w:cs="Times New Roman"/>
          <w:sz w:val="26"/>
          <w:szCs w:val="26"/>
        </w:rPr>
        <w:t>;</w:t>
      </w:r>
      <w:r>
        <w:rPr>
          <w:rFonts w:ascii="Times New Roman" w:hAnsi="Times New Roman" w:cs="Times New Roman"/>
          <w:sz w:val="26"/>
          <w:szCs w:val="26"/>
        </w:rPr>
        <w:t xml:space="preserve"> ngành Hướng dẫn viên du lịch, </w:t>
      </w:r>
      <w:r w:rsidR="00373006">
        <w:rPr>
          <w:rFonts w:ascii="Times New Roman" w:hAnsi="Times New Roman" w:cs="Times New Roman"/>
          <w:sz w:val="26"/>
          <w:szCs w:val="26"/>
        </w:rPr>
        <w:t xml:space="preserve">Diễn viên kịch điện ảnh, Công nghệ thông tin; </w:t>
      </w:r>
      <w:r>
        <w:rPr>
          <w:rFonts w:ascii="Times New Roman" w:hAnsi="Times New Roman" w:cs="Times New Roman"/>
          <w:sz w:val="26"/>
          <w:szCs w:val="26"/>
        </w:rPr>
        <w:t xml:space="preserve">ngành Công nghệ Kỹ thuật Điện – Điện tử </w:t>
      </w:r>
      <w:r w:rsidR="000D34EF">
        <w:rPr>
          <w:rFonts w:ascii="Times New Roman" w:hAnsi="Times New Roman" w:cs="Times New Roman"/>
          <w:sz w:val="26"/>
          <w:szCs w:val="26"/>
        </w:rPr>
        <w:t>02</w:t>
      </w:r>
      <w:r w:rsidR="00DE3133">
        <w:rPr>
          <w:rFonts w:ascii="Times New Roman" w:hAnsi="Times New Roman" w:cs="Times New Roman"/>
          <w:sz w:val="26"/>
          <w:szCs w:val="26"/>
        </w:rPr>
        <w:t>/10</w:t>
      </w:r>
      <w:r w:rsidR="000D34EF">
        <w:rPr>
          <w:rFonts w:ascii="Times New Roman" w:hAnsi="Times New Roman" w:cs="Times New Roman"/>
          <w:sz w:val="26"/>
          <w:szCs w:val="26"/>
        </w:rPr>
        <w:t xml:space="preserve"> </w:t>
      </w:r>
      <w:r w:rsidR="00403C9C">
        <w:rPr>
          <w:rFonts w:ascii="Times New Roman" w:hAnsi="Times New Roman" w:cs="Times New Roman"/>
          <w:sz w:val="26"/>
          <w:szCs w:val="26"/>
        </w:rPr>
        <w:t>HV</w:t>
      </w:r>
      <w:r w:rsidR="000D34EF">
        <w:rPr>
          <w:rFonts w:ascii="Times New Roman" w:hAnsi="Times New Roman" w:cs="Times New Roman"/>
          <w:sz w:val="26"/>
          <w:szCs w:val="26"/>
        </w:rPr>
        <w:t xml:space="preserve"> (tỉ lệ 20,0%) </w:t>
      </w:r>
      <w:r>
        <w:rPr>
          <w:rFonts w:ascii="Times New Roman" w:hAnsi="Times New Roman" w:cs="Times New Roman"/>
          <w:sz w:val="26"/>
          <w:szCs w:val="26"/>
        </w:rPr>
        <w:t xml:space="preserve">và ngành Công nghệ Kỹ thuật </w:t>
      </w:r>
      <w:r w:rsidR="00373006">
        <w:rPr>
          <w:rFonts w:ascii="Times New Roman" w:hAnsi="Times New Roman" w:cs="Times New Roman"/>
          <w:sz w:val="26"/>
          <w:szCs w:val="26"/>
        </w:rPr>
        <w:t>Cơ khí</w:t>
      </w:r>
      <w:r w:rsidR="000D34EF">
        <w:rPr>
          <w:rFonts w:ascii="Times New Roman" w:hAnsi="Times New Roman" w:cs="Times New Roman"/>
          <w:sz w:val="26"/>
          <w:szCs w:val="26"/>
        </w:rPr>
        <w:t xml:space="preserve"> 05</w:t>
      </w:r>
      <w:r w:rsidR="00DE3133">
        <w:rPr>
          <w:rFonts w:ascii="Times New Roman" w:hAnsi="Times New Roman" w:cs="Times New Roman"/>
          <w:sz w:val="26"/>
          <w:szCs w:val="26"/>
        </w:rPr>
        <w:t>/10</w:t>
      </w:r>
      <w:r w:rsidR="000D34EF">
        <w:rPr>
          <w:rFonts w:ascii="Times New Roman" w:hAnsi="Times New Roman" w:cs="Times New Roman"/>
          <w:sz w:val="26"/>
          <w:szCs w:val="26"/>
        </w:rPr>
        <w:t xml:space="preserve"> </w:t>
      </w:r>
      <w:r w:rsidR="00403C9C">
        <w:rPr>
          <w:rFonts w:ascii="Times New Roman" w:hAnsi="Times New Roman" w:cs="Times New Roman"/>
          <w:sz w:val="26"/>
          <w:szCs w:val="26"/>
        </w:rPr>
        <w:t>HV</w:t>
      </w:r>
      <w:r w:rsidR="000D34EF">
        <w:rPr>
          <w:rFonts w:ascii="Times New Roman" w:hAnsi="Times New Roman" w:cs="Times New Roman"/>
          <w:sz w:val="26"/>
          <w:szCs w:val="26"/>
        </w:rPr>
        <w:t xml:space="preserve"> (tỉ lệ 50,0%)</w:t>
      </w:r>
      <w:r>
        <w:rPr>
          <w:rFonts w:ascii="Times New Roman" w:hAnsi="Times New Roman" w:cs="Times New Roman"/>
          <w:sz w:val="26"/>
          <w:szCs w:val="26"/>
        </w:rPr>
        <w:t>.</w:t>
      </w:r>
    </w:p>
    <w:p w:rsidR="00DD72F3" w:rsidRDefault="00DD72F3"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Trung cấp</w:t>
      </w:r>
    </w:p>
    <w:p w:rsidR="00DD72F3" w:rsidRDefault="00DD72F3" w:rsidP="00DE3133">
      <w:pPr>
        <w:pStyle w:val="ListParagraph"/>
        <w:tabs>
          <w:tab w:val="left" w:pos="1418"/>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Cấp trình độ trung cấp theo bảng 3.2.2, chỉ có 01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ngành Ngôn ngữ Anh.</w:t>
      </w:r>
    </w:p>
    <w:p w:rsidR="00DD72F3" w:rsidRDefault="00DD72F3"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Sơ cấp</w:t>
      </w:r>
    </w:p>
    <w:p w:rsidR="00DD72F3" w:rsidRPr="00226B54" w:rsidRDefault="00DD72F3" w:rsidP="00DE3133">
      <w:pPr>
        <w:pStyle w:val="ListParagraph"/>
        <w:tabs>
          <w:tab w:val="left" w:pos="1418"/>
        </w:tabs>
        <w:spacing w:before="120" w:after="120" w:line="264" w:lineRule="auto"/>
        <w:ind w:left="585"/>
        <w:jc w:val="both"/>
        <w:rPr>
          <w:rFonts w:ascii="Times New Roman" w:hAnsi="Times New Roman" w:cs="Times New Roman"/>
          <w:sz w:val="26"/>
          <w:szCs w:val="26"/>
        </w:rPr>
      </w:pPr>
      <w:r>
        <w:rPr>
          <w:rFonts w:ascii="Times New Roman" w:hAnsi="Times New Roman" w:cs="Times New Roman"/>
          <w:sz w:val="26"/>
          <w:szCs w:val="26"/>
        </w:rPr>
        <w:t>Được mô tả qua bảng 3.2.2.4 và biểu đồ 3.2.2.4</w:t>
      </w:r>
    </w:p>
    <w:p w:rsidR="00DD72F3" w:rsidRPr="000D34EF" w:rsidRDefault="00DD72F3" w:rsidP="00DD72F3">
      <w:pPr>
        <w:pStyle w:val="ListParagraph"/>
        <w:tabs>
          <w:tab w:val="left" w:pos="1418"/>
        </w:tabs>
        <w:spacing w:before="120" w:after="120"/>
        <w:ind w:left="567"/>
        <w:contextualSpacing w:val="0"/>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73"/>
        <w:gridCol w:w="4694"/>
        <w:gridCol w:w="2081"/>
        <w:gridCol w:w="1813"/>
      </w:tblGrid>
      <w:tr w:rsidR="00DD72F3" w:rsidRPr="00DD72F3" w:rsidTr="00DE3133">
        <w:trPr>
          <w:trHeight w:val="451"/>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 xml:space="preserve">Bảng 3.2.2.4: Đặc điểm về trình độ Sơ cấp và ngành nghề mà </w:t>
            </w:r>
            <w:r w:rsidR="00403C9C">
              <w:rPr>
                <w:rFonts w:ascii="Times New Roman" w:eastAsia="Times New Roman" w:hAnsi="Times New Roman" w:cs="Times New Roman"/>
                <w:b/>
                <w:bCs/>
                <w:color w:val="000000"/>
                <w:sz w:val="26"/>
                <w:szCs w:val="26"/>
              </w:rPr>
              <w:t>HV</w:t>
            </w:r>
            <w:r w:rsidRPr="00DD72F3">
              <w:rPr>
                <w:rFonts w:ascii="Times New Roman" w:eastAsia="Times New Roman" w:hAnsi="Times New Roman" w:cs="Times New Roman"/>
                <w:b/>
                <w:bCs/>
                <w:color w:val="000000"/>
                <w:sz w:val="26"/>
                <w:szCs w:val="26"/>
              </w:rPr>
              <w:t xml:space="preserve"> muốn học</w:t>
            </w:r>
          </w:p>
        </w:tc>
      </w:tr>
      <w:tr w:rsidR="00DD72F3" w:rsidRPr="00DD72F3" w:rsidTr="00DE3133">
        <w:trPr>
          <w:trHeight w:val="415"/>
        </w:trPr>
        <w:tc>
          <w:tcPr>
            <w:tcW w:w="773" w:type="dxa"/>
            <w:tcBorders>
              <w:top w:val="nil"/>
              <w:left w:val="single" w:sz="4" w:space="0" w:color="auto"/>
              <w:bottom w:val="single" w:sz="4" w:space="0" w:color="auto"/>
              <w:right w:val="single" w:sz="4" w:space="0" w:color="auto"/>
            </w:tcBorders>
            <w:shd w:val="clear" w:color="000000" w:fill="CCFFFF"/>
            <w:noWrap/>
            <w:vAlign w:val="center"/>
            <w:hideMark/>
          </w:tcPr>
          <w:p w:rsidR="00DD72F3" w:rsidRPr="00DD72F3" w:rsidRDefault="00DD72F3" w:rsidP="00DD72F3">
            <w:pP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 STT</w:t>
            </w:r>
          </w:p>
        </w:tc>
        <w:tc>
          <w:tcPr>
            <w:tcW w:w="4694"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Ngành/Nghề đào tạo</w:t>
            </w:r>
          </w:p>
        </w:tc>
        <w:tc>
          <w:tcPr>
            <w:tcW w:w="208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Số lượng HVTN</w:t>
            </w:r>
          </w:p>
        </w:tc>
        <w:tc>
          <w:tcPr>
            <w:tcW w:w="1813"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Tỉ lệ HVTN</w:t>
            </w:r>
          </w:p>
        </w:tc>
      </w:tr>
      <w:tr w:rsidR="00DD72F3" w:rsidRPr="00DD72F3" w:rsidTr="00DD72F3">
        <w:trPr>
          <w:trHeight w:val="461"/>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Công nghệ thông tin</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25.0%</w:t>
            </w:r>
          </w:p>
        </w:tc>
      </w:tr>
      <w:tr w:rsidR="00DD72F3" w:rsidRPr="00DD72F3" w:rsidTr="00DD72F3">
        <w:trPr>
          <w:trHeight w:val="425"/>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Ngoại ngữ, tin học</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25.0%</w:t>
            </w:r>
          </w:p>
        </w:tc>
      </w:tr>
      <w:tr w:rsidR="00DD72F3" w:rsidRPr="00DD72F3" w:rsidTr="00DD72F3">
        <w:trPr>
          <w:trHeight w:val="418"/>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3</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Ngôn ngữ Nhật</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50.0%</w:t>
            </w:r>
          </w:p>
        </w:tc>
      </w:tr>
      <w:tr w:rsidR="00DD72F3" w:rsidRPr="00DD72F3" w:rsidTr="00DD72F3">
        <w:trPr>
          <w:trHeight w:val="409"/>
        </w:trPr>
        <w:tc>
          <w:tcPr>
            <w:tcW w:w="773"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 </w:t>
            </w:r>
          </w:p>
        </w:tc>
        <w:tc>
          <w:tcPr>
            <w:tcW w:w="469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Tổng</w:t>
            </w:r>
          </w:p>
        </w:tc>
        <w:tc>
          <w:tcPr>
            <w:tcW w:w="20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4</w:t>
            </w:r>
          </w:p>
        </w:tc>
        <w:tc>
          <w:tcPr>
            <w:tcW w:w="18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100.0%</w:t>
            </w:r>
          </w:p>
        </w:tc>
      </w:tr>
    </w:tbl>
    <w:p w:rsidR="00DD72F3" w:rsidRDefault="00DD72F3" w:rsidP="000D34EF">
      <w:pPr>
        <w:pStyle w:val="ListParagraph"/>
        <w:tabs>
          <w:tab w:val="left" w:pos="1418"/>
        </w:tabs>
        <w:spacing w:before="120" w:after="120"/>
        <w:ind w:left="567" w:hanging="567"/>
        <w:contextualSpacing w:val="0"/>
        <w:jc w:val="both"/>
        <w:rPr>
          <w:rFonts w:ascii="Times New Roman" w:hAnsi="Times New Roman" w:cs="Times New Roman"/>
          <w:sz w:val="26"/>
          <w:szCs w:val="26"/>
        </w:rPr>
      </w:pPr>
      <w:r>
        <w:rPr>
          <w:noProof/>
        </w:rPr>
        <w:drawing>
          <wp:inline distT="0" distB="0" distL="0" distR="0" wp14:anchorId="7D9A4A14" wp14:editId="2318DB07">
            <wp:extent cx="5926347" cy="2027208"/>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0D34EF" w:rsidRDefault="000D34EF"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Kết quả khảo sát từ bảng 3.2.2.4 và biểu đổ 3.2.2.4 cho thấy trong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Sơ cấp ở các ngành nghề với số lượng và tỉ lệ: 02 ngành Công nghệ thông tin, Ngoại ngữ tin học mỗi ngành 01 </w:t>
      </w:r>
      <w:r w:rsidR="00403C9C">
        <w:rPr>
          <w:rFonts w:ascii="Times New Roman" w:hAnsi="Times New Roman" w:cs="Times New Roman"/>
          <w:sz w:val="26"/>
          <w:szCs w:val="26"/>
        </w:rPr>
        <w:t>HV</w:t>
      </w:r>
      <w:r>
        <w:rPr>
          <w:rFonts w:ascii="Times New Roman" w:hAnsi="Times New Roman" w:cs="Times New Roman"/>
          <w:sz w:val="26"/>
          <w:szCs w:val="26"/>
        </w:rPr>
        <w:t xml:space="preserve"> (tỉ lệ 25%); ngành Ngôn ngữ Nhật 02 </w:t>
      </w:r>
      <w:r w:rsidR="00403C9C">
        <w:rPr>
          <w:rFonts w:ascii="Times New Roman" w:hAnsi="Times New Roman" w:cs="Times New Roman"/>
          <w:sz w:val="26"/>
          <w:szCs w:val="26"/>
        </w:rPr>
        <w:t>HV</w:t>
      </w:r>
      <w:r>
        <w:rPr>
          <w:rFonts w:ascii="Times New Roman" w:hAnsi="Times New Roman" w:cs="Times New Roman"/>
          <w:sz w:val="26"/>
          <w:szCs w:val="26"/>
        </w:rPr>
        <w:t xml:space="preserve"> (tỉ lệ 50,0%).</w:t>
      </w:r>
    </w:p>
    <w:p w:rsidR="00DD5AA7" w:rsidRPr="00DD5AA7" w:rsidRDefault="00DD5AA7" w:rsidP="00DE3133">
      <w:pPr>
        <w:spacing w:before="120" w:after="120" w:line="264" w:lineRule="auto"/>
        <w:ind w:firstLine="567"/>
        <w:jc w:val="both"/>
        <w:rPr>
          <w:rFonts w:ascii="Times New Roman" w:hAnsi="Times New Roman" w:cs="Times New Roman"/>
          <w:b/>
          <w:sz w:val="26"/>
          <w:szCs w:val="26"/>
        </w:rPr>
      </w:pPr>
      <w:r w:rsidRPr="00DD5AA7">
        <w:rPr>
          <w:rFonts w:ascii="Times New Roman" w:hAnsi="Times New Roman" w:cs="Times New Roman"/>
          <w:b/>
          <w:sz w:val="26"/>
          <w:szCs w:val="26"/>
        </w:rPr>
        <w:t xml:space="preserve">3.3. </w:t>
      </w:r>
      <w:r w:rsidR="00403C9C">
        <w:rPr>
          <w:rFonts w:ascii="Times New Roman" w:hAnsi="Times New Roman" w:cs="Times New Roman"/>
          <w:b/>
          <w:sz w:val="26"/>
          <w:szCs w:val="26"/>
        </w:rPr>
        <w:t>HV</w:t>
      </w:r>
      <w:r w:rsidRPr="00DD5AA7">
        <w:rPr>
          <w:rFonts w:ascii="Times New Roman" w:hAnsi="Times New Roman" w:cs="Times New Roman"/>
          <w:b/>
          <w:sz w:val="26"/>
          <w:szCs w:val="26"/>
        </w:rPr>
        <w:t xml:space="preserve"> đang tìm việc</w:t>
      </w:r>
    </w:p>
    <w:p w:rsidR="00DD5AA7" w:rsidRDefault="0072104D"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3.3.1.</w:t>
      </w:r>
      <w:r w:rsidR="00E62E20" w:rsidRPr="00E23E7E">
        <w:rPr>
          <w:rFonts w:ascii="Times New Roman" w:hAnsi="Times New Roman" w:cs="Times New Roman"/>
          <w:b/>
          <w:sz w:val="26"/>
          <w:szCs w:val="26"/>
        </w:rPr>
        <w:t xml:space="preserve"> Lý do không đi làm</w:t>
      </w:r>
      <w:r w:rsidR="00E23E7E">
        <w:rPr>
          <w:rFonts w:ascii="Times New Roman" w:hAnsi="Times New Roman" w:cs="Times New Roman"/>
          <w:b/>
          <w:sz w:val="26"/>
          <w:szCs w:val="26"/>
        </w:rPr>
        <w:t>:</w:t>
      </w:r>
    </w:p>
    <w:p w:rsidR="0072104D" w:rsidRPr="0072104D" w:rsidRDefault="0072104D"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Ở nhóm tiêu chí này, mỗi </w:t>
      </w:r>
      <w:r w:rsidR="00403C9C">
        <w:rPr>
          <w:rFonts w:ascii="Times New Roman" w:hAnsi="Times New Roman" w:cs="Times New Roman"/>
          <w:sz w:val="26"/>
          <w:szCs w:val="26"/>
        </w:rPr>
        <w:t>HV</w:t>
      </w:r>
      <w:r>
        <w:rPr>
          <w:rFonts w:ascii="Times New Roman" w:hAnsi="Times New Roman" w:cs="Times New Roman"/>
          <w:sz w:val="26"/>
          <w:szCs w:val="26"/>
        </w:rPr>
        <w:t xml:space="preserve"> lựa chọn khảo sát được phép nêu tố</w:t>
      </w:r>
      <w:r w:rsidR="000E2B4C">
        <w:rPr>
          <w:rFonts w:ascii="Times New Roman" w:hAnsi="Times New Roman" w:cs="Times New Roman"/>
          <w:sz w:val="26"/>
          <w:szCs w:val="26"/>
        </w:rPr>
        <w:t>i đa 03 lý do chính đáng</w:t>
      </w:r>
      <w:r>
        <w:rPr>
          <w:rFonts w:ascii="Times New Roman" w:hAnsi="Times New Roman" w:cs="Times New Roman"/>
          <w:sz w:val="26"/>
          <w:szCs w:val="26"/>
        </w:rPr>
        <w:t xml:space="preserve"> nhất</w:t>
      </w:r>
      <w:r w:rsidR="00C05F79">
        <w:rPr>
          <w:rFonts w:ascii="Times New Roman" w:hAnsi="Times New Roman" w:cs="Times New Roman"/>
          <w:sz w:val="26"/>
          <w:szCs w:val="26"/>
        </w:rPr>
        <w:t>,</w:t>
      </w:r>
      <w:r>
        <w:rPr>
          <w:rFonts w:ascii="Times New Roman" w:hAnsi="Times New Roman" w:cs="Times New Roman"/>
          <w:sz w:val="26"/>
          <w:szCs w:val="26"/>
        </w:rPr>
        <w:t xml:space="preserve"> </w:t>
      </w:r>
      <w:r w:rsidR="00C05F79">
        <w:rPr>
          <w:rFonts w:ascii="Times New Roman" w:hAnsi="Times New Roman" w:cs="Times New Roman"/>
          <w:sz w:val="26"/>
          <w:szCs w:val="26"/>
        </w:rPr>
        <w:t xml:space="preserve">làm cho </w:t>
      </w:r>
      <w:r w:rsidR="00403C9C">
        <w:rPr>
          <w:rFonts w:ascii="Times New Roman" w:hAnsi="Times New Roman" w:cs="Times New Roman"/>
          <w:sz w:val="26"/>
          <w:szCs w:val="26"/>
        </w:rPr>
        <w:t>HV</w:t>
      </w:r>
      <w:r w:rsidR="00C05F79">
        <w:rPr>
          <w:rFonts w:ascii="Times New Roman" w:hAnsi="Times New Roman" w:cs="Times New Roman"/>
          <w:sz w:val="26"/>
          <w:szCs w:val="26"/>
        </w:rPr>
        <w:t xml:space="preserve"> không có việc làm. Kết quả khảo sát theo thứ tự ưu tiên như sau:</w:t>
      </w:r>
    </w:p>
    <w:p w:rsidR="0072104D" w:rsidRDefault="0072104D"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Lý do </w:t>
      </w:r>
      <w:r w:rsidR="00C05F79">
        <w:rPr>
          <w:rFonts w:ascii="Times New Roman" w:hAnsi="Times New Roman" w:cs="Times New Roman"/>
          <w:b/>
          <w:sz w:val="26"/>
          <w:szCs w:val="26"/>
        </w:rPr>
        <w:t xml:space="preserve">1: </w:t>
      </w:r>
      <w:r w:rsidR="000E2B4C">
        <w:rPr>
          <w:rFonts w:ascii="Times New Roman" w:hAnsi="Times New Roman" w:cs="Times New Roman"/>
          <w:b/>
          <w:sz w:val="26"/>
          <w:szCs w:val="26"/>
        </w:rPr>
        <w:t>K</w:t>
      </w:r>
      <w:r>
        <w:rPr>
          <w:rFonts w:ascii="Times New Roman" w:hAnsi="Times New Roman" w:cs="Times New Roman"/>
          <w:b/>
          <w:sz w:val="26"/>
          <w:szCs w:val="26"/>
        </w:rPr>
        <w:t xml:space="preserve">hông đi làm theo thứ tực đánh giá ưu tiên của </w:t>
      </w:r>
      <w:r w:rsidR="00403C9C">
        <w:rPr>
          <w:rFonts w:ascii="Times New Roman" w:hAnsi="Times New Roman" w:cs="Times New Roman"/>
          <w:b/>
          <w:sz w:val="26"/>
          <w:szCs w:val="26"/>
        </w:rPr>
        <w:t>HV</w:t>
      </w:r>
    </w:p>
    <w:p w:rsidR="0072104D" w:rsidRPr="0072104D" w:rsidRDefault="0072104D"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3.3.1a và biểu đồ 3.3.1a</w:t>
      </w:r>
    </w:p>
    <w:tbl>
      <w:tblPr>
        <w:tblW w:w="9361" w:type="dxa"/>
        <w:tblInd w:w="103" w:type="dxa"/>
        <w:tblLook w:val="04A0" w:firstRow="1" w:lastRow="0" w:firstColumn="1" w:lastColumn="0" w:noHBand="0" w:noVBand="1"/>
      </w:tblPr>
      <w:tblGrid>
        <w:gridCol w:w="806"/>
        <w:gridCol w:w="3877"/>
        <w:gridCol w:w="2268"/>
        <w:gridCol w:w="2410"/>
      </w:tblGrid>
      <w:tr w:rsidR="0072104D" w:rsidRPr="0072104D" w:rsidTr="0072104D">
        <w:trPr>
          <w:trHeight w:val="49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2104D" w:rsidRPr="0072104D" w:rsidRDefault="0072104D" w:rsidP="006E4D09">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Bảng</w:t>
            </w:r>
            <w:r w:rsidR="006E4D09">
              <w:rPr>
                <w:rFonts w:ascii="Times New Roman" w:eastAsia="Times New Roman" w:hAnsi="Times New Roman" w:cs="Times New Roman"/>
                <w:b/>
                <w:bCs/>
                <w:color w:val="000000"/>
                <w:sz w:val="26"/>
                <w:szCs w:val="26"/>
              </w:rPr>
              <w:t xml:space="preserve"> 3.3.1a</w:t>
            </w:r>
            <w:r w:rsidRPr="0072104D">
              <w:rPr>
                <w:rFonts w:ascii="Times New Roman" w:eastAsia="Times New Roman" w:hAnsi="Times New Roman" w:cs="Times New Roman"/>
                <w:b/>
                <w:bCs/>
                <w:color w:val="000000"/>
                <w:sz w:val="26"/>
                <w:szCs w:val="26"/>
              </w:rPr>
              <w:t xml:space="preserve">: Đặc điểm về lý do chưa đi làm của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đang tìm việc</w:t>
            </w:r>
          </w:p>
        </w:tc>
      </w:tr>
      <w:tr w:rsidR="0072104D" w:rsidRPr="0072104D" w:rsidTr="0072104D">
        <w:trPr>
          <w:trHeight w:val="660"/>
        </w:trPr>
        <w:tc>
          <w:tcPr>
            <w:tcW w:w="806" w:type="dxa"/>
            <w:tcBorders>
              <w:top w:val="nil"/>
              <w:left w:val="single" w:sz="4" w:space="0" w:color="auto"/>
              <w:bottom w:val="single" w:sz="4" w:space="0" w:color="auto"/>
              <w:right w:val="single" w:sz="4" w:space="0" w:color="auto"/>
            </w:tcBorders>
            <w:shd w:val="clear" w:color="000000" w:fill="CCFFCC"/>
            <w:noWrap/>
            <w:vAlign w:val="center"/>
            <w:hideMark/>
          </w:tcPr>
          <w:p w:rsidR="0072104D" w:rsidRPr="0072104D" w:rsidRDefault="0072104D" w:rsidP="0072104D">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STT</w:t>
            </w:r>
          </w:p>
        </w:tc>
        <w:tc>
          <w:tcPr>
            <w:tcW w:w="3877"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72104D">
            <w:pP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Lý do chưa tìm được việc làm</w:t>
            </w:r>
          </w:p>
        </w:tc>
        <w:tc>
          <w:tcPr>
            <w:tcW w:w="226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102AE0">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w:t>
            </w:r>
            <w:r w:rsidR="00102AE0">
              <w:rPr>
                <w:rFonts w:ascii="Times New Roman" w:eastAsia="Times New Roman" w:hAnsi="Times New Roman" w:cs="Times New Roman"/>
                <w:b/>
                <w:bCs/>
                <w:color w:val="000000"/>
                <w:sz w:val="26"/>
                <w:szCs w:val="26"/>
              </w:rPr>
              <w:t>trả lời</w:t>
            </w:r>
          </w:p>
        </w:tc>
        <w:tc>
          <w:tcPr>
            <w:tcW w:w="241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102AE0">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w:t>
            </w:r>
            <w:r w:rsidR="00102AE0">
              <w:rPr>
                <w:rFonts w:ascii="Times New Roman" w:eastAsia="Times New Roman" w:hAnsi="Times New Roman" w:cs="Times New Roman"/>
                <w:b/>
                <w:bCs/>
                <w:color w:val="000000"/>
                <w:sz w:val="26"/>
                <w:szCs w:val="26"/>
              </w:rPr>
              <w:t>trả lời</w:t>
            </w:r>
          </w:p>
        </w:tc>
      </w:tr>
      <w:tr w:rsidR="00F11296" w:rsidRPr="0072104D" w:rsidTr="0072104D">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1</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 xml:space="preserve">Kỹ năng nghề không đáp ứng được yêu cầu công việc </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11</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44.0%</w:t>
            </w:r>
          </w:p>
        </w:tc>
      </w:tr>
      <w:tr w:rsidR="00F11296" w:rsidRPr="0072104D" w:rsidTr="0072104D">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2</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Ngành nghề được đào tạo đang dư thừa lao động trên thị trường</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16.0%</w:t>
            </w:r>
          </w:p>
        </w:tc>
      </w:tr>
      <w:tr w:rsidR="00F11296" w:rsidRPr="0072104D" w:rsidTr="0072104D">
        <w:trPr>
          <w:trHeight w:val="33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3</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Ngoại ngữ không đạt</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9</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36.0%</w:t>
            </w:r>
          </w:p>
        </w:tc>
      </w:tr>
      <w:tr w:rsidR="00F11296" w:rsidRPr="0072104D" w:rsidTr="00DE3133">
        <w:trPr>
          <w:trHeight w:val="33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4</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Thiếu kinh nghiệm làm việc</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4.0%</w:t>
            </w:r>
          </w:p>
        </w:tc>
      </w:tr>
      <w:tr w:rsidR="00F11296" w:rsidRPr="0072104D" w:rsidTr="00DE3133">
        <w:trPr>
          <w:trHeight w:val="561"/>
        </w:trPr>
        <w:tc>
          <w:tcPr>
            <w:tcW w:w="806"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 </w:t>
            </w:r>
          </w:p>
        </w:tc>
        <w:tc>
          <w:tcPr>
            <w:tcW w:w="387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72104D" w:rsidRDefault="00F11296" w:rsidP="0072104D">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Tổng</w:t>
            </w:r>
          </w:p>
        </w:tc>
        <w:tc>
          <w:tcPr>
            <w:tcW w:w="226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F11296" w:rsidRDefault="00F11296">
            <w:pPr>
              <w:jc w:val="center"/>
              <w:rPr>
                <w:rFonts w:ascii="Times New Roman" w:hAnsi="Times New Roman" w:cs="Times New Roman"/>
                <w:b/>
                <w:bCs/>
                <w:color w:val="000000"/>
                <w:sz w:val="26"/>
                <w:szCs w:val="26"/>
              </w:rPr>
            </w:pPr>
            <w:r w:rsidRPr="00F11296">
              <w:rPr>
                <w:rFonts w:ascii="Times New Roman" w:hAnsi="Times New Roman" w:cs="Times New Roman"/>
                <w:b/>
                <w:bCs/>
                <w:color w:val="000000"/>
                <w:sz w:val="26"/>
                <w:szCs w:val="26"/>
              </w:rPr>
              <w:t>25</w:t>
            </w:r>
          </w:p>
        </w:tc>
        <w:tc>
          <w:tcPr>
            <w:tcW w:w="241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F11296" w:rsidRDefault="00F11296">
            <w:pPr>
              <w:jc w:val="center"/>
              <w:rPr>
                <w:rFonts w:ascii="Times New Roman" w:hAnsi="Times New Roman" w:cs="Times New Roman"/>
                <w:b/>
                <w:bCs/>
                <w:color w:val="000000"/>
                <w:sz w:val="26"/>
                <w:szCs w:val="26"/>
              </w:rPr>
            </w:pPr>
            <w:r w:rsidRPr="00F11296">
              <w:rPr>
                <w:rFonts w:ascii="Times New Roman" w:hAnsi="Times New Roman" w:cs="Times New Roman"/>
                <w:b/>
                <w:bCs/>
                <w:color w:val="000000"/>
                <w:sz w:val="26"/>
                <w:szCs w:val="26"/>
              </w:rPr>
              <w:t>100.0%</w:t>
            </w:r>
          </w:p>
        </w:tc>
      </w:tr>
      <w:tr w:rsidR="000E2B4C" w:rsidRPr="0072104D" w:rsidTr="00DE3133">
        <w:trPr>
          <w:trHeight w:val="104"/>
        </w:trPr>
        <w:tc>
          <w:tcPr>
            <w:tcW w:w="806" w:type="dxa"/>
            <w:tcBorders>
              <w:top w:val="single" w:sz="4" w:space="0" w:color="auto"/>
            </w:tcBorders>
            <w:shd w:val="clear" w:color="000000" w:fill="auto"/>
            <w:noWrap/>
            <w:vAlign w:val="bottom"/>
          </w:tcPr>
          <w:p w:rsidR="000E2B4C" w:rsidRPr="00DE3133" w:rsidRDefault="000E2B4C" w:rsidP="0072104D">
            <w:pPr>
              <w:rPr>
                <w:rFonts w:ascii="Times New Roman" w:eastAsia="Times New Roman" w:hAnsi="Times New Roman" w:cs="Times New Roman"/>
                <w:color w:val="000000"/>
                <w:sz w:val="16"/>
                <w:szCs w:val="16"/>
                <w:vertAlign w:val="subscript"/>
              </w:rPr>
            </w:pPr>
          </w:p>
        </w:tc>
        <w:tc>
          <w:tcPr>
            <w:tcW w:w="3877" w:type="dxa"/>
            <w:tcBorders>
              <w:top w:val="single" w:sz="4" w:space="0" w:color="auto"/>
            </w:tcBorders>
            <w:shd w:val="clear" w:color="000000" w:fill="auto"/>
            <w:vAlign w:val="center"/>
          </w:tcPr>
          <w:p w:rsidR="000E2B4C" w:rsidRPr="0072104D" w:rsidRDefault="000E2B4C" w:rsidP="0072104D">
            <w:pPr>
              <w:jc w:val="center"/>
              <w:rPr>
                <w:rFonts w:ascii="Times New Roman" w:eastAsia="Times New Roman" w:hAnsi="Times New Roman" w:cs="Times New Roman"/>
                <w:b/>
                <w:bCs/>
                <w:color w:val="000000"/>
                <w:sz w:val="26"/>
                <w:szCs w:val="26"/>
              </w:rPr>
            </w:pPr>
          </w:p>
        </w:tc>
        <w:tc>
          <w:tcPr>
            <w:tcW w:w="2268" w:type="dxa"/>
            <w:tcBorders>
              <w:top w:val="single" w:sz="4" w:space="0" w:color="auto"/>
            </w:tcBorders>
            <w:shd w:val="clear" w:color="000000" w:fill="auto"/>
            <w:vAlign w:val="center"/>
          </w:tcPr>
          <w:p w:rsidR="000E2B4C" w:rsidRPr="00F11296" w:rsidRDefault="000E2B4C">
            <w:pPr>
              <w:jc w:val="center"/>
              <w:rPr>
                <w:rFonts w:ascii="Times New Roman" w:hAnsi="Times New Roman" w:cs="Times New Roman"/>
                <w:b/>
                <w:bCs/>
                <w:color w:val="000000"/>
                <w:sz w:val="26"/>
                <w:szCs w:val="26"/>
              </w:rPr>
            </w:pPr>
          </w:p>
        </w:tc>
        <w:tc>
          <w:tcPr>
            <w:tcW w:w="2410" w:type="dxa"/>
            <w:tcBorders>
              <w:top w:val="single" w:sz="4" w:space="0" w:color="auto"/>
            </w:tcBorders>
            <w:shd w:val="clear" w:color="000000" w:fill="auto"/>
            <w:vAlign w:val="center"/>
          </w:tcPr>
          <w:p w:rsidR="000E2B4C" w:rsidRPr="00F11296" w:rsidRDefault="000E2B4C">
            <w:pPr>
              <w:jc w:val="center"/>
              <w:rPr>
                <w:rFonts w:ascii="Times New Roman" w:hAnsi="Times New Roman" w:cs="Times New Roman"/>
                <w:b/>
                <w:bCs/>
                <w:color w:val="000000"/>
                <w:sz w:val="26"/>
                <w:szCs w:val="26"/>
              </w:rPr>
            </w:pPr>
          </w:p>
        </w:tc>
      </w:tr>
    </w:tbl>
    <w:p w:rsidR="00C05F79" w:rsidRDefault="00DE3133" w:rsidP="00721B4C">
      <w:pPr>
        <w:spacing w:before="120" w:after="120"/>
        <w:jc w:val="both"/>
        <w:rPr>
          <w:rFonts w:ascii="Times New Roman" w:hAnsi="Times New Roman" w:cs="Times New Roman"/>
          <w:sz w:val="26"/>
          <w:szCs w:val="26"/>
        </w:rPr>
      </w:pPr>
      <w:r>
        <w:rPr>
          <w:noProof/>
        </w:rPr>
        <w:drawing>
          <wp:inline distT="0" distB="0" distL="0" distR="0" wp14:anchorId="43D90DA2" wp14:editId="66956B9B">
            <wp:extent cx="5943600" cy="2424022"/>
            <wp:effectExtent l="0" t="0" r="0" b="0"/>
            <wp:docPr id="69" name="Chart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6E4D09" w:rsidRDefault="006E4D09" w:rsidP="00DE313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Ở nhóm lý do thứ 01: </w:t>
      </w:r>
      <w:r w:rsidR="00E23E7E" w:rsidRPr="00A62522">
        <w:rPr>
          <w:rFonts w:ascii="Times New Roman" w:hAnsi="Times New Roman" w:cs="Times New Roman"/>
          <w:sz w:val="26"/>
          <w:szCs w:val="26"/>
          <w:lang w:val="vi-VN"/>
        </w:rPr>
        <w:t xml:space="preserve">Kết quả khảo sát cho thấy trong số </w:t>
      </w:r>
      <w:r w:rsidR="00DF0E64">
        <w:rPr>
          <w:rFonts w:ascii="Times New Roman" w:hAnsi="Times New Roman" w:cs="Times New Roman"/>
          <w:sz w:val="26"/>
          <w:szCs w:val="26"/>
        </w:rPr>
        <w:t>2</w:t>
      </w:r>
      <w:r w:rsidR="00F11296">
        <w:rPr>
          <w:rFonts w:ascii="Times New Roman" w:hAnsi="Times New Roman" w:cs="Times New Roman"/>
          <w:sz w:val="26"/>
          <w:szCs w:val="26"/>
        </w:rPr>
        <w:t>5</w:t>
      </w:r>
      <w:r w:rsidR="00DF0E64">
        <w:rPr>
          <w:rFonts w:ascii="Times New Roman" w:hAnsi="Times New Roman" w:cs="Times New Roman"/>
          <w:sz w:val="26"/>
          <w:szCs w:val="26"/>
        </w:rPr>
        <w:t xml:space="preserve"> </w:t>
      </w:r>
      <w:r w:rsidR="00403C9C">
        <w:rPr>
          <w:rFonts w:ascii="Times New Roman" w:hAnsi="Times New Roman" w:cs="Times New Roman"/>
          <w:sz w:val="26"/>
          <w:szCs w:val="26"/>
          <w:lang w:val="vi-VN"/>
        </w:rPr>
        <w:t>HV</w:t>
      </w:r>
      <w:r w:rsidR="00DF0E64">
        <w:rPr>
          <w:rFonts w:ascii="Times New Roman" w:hAnsi="Times New Roman" w:cs="Times New Roman"/>
          <w:sz w:val="26"/>
          <w:szCs w:val="26"/>
          <w:lang w:val="vi-VN"/>
        </w:rPr>
        <w:t xml:space="preserve"> không đi làm </w:t>
      </w:r>
      <w:r w:rsidR="00F11296">
        <w:rPr>
          <w:rFonts w:ascii="Times New Roman" w:hAnsi="Times New Roman" w:cs="Times New Roman"/>
          <w:sz w:val="26"/>
          <w:szCs w:val="26"/>
        </w:rPr>
        <w:t xml:space="preserve">(tình trạng không có việc làm và khác) </w:t>
      </w:r>
      <w:r w:rsidR="00434621">
        <w:rPr>
          <w:rFonts w:ascii="Times New Roman" w:hAnsi="Times New Roman" w:cs="Times New Roman"/>
          <w:sz w:val="26"/>
          <w:szCs w:val="26"/>
        </w:rPr>
        <w:t xml:space="preserve">trả lời </w:t>
      </w:r>
      <w:r>
        <w:rPr>
          <w:rFonts w:ascii="Times New Roman" w:hAnsi="Times New Roman" w:cs="Times New Roman"/>
          <w:sz w:val="26"/>
          <w:szCs w:val="26"/>
        </w:rPr>
        <w:t xml:space="preserve">cho biết lý do không có việc làm như sau: </w:t>
      </w:r>
      <w:r w:rsidR="00DF0E64">
        <w:rPr>
          <w:rFonts w:ascii="Times New Roman" w:hAnsi="Times New Roman" w:cs="Times New Roman"/>
          <w:sz w:val="26"/>
          <w:szCs w:val="26"/>
          <w:lang w:val="vi-VN"/>
        </w:rPr>
        <w:t xml:space="preserve">có </w:t>
      </w:r>
      <w:r w:rsidR="00DF0E64">
        <w:rPr>
          <w:rFonts w:ascii="Times New Roman" w:hAnsi="Times New Roman" w:cs="Times New Roman"/>
          <w:sz w:val="26"/>
          <w:szCs w:val="26"/>
        </w:rPr>
        <w:t>11</w:t>
      </w:r>
      <w:r w:rsidR="00DE3133">
        <w:rPr>
          <w:rFonts w:ascii="Times New Roman" w:hAnsi="Times New Roman" w:cs="Times New Roman"/>
          <w:sz w:val="26"/>
          <w:szCs w:val="26"/>
        </w:rPr>
        <w:t>/25</w:t>
      </w:r>
      <w:r w:rsidR="00E23E7E"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E23E7E" w:rsidRPr="00A62522">
        <w:rPr>
          <w:rFonts w:ascii="Times New Roman" w:hAnsi="Times New Roman" w:cs="Times New Roman"/>
          <w:sz w:val="26"/>
          <w:szCs w:val="26"/>
          <w:lang w:val="vi-VN"/>
        </w:rPr>
        <w:t xml:space="preserve"> </w:t>
      </w:r>
      <w:r>
        <w:rPr>
          <w:rFonts w:ascii="Times New Roman" w:hAnsi="Times New Roman" w:cs="Times New Roman"/>
          <w:sz w:val="26"/>
          <w:szCs w:val="26"/>
        </w:rPr>
        <w:t xml:space="preserve">(tỉ lệ 44,0%) trả lời </w:t>
      </w:r>
      <w:r w:rsidR="00E23E7E" w:rsidRPr="00A62522">
        <w:rPr>
          <w:rFonts w:ascii="Times New Roman" w:hAnsi="Times New Roman" w:cs="Times New Roman"/>
          <w:sz w:val="26"/>
          <w:szCs w:val="26"/>
          <w:lang w:val="vi-VN"/>
        </w:rPr>
        <w:t>không đáp ứng được</w:t>
      </w:r>
      <w:r w:rsidR="00DF0E64">
        <w:rPr>
          <w:rFonts w:ascii="Times New Roman" w:hAnsi="Times New Roman" w:cs="Times New Roman"/>
          <w:sz w:val="26"/>
          <w:szCs w:val="26"/>
        </w:rPr>
        <w:t xml:space="preserve"> </w:t>
      </w:r>
      <w:r w:rsidR="00E23E7E" w:rsidRPr="00A62522">
        <w:rPr>
          <w:rFonts w:ascii="Times New Roman" w:hAnsi="Times New Roman" w:cs="Times New Roman"/>
          <w:sz w:val="26"/>
          <w:szCs w:val="26"/>
          <w:lang w:val="vi-VN"/>
        </w:rPr>
        <w:t>yêu cầu công việc</w:t>
      </w:r>
      <w:r>
        <w:rPr>
          <w:rFonts w:ascii="Times New Roman" w:hAnsi="Times New Roman" w:cs="Times New Roman"/>
          <w:sz w:val="26"/>
          <w:szCs w:val="26"/>
        </w:rPr>
        <w:t>, 04</w:t>
      </w:r>
      <w:r w:rsidR="00DE3133">
        <w:rPr>
          <w:rFonts w:ascii="Times New Roman" w:hAnsi="Times New Roman" w:cs="Times New Roman"/>
          <w:sz w:val="26"/>
          <w:szCs w:val="26"/>
        </w:rPr>
        <w:t>/25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16</w:t>
      </w:r>
      <w:r w:rsidR="00462F43">
        <w:rPr>
          <w:rFonts w:ascii="Times New Roman" w:hAnsi="Times New Roman" w:cs="Times New Roman"/>
          <w:sz w:val="26"/>
          <w:szCs w:val="26"/>
        </w:rPr>
        <w:t>,0</w:t>
      </w:r>
      <w:r>
        <w:rPr>
          <w:rFonts w:ascii="Times New Roman" w:hAnsi="Times New Roman" w:cs="Times New Roman"/>
          <w:sz w:val="26"/>
          <w:szCs w:val="26"/>
        </w:rPr>
        <w:t>%) trả lời ngành nghề đào tạo đang dư thừa lao động trên thị trường, 09</w:t>
      </w:r>
      <w:r w:rsidR="00DE3133">
        <w:rPr>
          <w:rFonts w:ascii="Times New Roman" w:hAnsi="Times New Roman" w:cs="Times New Roman"/>
          <w:sz w:val="26"/>
          <w:szCs w:val="26"/>
        </w:rPr>
        <w:t>/25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36,0%) trả lời có trình độ ngoại ngữ không đạt và </w:t>
      </w:r>
      <w:r w:rsidR="00E23E7E" w:rsidRPr="00A62522">
        <w:rPr>
          <w:rFonts w:ascii="Times New Roman" w:hAnsi="Times New Roman" w:cs="Times New Roman"/>
          <w:sz w:val="26"/>
          <w:szCs w:val="26"/>
          <w:lang w:val="vi-VN"/>
        </w:rPr>
        <w:t>01</w:t>
      </w:r>
      <w:r w:rsidR="00DE3133">
        <w:rPr>
          <w:rFonts w:ascii="Times New Roman" w:hAnsi="Times New Roman" w:cs="Times New Roman"/>
          <w:sz w:val="26"/>
          <w:szCs w:val="26"/>
        </w:rPr>
        <w:t>/25</w:t>
      </w:r>
      <w:r w:rsidR="00E23E7E"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E23E7E" w:rsidRPr="00A62522">
        <w:rPr>
          <w:rFonts w:ascii="Times New Roman" w:hAnsi="Times New Roman" w:cs="Times New Roman"/>
          <w:sz w:val="26"/>
          <w:szCs w:val="26"/>
          <w:lang w:val="vi-VN"/>
        </w:rPr>
        <w:t xml:space="preserve"> </w:t>
      </w:r>
      <w:r>
        <w:rPr>
          <w:rFonts w:ascii="Times New Roman" w:hAnsi="Times New Roman" w:cs="Times New Roman"/>
          <w:sz w:val="26"/>
          <w:szCs w:val="26"/>
        </w:rPr>
        <w:t>(tỉ lệ 4,0%)</w:t>
      </w:r>
      <w:r w:rsidR="007D6682">
        <w:rPr>
          <w:rFonts w:ascii="Times New Roman" w:hAnsi="Times New Roman" w:cs="Times New Roman"/>
          <w:sz w:val="26"/>
          <w:szCs w:val="26"/>
        </w:rPr>
        <w:t xml:space="preserve"> trả lời do thiếu kinh nghiệm làm việc</w:t>
      </w:r>
      <w:r>
        <w:rPr>
          <w:rFonts w:ascii="Times New Roman" w:hAnsi="Times New Roman" w:cs="Times New Roman"/>
          <w:sz w:val="26"/>
          <w:szCs w:val="26"/>
        </w:rPr>
        <w:t>.</w:t>
      </w:r>
    </w:p>
    <w:p w:rsidR="006E4D09" w:rsidRDefault="000E2B4C"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Lý do 2: K</w:t>
      </w:r>
      <w:r w:rsidR="006E4D09">
        <w:rPr>
          <w:rFonts w:ascii="Times New Roman" w:hAnsi="Times New Roman" w:cs="Times New Roman"/>
          <w:b/>
          <w:sz w:val="26"/>
          <w:szCs w:val="26"/>
        </w:rPr>
        <w:t xml:space="preserve">hông đi làm theo thứ tực đánh giá ưu tiên của </w:t>
      </w:r>
      <w:r w:rsidR="00403C9C">
        <w:rPr>
          <w:rFonts w:ascii="Times New Roman" w:hAnsi="Times New Roman" w:cs="Times New Roman"/>
          <w:b/>
          <w:sz w:val="26"/>
          <w:szCs w:val="26"/>
        </w:rPr>
        <w:t>HV</w:t>
      </w:r>
    </w:p>
    <w:p w:rsidR="006E4D09" w:rsidRPr="0072104D" w:rsidRDefault="006E4D09"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3.3.1b và biểu đồ 3.3.1b</w:t>
      </w:r>
    </w:p>
    <w:tbl>
      <w:tblPr>
        <w:tblW w:w="9361" w:type="dxa"/>
        <w:tblInd w:w="103" w:type="dxa"/>
        <w:tblLook w:val="04A0" w:firstRow="1" w:lastRow="0" w:firstColumn="1" w:lastColumn="0" w:noHBand="0" w:noVBand="1"/>
      </w:tblPr>
      <w:tblGrid>
        <w:gridCol w:w="832"/>
        <w:gridCol w:w="3975"/>
        <w:gridCol w:w="2491"/>
        <w:gridCol w:w="2063"/>
      </w:tblGrid>
      <w:tr w:rsidR="006E4D09" w:rsidRPr="006E4D09" w:rsidTr="000E2B4C">
        <w:trPr>
          <w:trHeight w:val="568"/>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Bảng 3.3.1b: Đặc điểm về lý do chưa đi làm của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đang tìm việc</w:t>
            </w:r>
          </w:p>
        </w:tc>
      </w:tr>
      <w:tr w:rsidR="006E4D09" w:rsidRPr="006E4D09" w:rsidTr="0016286A">
        <w:trPr>
          <w:trHeight w:val="647"/>
        </w:trPr>
        <w:tc>
          <w:tcPr>
            <w:tcW w:w="832" w:type="dxa"/>
            <w:tcBorders>
              <w:top w:val="nil"/>
              <w:left w:val="single" w:sz="4" w:space="0" w:color="auto"/>
              <w:bottom w:val="single" w:sz="4" w:space="0" w:color="auto"/>
              <w:right w:val="single" w:sz="4" w:space="0" w:color="auto"/>
            </w:tcBorders>
            <w:shd w:val="clear" w:color="000000" w:fill="CCFFCC"/>
            <w:noWrap/>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STT</w:t>
            </w:r>
          </w:p>
        </w:tc>
        <w:tc>
          <w:tcPr>
            <w:tcW w:w="397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Lý do không đi làm</w:t>
            </w:r>
          </w:p>
        </w:tc>
        <w:tc>
          <w:tcPr>
            <w:tcW w:w="249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trả lời</w:t>
            </w:r>
          </w:p>
        </w:tc>
        <w:tc>
          <w:tcPr>
            <w:tcW w:w="206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trả lời</w:t>
            </w:r>
          </w:p>
        </w:tc>
      </w:tr>
      <w:tr w:rsidR="006E4D09" w:rsidRPr="006E4D09" w:rsidTr="00102AE0">
        <w:trPr>
          <w:trHeight w:val="600"/>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xml:space="preserve">Kỹ năng nghề không đáp ứng được yêu cầu công việc </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4.2%</w:t>
            </w:r>
          </w:p>
        </w:tc>
      </w:tr>
      <w:tr w:rsidR="006E4D09" w:rsidRPr="006E4D09" w:rsidTr="000E2B4C">
        <w:trPr>
          <w:trHeight w:val="339"/>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2</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Ngoại ngữ không đạt</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9</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37.5%</w:t>
            </w:r>
          </w:p>
        </w:tc>
      </w:tr>
      <w:tr w:rsidR="006E4D09" w:rsidRPr="006E4D09" w:rsidTr="000E2B4C">
        <w:trPr>
          <w:trHeight w:val="415"/>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3</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Thiếu kinh nghiệm làm việc</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13</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54.2%</w:t>
            </w:r>
          </w:p>
        </w:tc>
      </w:tr>
      <w:tr w:rsidR="006E4D09" w:rsidRPr="006E4D09" w:rsidTr="000E2B4C">
        <w:trPr>
          <w:trHeight w:val="381"/>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xml:space="preserve">Trình độ máy tính không đạt </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4.2%</w:t>
            </w:r>
          </w:p>
        </w:tc>
      </w:tr>
      <w:tr w:rsidR="006E4D09" w:rsidRPr="006E4D09" w:rsidTr="000E2B4C">
        <w:trPr>
          <w:trHeight w:val="473"/>
        </w:trPr>
        <w:tc>
          <w:tcPr>
            <w:tcW w:w="832" w:type="dxa"/>
            <w:tcBorders>
              <w:top w:val="nil"/>
              <w:left w:val="single" w:sz="4" w:space="0" w:color="auto"/>
              <w:bottom w:val="single" w:sz="4" w:space="0" w:color="auto"/>
              <w:right w:val="single" w:sz="4" w:space="0" w:color="auto"/>
            </w:tcBorders>
            <w:shd w:val="clear" w:color="000000" w:fill="92D050"/>
            <w:noWrap/>
            <w:vAlign w:val="bottom"/>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w:t>
            </w:r>
          </w:p>
        </w:tc>
        <w:tc>
          <w:tcPr>
            <w:tcW w:w="397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Tổng</w:t>
            </w:r>
          </w:p>
        </w:tc>
        <w:tc>
          <w:tcPr>
            <w:tcW w:w="249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24</w:t>
            </w:r>
          </w:p>
        </w:tc>
        <w:tc>
          <w:tcPr>
            <w:tcW w:w="206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100.0%</w:t>
            </w:r>
          </w:p>
        </w:tc>
      </w:tr>
    </w:tbl>
    <w:p w:rsidR="006E4D09" w:rsidRDefault="007E1BB2" w:rsidP="00102AE0">
      <w:pPr>
        <w:spacing w:before="120" w:after="120"/>
        <w:jc w:val="both"/>
        <w:rPr>
          <w:rFonts w:ascii="Times New Roman" w:hAnsi="Times New Roman" w:cs="Times New Roman"/>
          <w:sz w:val="26"/>
          <w:szCs w:val="26"/>
        </w:rPr>
      </w:pPr>
      <w:r>
        <w:rPr>
          <w:noProof/>
        </w:rPr>
        <w:drawing>
          <wp:inline distT="0" distB="0" distL="0" distR="0" wp14:anchorId="3089D566" wp14:editId="6ACD1B49">
            <wp:extent cx="5960853" cy="2104845"/>
            <wp:effectExtent l="0" t="0" r="1905" b="0"/>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102AE0" w:rsidRDefault="006E4D09" w:rsidP="00246FE1">
      <w:pPr>
        <w:spacing w:before="120" w:after="120" w:line="264" w:lineRule="auto"/>
        <w:ind w:firstLine="720"/>
        <w:jc w:val="both"/>
        <w:rPr>
          <w:rFonts w:ascii="Times New Roman" w:hAnsi="Times New Roman" w:cs="Times New Roman"/>
          <w:sz w:val="26"/>
          <w:szCs w:val="26"/>
        </w:rPr>
      </w:pPr>
      <w:r w:rsidRPr="00793391">
        <w:rPr>
          <w:rFonts w:ascii="Times New Roman" w:hAnsi="Times New Roman" w:cs="Times New Roman"/>
          <w:b/>
          <w:sz w:val="26"/>
          <w:szCs w:val="26"/>
        </w:rPr>
        <w:t xml:space="preserve"> </w:t>
      </w:r>
      <w:r w:rsidR="00102AE0">
        <w:rPr>
          <w:rFonts w:ascii="Times New Roman" w:hAnsi="Times New Roman" w:cs="Times New Roman"/>
          <w:sz w:val="26"/>
          <w:szCs w:val="26"/>
        </w:rPr>
        <w:t xml:space="preserve">Ở nhóm lý do thứ 02: </w:t>
      </w:r>
      <w:r w:rsidR="00102AE0" w:rsidRPr="00A62522">
        <w:rPr>
          <w:rFonts w:ascii="Times New Roman" w:hAnsi="Times New Roman" w:cs="Times New Roman"/>
          <w:sz w:val="26"/>
          <w:szCs w:val="26"/>
          <w:lang w:val="vi-VN"/>
        </w:rPr>
        <w:t xml:space="preserve">Kết quả khảo sát cho thấy trong số </w:t>
      </w:r>
      <w:r w:rsidR="00102AE0">
        <w:rPr>
          <w:rFonts w:ascii="Times New Roman" w:hAnsi="Times New Roman" w:cs="Times New Roman"/>
          <w:sz w:val="26"/>
          <w:szCs w:val="26"/>
        </w:rPr>
        <w:t xml:space="preserve">24 </w:t>
      </w:r>
      <w:r w:rsidR="00403C9C">
        <w:rPr>
          <w:rFonts w:ascii="Times New Roman" w:hAnsi="Times New Roman" w:cs="Times New Roman"/>
          <w:sz w:val="26"/>
          <w:szCs w:val="26"/>
          <w:lang w:val="vi-VN"/>
        </w:rPr>
        <w:t>HV</w:t>
      </w:r>
      <w:r w:rsidR="00102AE0">
        <w:rPr>
          <w:rFonts w:ascii="Times New Roman" w:hAnsi="Times New Roman" w:cs="Times New Roman"/>
          <w:sz w:val="26"/>
          <w:szCs w:val="26"/>
          <w:lang w:val="vi-VN"/>
        </w:rPr>
        <w:t xml:space="preserve"> không đi làm </w:t>
      </w:r>
      <w:r w:rsidR="00102AE0">
        <w:rPr>
          <w:rFonts w:ascii="Times New Roman" w:hAnsi="Times New Roman" w:cs="Times New Roman"/>
          <w:sz w:val="26"/>
          <w:szCs w:val="26"/>
        </w:rPr>
        <w:t xml:space="preserve">(tình trạng không có việc làm và khác) trả lời </w:t>
      </w:r>
      <w:r w:rsidR="00434621">
        <w:rPr>
          <w:rFonts w:ascii="Times New Roman" w:hAnsi="Times New Roman" w:cs="Times New Roman"/>
          <w:sz w:val="26"/>
          <w:szCs w:val="26"/>
        </w:rPr>
        <w:t xml:space="preserve">cho biết </w:t>
      </w:r>
      <w:r w:rsidR="00102AE0">
        <w:rPr>
          <w:rFonts w:ascii="Times New Roman" w:hAnsi="Times New Roman" w:cs="Times New Roman"/>
          <w:sz w:val="26"/>
          <w:szCs w:val="26"/>
        </w:rPr>
        <w:t xml:space="preserve">lý do không có việc làm như sau: </w:t>
      </w:r>
      <w:r w:rsidR="00102AE0">
        <w:rPr>
          <w:rFonts w:ascii="Times New Roman" w:hAnsi="Times New Roman" w:cs="Times New Roman"/>
          <w:sz w:val="26"/>
          <w:szCs w:val="26"/>
          <w:lang w:val="vi-VN"/>
        </w:rPr>
        <w:t xml:space="preserve">có </w:t>
      </w:r>
      <w:r w:rsidR="00102AE0">
        <w:rPr>
          <w:rFonts w:ascii="Times New Roman" w:hAnsi="Times New Roman" w:cs="Times New Roman"/>
          <w:sz w:val="26"/>
          <w:szCs w:val="26"/>
        </w:rPr>
        <w:t>01</w:t>
      </w:r>
      <w:r w:rsidR="00102AE0"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102AE0" w:rsidRPr="00A62522">
        <w:rPr>
          <w:rFonts w:ascii="Times New Roman" w:hAnsi="Times New Roman" w:cs="Times New Roman"/>
          <w:sz w:val="26"/>
          <w:szCs w:val="26"/>
          <w:lang w:val="vi-VN"/>
        </w:rPr>
        <w:t xml:space="preserve"> </w:t>
      </w:r>
      <w:r w:rsidR="00102AE0">
        <w:rPr>
          <w:rFonts w:ascii="Times New Roman" w:hAnsi="Times New Roman" w:cs="Times New Roman"/>
          <w:sz w:val="26"/>
          <w:szCs w:val="26"/>
        </w:rPr>
        <w:t xml:space="preserve">(tỉ lệ 4,2%) trả lời </w:t>
      </w:r>
      <w:r w:rsidR="00102AE0" w:rsidRPr="00A62522">
        <w:rPr>
          <w:rFonts w:ascii="Times New Roman" w:hAnsi="Times New Roman" w:cs="Times New Roman"/>
          <w:sz w:val="26"/>
          <w:szCs w:val="26"/>
          <w:lang w:val="vi-VN"/>
        </w:rPr>
        <w:t>không đáp ứng được</w:t>
      </w:r>
      <w:r w:rsidR="00102AE0">
        <w:rPr>
          <w:rFonts w:ascii="Times New Roman" w:hAnsi="Times New Roman" w:cs="Times New Roman"/>
          <w:sz w:val="26"/>
          <w:szCs w:val="26"/>
        </w:rPr>
        <w:t xml:space="preserve"> </w:t>
      </w:r>
      <w:r w:rsidR="00102AE0" w:rsidRPr="00A62522">
        <w:rPr>
          <w:rFonts w:ascii="Times New Roman" w:hAnsi="Times New Roman" w:cs="Times New Roman"/>
          <w:sz w:val="26"/>
          <w:szCs w:val="26"/>
          <w:lang w:val="vi-VN"/>
        </w:rPr>
        <w:t>yêu cầu công việc</w:t>
      </w:r>
      <w:r w:rsidR="00102AE0">
        <w:rPr>
          <w:rFonts w:ascii="Times New Roman" w:hAnsi="Times New Roman" w:cs="Times New Roman"/>
          <w:sz w:val="26"/>
          <w:szCs w:val="26"/>
        </w:rPr>
        <w:t>, 0</w:t>
      </w:r>
      <w:r w:rsidR="007D6682">
        <w:rPr>
          <w:rFonts w:ascii="Times New Roman" w:hAnsi="Times New Roman" w:cs="Times New Roman"/>
          <w:sz w:val="26"/>
          <w:szCs w:val="26"/>
        </w:rPr>
        <w:t>9</w:t>
      </w:r>
      <w:r w:rsidR="00102AE0">
        <w:rPr>
          <w:rFonts w:ascii="Times New Roman" w:hAnsi="Times New Roman" w:cs="Times New Roman"/>
          <w:sz w:val="26"/>
          <w:szCs w:val="26"/>
        </w:rPr>
        <w:t xml:space="preserve"> </w:t>
      </w:r>
      <w:r w:rsidR="00403C9C">
        <w:rPr>
          <w:rFonts w:ascii="Times New Roman" w:hAnsi="Times New Roman" w:cs="Times New Roman"/>
          <w:sz w:val="26"/>
          <w:szCs w:val="26"/>
        </w:rPr>
        <w:t>HV</w:t>
      </w:r>
      <w:r w:rsidR="00102AE0">
        <w:rPr>
          <w:rFonts w:ascii="Times New Roman" w:hAnsi="Times New Roman" w:cs="Times New Roman"/>
          <w:sz w:val="26"/>
          <w:szCs w:val="26"/>
        </w:rPr>
        <w:t xml:space="preserve"> (tỉ lệ</w:t>
      </w:r>
      <w:r w:rsidR="007D6682">
        <w:rPr>
          <w:rFonts w:ascii="Times New Roman" w:hAnsi="Times New Roman" w:cs="Times New Roman"/>
          <w:sz w:val="26"/>
          <w:szCs w:val="26"/>
        </w:rPr>
        <w:t xml:space="preserve"> 37,5</w:t>
      </w:r>
      <w:r w:rsidR="00102AE0">
        <w:rPr>
          <w:rFonts w:ascii="Times New Roman" w:hAnsi="Times New Roman" w:cs="Times New Roman"/>
          <w:sz w:val="26"/>
          <w:szCs w:val="26"/>
        </w:rPr>
        <w:t xml:space="preserve">%) trả lời </w:t>
      </w:r>
      <w:r w:rsidR="007D6682">
        <w:rPr>
          <w:rFonts w:ascii="Times New Roman" w:hAnsi="Times New Roman" w:cs="Times New Roman"/>
          <w:sz w:val="26"/>
          <w:szCs w:val="26"/>
        </w:rPr>
        <w:t>có trình độ ngoại ngữ không đạt</w:t>
      </w:r>
      <w:r w:rsidR="00102AE0">
        <w:rPr>
          <w:rFonts w:ascii="Times New Roman" w:hAnsi="Times New Roman" w:cs="Times New Roman"/>
          <w:sz w:val="26"/>
          <w:szCs w:val="26"/>
        </w:rPr>
        <w:t xml:space="preserve">, </w:t>
      </w:r>
      <w:r w:rsidR="007D6682">
        <w:rPr>
          <w:rFonts w:ascii="Times New Roman" w:hAnsi="Times New Roman" w:cs="Times New Roman"/>
          <w:sz w:val="26"/>
          <w:szCs w:val="26"/>
        </w:rPr>
        <w:t>13</w:t>
      </w:r>
      <w:r w:rsidR="00102AE0">
        <w:rPr>
          <w:rFonts w:ascii="Times New Roman" w:hAnsi="Times New Roman" w:cs="Times New Roman"/>
          <w:sz w:val="26"/>
          <w:szCs w:val="26"/>
        </w:rPr>
        <w:t xml:space="preserve"> </w:t>
      </w:r>
      <w:r w:rsidR="00403C9C">
        <w:rPr>
          <w:rFonts w:ascii="Times New Roman" w:hAnsi="Times New Roman" w:cs="Times New Roman"/>
          <w:sz w:val="26"/>
          <w:szCs w:val="26"/>
        </w:rPr>
        <w:t>HV</w:t>
      </w:r>
      <w:r w:rsidR="00102AE0">
        <w:rPr>
          <w:rFonts w:ascii="Times New Roman" w:hAnsi="Times New Roman" w:cs="Times New Roman"/>
          <w:sz w:val="26"/>
          <w:szCs w:val="26"/>
        </w:rPr>
        <w:t xml:space="preserve"> (tỉ lệ </w:t>
      </w:r>
      <w:r w:rsidR="007D6682">
        <w:rPr>
          <w:rFonts w:ascii="Times New Roman" w:hAnsi="Times New Roman" w:cs="Times New Roman"/>
          <w:sz w:val="26"/>
          <w:szCs w:val="26"/>
        </w:rPr>
        <w:t>54,2</w:t>
      </w:r>
      <w:r w:rsidR="00102AE0">
        <w:rPr>
          <w:rFonts w:ascii="Times New Roman" w:hAnsi="Times New Roman" w:cs="Times New Roman"/>
          <w:sz w:val="26"/>
          <w:szCs w:val="26"/>
        </w:rPr>
        <w:t xml:space="preserve">%) trả lời có </w:t>
      </w:r>
      <w:r w:rsidR="007D6682">
        <w:rPr>
          <w:rFonts w:ascii="Times New Roman" w:hAnsi="Times New Roman" w:cs="Times New Roman"/>
          <w:sz w:val="26"/>
          <w:szCs w:val="26"/>
        </w:rPr>
        <w:t>do thiếu kinh nghiệm làm việc</w:t>
      </w:r>
      <w:r w:rsidR="00102AE0">
        <w:rPr>
          <w:rFonts w:ascii="Times New Roman" w:hAnsi="Times New Roman" w:cs="Times New Roman"/>
          <w:sz w:val="26"/>
          <w:szCs w:val="26"/>
        </w:rPr>
        <w:t xml:space="preserve"> và </w:t>
      </w:r>
      <w:r w:rsidR="00102AE0" w:rsidRPr="00A62522">
        <w:rPr>
          <w:rFonts w:ascii="Times New Roman" w:hAnsi="Times New Roman" w:cs="Times New Roman"/>
          <w:sz w:val="26"/>
          <w:szCs w:val="26"/>
          <w:lang w:val="vi-VN"/>
        </w:rPr>
        <w:t xml:space="preserve">01 </w:t>
      </w:r>
      <w:r w:rsidR="00403C9C">
        <w:rPr>
          <w:rFonts w:ascii="Times New Roman" w:hAnsi="Times New Roman" w:cs="Times New Roman"/>
          <w:sz w:val="26"/>
          <w:szCs w:val="26"/>
          <w:lang w:val="vi-VN"/>
        </w:rPr>
        <w:t>HV</w:t>
      </w:r>
      <w:r w:rsidR="00102AE0" w:rsidRPr="00A62522">
        <w:rPr>
          <w:rFonts w:ascii="Times New Roman" w:hAnsi="Times New Roman" w:cs="Times New Roman"/>
          <w:sz w:val="26"/>
          <w:szCs w:val="26"/>
          <w:lang w:val="vi-VN"/>
        </w:rPr>
        <w:t xml:space="preserve"> </w:t>
      </w:r>
      <w:r w:rsidR="007D6682">
        <w:rPr>
          <w:rFonts w:ascii="Times New Roman" w:hAnsi="Times New Roman" w:cs="Times New Roman"/>
          <w:sz w:val="26"/>
          <w:szCs w:val="26"/>
        </w:rPr>
        <w:t>(tỉ lệ 4,2%) trả lời do trình độ máy tính không đạt</w:t>
      </w:r>
      <w:r w:rsidR="00102AE0">
        <w:rPr>
          <w:rFonts w:ascii="Times New Roman" w:hAnsi="Times New Roman" w:cs="Times New Roman"/>
          <w:sz w:val="26"/>
          <w:szCs w:val="26"/>
        </w:rPr>
        <w:t>.</w:t>
      </w:r>
    </w:p>
    <w:p w:rsidR="007D6682" w:rsidRDefault="007D6682" w:rsidP="00246FE1">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Lý do 3: không đi làm theo thứ tực đánh giá ưu tiên của </w:t>
      </w:r>
      <w:r w:rsidR="00403C9C">
        <w:rPr>
          <w:rFonts w:ascii="Times New Roman" w:hAnsi="Times New Roman" w:cs="Times New Roman"/>
          <w:b/>
          <w:sz w:val="26"/>
          <w:szCs w:val="26"/>
        </w:rPr>
        <w:t>HV</w:t>
      </w:r>
    </w:p>
    <w:p w:rsidR="007D6682" w:rsidRPr="0072104D" w:rsidRDefault="007D6682" w:rsidP="00246FE1">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3.3.1c và biểu đồ 3.3.1c</w:t>
      </w:r>
    </w:p>
    <w:tbl>
      <w:tblPr>
        <w:tblW w:w="9361" w:type="dxa"/>
        <w:tblInd w:w="103" w:type="dxa"/>
        <w:tblLook w:val="04A0" w:firstRow="1" w:lastRow="0" w:firstColumn="1" w:lastColumn="0" w:noHBand="0" w:noVBand="1"/>
      </w:tblPr>
      <w:tblGrid>
        <w:gridCol w:w="814"/>
        <w:gridCol w:w="3302"/>
        <w:gridCol w:w="2693"/>
        <w:gridCol w:w="2552"/>
      </w:tblGrid>
      <w:tr w:rsidR="007D6682" w:rsidRPr="007D6682" w:rsidTr="00434621">
        <w:trPr>
          <w:trHeight w:val="55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Bảng : Đặc điểm về lý do chưa đi làm của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đang tìm việc</w:t>
            </w:r>
          </w:p>
        </w:tc>
      </w:tr>
      <w:tr w:rsidR="008E7DA3" w:rsidRPr="007D6682" w:rsidTr="00246FE1">
        <w:trPr>
          <w:trHeight w:val="601"/>
        </w:trPr>
        <w:tc>
          <w:tcPr>
            <w:tcW w:w="814" w:type="dxa"/>
            <w:tcBorders>
              <w:top w:val="nil"/>
              <w:left w:val="single" w:sz="4" w:space="0" w:color="auto"/>
              <w:bottom w:val="single" w:sz="4" w:space="0" w:color="auto"/>
              <w:right w:val="single" w:sz="4" w:space="0" w:color="auto"/>
            </w:tcBorders>
            <w:shd w:val="clear" w:color="auto" w:fill="CCFFFF"/>
            <w:noWrap/>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STT</w:t>
            </w:r>
          </w:p>
        </w:tc>
        <w:tc>
          <w:tcPr>
            <w:tcW w:w="330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Lý do không đi làm</w:t>
            </w:r>
          </w:p>
        </w:tc>
        <w:tc>
          <w:tcPr>
            <w:tcW w:w="2693"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trả lời</w:t>
            </w:r>
          </w:p>
        </w:tc>
        <w:tc>
          <w:tcPr>
            <w:tcW w:w="255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trả lời</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Lý do khác</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2</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Ngoại ngữ không đạt</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3</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Thiếu kinh nghiệm làm việc</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7</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31.8%</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xml:space="preserve">Thiếu thông tin về việc làm </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12</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54.5%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5</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xml:space="preserve">Trình độ máy tính không đạt </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8E7DA3">
        <w:trPr>
          <w:trHeight w:val="531"/>
        </w:trPr>
        <w:tc>
          <w:tcPr>
            <w:tcW w:w="814" w:type="dxa"/>
            <w:tcBorders>
              <w:top w:val="nil"/>
              <w:left w:val="single" w:sz="4" w:space="0" w:color="auto"/>
              <w:bottom w:val="single" w:sz="4" w:space="0" w:color="auto"/>
              <w:right w:val="single" w:sz="4" w:space="0" w:color="auto"/>
            </w:tcBorders>
            <w:shd w:val="clear" w:color="000000" w:fill="92D050"/>
            <w:noWrap/>
            <w:vAlign w:val="bottom"/>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w:t>
            </w:r>
          </w:p>
        </w:tc>
        <w:tc>
          <w:tcPr>
            <w:tcW w:w="330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Tổng</w:t>
            </w:r>
          </w:p>
        </w:tc>
        <w:tc>
          <w:tcPr>
            <w:tcW w:w="26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22</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100.0%</w:t>
            </w:r>
          </w:p>
        </w:tc>
      </w:tr>
    </w:tbl>
    <w:p w:rsidR="00102AE0" w:rsidRDefault="007E1BB2" w:rsidP="00434621">
      <w:pPr>
        <w:spacing w:before="120" w:after="120"/>
        <w:jc w:val="both"/>
        <w:rPr>
          <w:rFonts w:ascii="Times New Roman" w:hAnsi="Times New Roman" w:cs="Times New Roman"/>
          <w:b/>
          <w:sz w:val="26"/>
          <w:szCs w:val="26"/>
        </w:rPr>
      </w:pPr>
      <w:r>
        <w:rPr>
          <w:noProof/>
        </w:rPr>
        <w:lastRenderedPageBreak/>
        <w:drawing>
          <wp:inline distT="0" distB="0" distL="0" distR="0" wp14:anchorId="0160500B" wp14:editId="6087B092">
            <wp:extent cx="5943600" cy="2001329"/>
            <wp:effectExtent l="0" t="0" r="0" b="0"/>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434621" w:rsidRDefault="00434621" w:rsidP="007E1BB2">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Ở nhóm lý do thứ 03: </w:t>
      </w:r>
      <w:r w:rsidRPr="00A62522">
        <w:rPr>
          <w:rFonts w:ascii="Times New Roman" w:hAnsi="Times New Roman" w:cs="Times New Roman"/>
          <w:sz w:val="26"/>
          <w:szCs w:val="26"/>
          <w:lang w:val="vi-VN"/>
        </w:rPr>
        <w:t xml:space="preserve">Kết quả khảo sát cho thấy trong số </w:t>
      </w:r>
      <w:r>
        <w:rPr>
          <w:rFonts w:ascii="Times New Roman" w:hAnsi="Times New Roman" w:cs="Times New Roman"/>
          <w:sz w:val="26"/>
          <w:szCs w:val="26"/>
        </w:rPr>
        <w:t xml:space="preserve">22 </w:t>
      </w:r>
      <w:r w:rsidR="00403C9C">
        <w:rPr>
          <w:rFonts w:ascii="Times New Roman" w:hAnsi="Times New Roman" w:cs="Times New Roman"/>
          <w:sz w:val="26"/>
          <w:szCs w:val="26"/>
          <w:lang w:val="vi-VN"/>
        </w:rPr>
        <w:t>HV</w:t>
      </w:r>
      <w:r>
        <w:rPr>
          <w:rFonts w:ascii="Times New Roman" w:hAnsi="Times New Roman" w:cs="Times New Roman"/>
          <w:sz w:val="26"/>
          <w:szCs w:val="26"/>
          <w:lang w:val="vi-VN"/>
        </w:rPr>
        <w:t xml:space="preserve"> không đi làm </w:t>
      </w:r>
      <w:r>
        <w:rPr>
          <w:rFonts w:ascii="Times New Roman" w:hAnsi="Times New Roman" w:cs="Times New Roman"/>
          <w:sz w:val="26"/>
          <w:szCs w:val="26"/>
        </w:rPr>
        <w:t xml:space="preserve">(tình trạng không có việc làm và khác) trả lời cho biết lý do không có việc làm như sau: </w:t>
      </w:r>
      <w:r>
        <w:rPr>
          <w:rFonts w:ascii="Times New Roman" w:hAnsi="Times New Roman" w:cs="Times New Roman"/>
          <w:sz w:val="26"/>
          <w:szCs w:val="26"/>
          <w:lang w:val="vi-VN"/>
        </w:rPr>
        <w:t xml:space="preserve">có </w:t>
      </w:r>
      <w:r>
        <w:rPr>
          <w:rFonts w:ascii="Times New Roman" w:hAnsi="Times New Roman" w:cs="Times New Roman"/>
          <w:sz w:val="26"/>
          <w:szCs w:val="26"/>
        </w:rPr>
        <w:t>01</w:t>
      </w:r>
      <w:r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Pr="00A62522">
        <w:rPr>
          <w:rFonts w:ascii="Times New Roman" w:hAnsi="Times New Roman" w:cs="Times New Roman"/>
          <w:sz w:val="26"/>
          <w:szCs w:val="26"/>
          <w:lang w:val="vi-VN"/>
        </w:rPr>
        <w:t xml:space="preserve"> </w:t>
      </w:r>
      <w:r>
        <w:rPr>
          <w:rFonts w:ascii="Times New Roman" w:hAnsi="Times New Roman" w:cs="Times New Roman"/>
          <w:sz w:val="26"/>
          <w:szCs w:val="26"/>
        </w:rPr>
        <w:t xml:space="preserve">(tỉ lệ 4,5%) trả lời có trình độ ngoại ngữ không đạt, 07 </w:t>
      </w:r>
      <w:r w:rsidR="00403C9C">
        <w:rPr>
          <w:rFonts w:ascii="Times New Roman" w:hAnsi="Times New Roman" w:cs="Times New Roman"/>
          <w:sz w:val="26"/>
          <w:szCs w:val="26"/>
        </w:rPr>
        <w:t>HV</w:t>
      </w:r>
      <w:r>
        <w:rPr>
          <w:rFonts w:ascii="Times New Roman" w:hAnsi="Times New Roman" w:cs="Times New Roman"/>
          <w:sz w:val="26"/>
          <w:szCs w:val="26"/>
        </w:rPr>
        <w:t xml:space="preserve"> (tỉ lệ 31,8%) trả lời do thiếu kinh nghiệm làm việc, 12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54,5%) trả lời do thiếu thông tin về việc làm và </w:t>
      </w:r>
      <w:r w:rsidRPr="00A62522">
        <w:rPr>
          <w:rFonts w:ascii="Times New Roman" w:hAnsi="Times New Roman" w:cs="Times New Roman"/>
          <w:sz w:val="26"/>
          <w:szCs w:val="26"/>
          <w:lang w:val="vi-VN"/>
        </w:rPr>
        <w:t xml:space="preserve">01 </w:t>
      </w:r>
      <w:r w:rsidR="00403C9C">
        <w:rPr>
          <w:rFonts w:ascii="Times New Roman" w:hAnsi="Times New Roman" w:cs="Times New Roman"/>
          <w:sz w:val="26"/>
          <w:szCs w:val="26"/>
          <w:lang w:val="vi-VN"/>
        </w:rPr>
        <w:t>HV</w:t>
      </w:r>
      <w:r w:rsidRPr="00A62522">
        <w:rPr>
          <w:rFonts w:ascii="Times New Roman" w:hAnsi="Times New Roman" w:cs="Times New Roman"/>
          <w:sz w:val="26"/>
          <w:szCs w:val="26"/>
          <w:lang w:val="vi-VN"/>
        </w:rPr>
        <w:t xml:space="preserve"> </w:t>
      </w:r>
      <w:r>
        <w:rPr>
          <w:rFonts w:ascii="Times New Roman" w:hAnsi="Times New Roman" w:cs="Times New Roman"/>
          <w:sz w:val="26"/>
          <w:szCs w:val="26"/>
        </w:rPr>
        <w:t>(tỉ lệ 4,5%) trả lời do trình độ máy tính không đạt.</w:t>
      </w:r>
    </w:p>
    <w:p w:rsidR="00434621" w:rsidRDefault="00434621" w:rsidP="007E1BB2">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Như vậy qua 03 nhóm lý do trên, có thể nhận thấy rằng việc </w:t>
      </w:r>
      <w:r w:rsidR="00403C9C">
        <w:rPr>
          <w:rFonts w:ascii="Times New Roman" w:hAnsi="Times New Roman" w:cs="Times New Roman"/>
          <w:sz w:val="26"/>
          <w:szCs w:val="26"/>
        </w:rPr>
        <w:t>HV</w:t>
      </w:r>
      <w:r>
        <w:rPr>
          <w:rFonts w:ascii="Times New Roman" w:hAnsi="Times New Roman" w:cs="Times New Roman"/>
          <w:sz w:val="26"/>
          <w:szCs w:val="26"/>
        </w:rPr>
        <w:t xml:space="preserve"> không tìm kiếm được việc làm phổ biến ở 04 </w:t>
      </w:r>
      <w:r w:rsidR="001205BC">
        <w:rPr>
          <w:rFonts w:ascii="Times New Roman" w:hAnsi="Times New Roman" w:cs="Times New Roman"/>
          <w:sz w:val="26"/>
          <w:szCs w:val="26"/>
        </w:rPr>
        <w:t>vấn đề sau</w:t>
      </w:r>
      <w:r>
        <w:rPr>
          <w:rFonts w:ascii="Times New Roman" w:hAnsi="Times New Roman" w:cs="Times New Roman"/>
          <w:sz w:val="26"/>
          <w:szCs w:val="26"/>
        </w:rPr>
        <w:t>: Kỹ năng nghề không đáp ứng được yêu cầu công việc, trình độ ngoại ngữ không đạt, thiếu kinh nghiệm làm việc và thiếu thông tin về việc làm. Chính vì vậy, Nhà trường cần phải cải tiến chương trình đào tạo</w:t>
      </w:r>
      <w:r w:rsidR="008E7DA3">
        <w:rPr>
          <w:rFonts w:ascii="Times New Roman" w:hAnsi="Times New Roman" w:cs="Times New Roman"/>
          <w:sz w:val="26"/>
          <w:szCs w:val="26"/>
        </w:rPr>
        <w:t xml:space="preserve">, </w:t>
      </w:r>
      <w:r w:rsidR="001205BC">
        <w:rPr>
          <w:rFonts w:ascii="Times New Roman" w:hAnsi="Times New Roman" w:cs="Times New Roman"/>
          <w:sz w:val="26"/>
          <w:szCs w:val="26"/>
        </w:rPr>
        <w:t xml:space="preserve">thiết lập </w:t>
      </w:r>
      <w:r w:rsidR="008E7DA3">
        <w:rPr>
          <w:rFonts w:ascii="Times New Roman" w:hAnsi="Times New Roman" w:cs="Times New Roman"/>
          <w:sz w:val="26"/>
          <w:szCs w:val="26"/>
        </w:rPr>
        <w:t xml:space="preserve">quan hệ nhiều với các Doanh nghiệp tuyển dung lao động nhằm trang bị thêm các kiến thức có liên quan và cung cấp nhiều thông tin về việc làm cho </w:t>
      </w:r>
      <w:r w:rsidR="00403C9C">
        <w:rPr>
          <w:rFonts w:ascii="Times New Roman" w:hAnsi="Times New Roman" w:cs="Times New Roman"/>
          <w:sz w:val="26"/>
          <w:szCs w:val="26"/>
        </w:rPr>
        <w:t>HV</w:t>
      </w:r>
      <w:r w:rsidR="008E7DA3">
        <w:rPr>
          <w:rFonts w:ascii="Times New Roman" w:hAnsi="Times New Roman" w:cs="Times New Roman"/>
          <w:sz w:val="26"/>
          <w:szCs w:val="26"/>
        </w:rPr>
        <w:t xml:space="preserve"> đang theo học tại trường.</w:t>
      </w:r>
    </w:p>
    <w:p w:rsidR="00793391" w:rsidRDefault="008E7DA3" w:rsidP="007E1BB2">
      <w:pPr>
        <w:spacing w:before="120" w:after="120" w:line="264"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3.3.2. </w:t>
      </w:r>
      <w:r w:rsidR="009C263F">
        <w:rPr>
          <w:rFonts w:ascii="Times New Roman" w:hAnsi="Times New Roman" w:cs="Times New Roman"/>
          <w:b/>
          <w:sz w:val="26"/>
          <w:szCs w:val="26"/>
        </w:rPr>
        <w:t>Đặc điểm về các c</w:t>
      </w:r>
      <w:r w:rsidR="00793391" w:rsidRPr="00793391">
        <w:rPr>
          <w:rFonts w:ascii="Times New Roman" w:hAnsi="Times New Roman" w:cs="Times New Roman"/>
          <w:b/>
          <w:sz w:val="26"/>
          <w:szCs w:val="26"/>
        </w:rPr>
        <w:t xml:space="preserve">ông việc </w:t>
      </w:r>
      <w:r w:rsidR="009C263F">
        <w:rPr>
          <w:rFonts w:ascii="Times New Roman" w:hAnsi="Times New Roman" w:cs="Times New Roman"/>
          <w:b/>
          <w:sz w:val="26"/>
          <w:szCs w:val="26"/>
        </w:rPr>
        <w:t xml:space="preserve">mà </w:t>
      </w:r>
      <w:r w:rsidR="00403C9C">
        <w:rPr>
          <w:rFonts w:ascii="Times New Roman" w:hAnsi="Times New Roman" w:cs="Times New Roman"/>
          <w:b/>
          <w:sz w:val="26"/>
          <w:szCs w:val="26"/>
        </w:rPr>
        <w:t>HV</w:t>
      </w:r>
      <w:r w:rsidR="009C263F">
        <w:rPr>
          <w:rFonts w:ascii="Times New Roman" w:hAnsi="Times New Roman" w:cs="Times New Roman"/>
          <w:b/>
          <w:sz w:val="26"/>
          <w:szCs w:val="26"/>
        </w:rPr>
        <w:t xml:space="preserve"> </w:t>
      </w:r>
      <w:r w:rsidR="00793391" w:rsidRPr="00793391">
        <w:rPr>
          <w:rFonts w:ascii="Times New Roman" w:hAnsi="Times New Roman" w:cs="Times New Roman"/>
          <w:b/>
          <w:sz w:val="26"/>
          <w:szCs w:val="26"/>
        </w:rPr>
        <w:t xml:space="preserve">đã </w:t>
      </w:r>
      <w:r w:rsidR="009C263F">
        <w:rPr>
          <w:rFonts w:ascii="Times New Roman" w:hAnsi="Times New Roman" w:cs="Times New Roman"/>
          <w:b/>
          <w:sz w:val="26"/>
          <w:szCs w:val="26"/>
        </w:rPr>
        <w:t>xin khi tìm kiếm việc làm</w:t>
      </w:r>
    </w:p>
    <w:p w:rsidR="009C263F" w:rsidRDefault="009C263F" w:rsidP="007E1BB2">
      <w:pPr>
        <w:spacing w:before="120" w:after="120" w:line="264" w:lineRule="auto"/>
        <w:ind w:firstLine="720"/>
        <w:jc w:val="both"/>
        <w:rPr>
          <w:rFonts w:ascii="Times New Roman" w:hAnsi="Times New Roman" w:cs="Times New Roman"/>
          <w:sz w:val="26"/>
          <w:szCs w:val="26"/>
        </w:rPr>
      </w:pPr>
      <w:r w:rsidRPr="009C263F">
        <w:rPr>
          <w:rFonts w:ascii="Times New Roman" w:hAnsi="Times New Roman" w:cs="Times New Roman"/>
          <w:sz w:val="26"/>
          <w:szCs w:val="26"/>
        </w:rPr>
        <w:t xml:space="preserve">Đặc điểm về các công việc mà </w:t>
      </w:r>
      <w:r w:rsidR="00403C9C">
        <w:rPr>
          <w:rFonts w:ascii="Times New Roman" w:hAnsi="Times New Roman" w:cs="Times New Roman"/>
          <w:sz w:val="26"/>
          <w:szCs w:val="26"/>
        </w:rPr>
        <w:t>HV</w:t>
      </w:r>
      <w:r w:rsidRPr="009C263F">
        <w:rPr>
          <w:rFonts w:ascii="Times New Roman" w:hAnsi="Times New Roman" w:cs="Times New Roman"/>
          <w:sz w:val="26"/>
          <w:szCs w:val="26"/>
        </w:rPr>
        <w:t xml:space="preserve"> đã xin khi tìm kiếm việc làm</w:t>
      </w:r>
      <w:r>
        <w:rPr>
          <w:rFonts w:ascii="Times New Roman" w:hAnsi="Times New Roman" w:cs="Times New Roman"/>
          <w:sz w:val="26"/>
          <w:szCs w:val="26"/>
        </w:rPr>
        <w:t xml:space="preserve"> được mộ tả thể hiện qua bảng 3.3.2 và biểu đồ 3.3.2 như sau:</w:t>
      </w:r>
    </w:p>
    <w:tbl>
      <w:tblPr>
        <w:tblW w:w="9400" w:type="dxa"/>
        <w:tblInd w:w="103" w:type="dxa"/>
        <w:tblLook w:val="04A0" w:firstRow="1" w:lastRow="0" w:firstColumn="1" w:lastColumn="0" w:noHBand="0" w:noVBand="1"/>
      </w:tblPr>
      <w:tblGrid>
        <w:gridCol w:w="812"/>
        <w:gridCol w:w="5147"/>
        <w:gridCol w:w="1701"/>
        <w:gridCol w:w="1740"/>
      </w:tblGrid>
      <w:tr w:rsidR="009C263F" w:rsidRPr="009C263F" w:rsidTr="0016286A">
        <w:trPr>
          <w:trHeight w:val="433"/>
        </w:trPr>
        <w:tc>
          <w:tcPr>
            <w:tcW w:w="9400"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Bảng 3.3.2: Đặc điểm về công việc mà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đã xin</w:t>
            </w:r>
          </w:p>
        </w:tc>
      </w:tr>
      <w:tr w:rsidR="009C263F" w:rsidRPr="009C263F" w:rsidTr="009C263F">
        <w:trPr>
          <w:trHeight w:val="660"/>
        </w:trPr>
        <w:tc>
          <w:tcPr>
            <w:tcW w:w="812" w:type="dxa"/>
            <w:tcBorders>
              <w:top w:val="nil"/>
              <w:left w:val="single" w:sz="4" w:space="0" w:color="auto"/>
              <w:bottom w:val="single" w:sz="4" w:space="0" w:color="auto"/>
              <w:right w:val="single" w:sz="4" w:space="0" w:color="auto"/>
            </w:tcBorders>
            <w:shd w:val="clear" w:color="000000" w:fill="CCFFCC"/>
            <w:noWrap/>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STT</w:t>
            </w:r>
          </w:p>
        </w:tc>
        <w:tc>
          <w:tcPr>
            <w:tcW w:w="5147"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Công việc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đã xin</w:t>
            </w:r>
          </w:p>
        </w:tc>
        <w:tc>
          <w:tcPr>
            <w:tcW w:w="17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trả lời</w:t>
            </w:r>
          </w:p>
        </w:tc>
        <w:tc>
          <w:tcPr>
            <w:tcW w:w="17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trả lời</w:t>
            </w:r>
          </w:p>
        </w:tc>
      </w:tr>
      <w:tr w:rsidR="009C263F" w:rsidRPr="009C263F" w:rsidTr="000E2B4C">
        <w:trPr>
          <w:trHeight w:val="461"/>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1</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CV liên quan đến nghề được đào tạo</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5</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20.0%</w:t>
            </w:r>
          </w:p>
        </w:tc>
      </w:tr>
      <w:tr w:rsidR="009C263F" w:rsidRPr="009C263F" w:rsidTr="000E2B4C">
        <w:trPr>
          <w:trHeight w:val="411"/>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CV không liên quan đến nghề được đào tạo</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6</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24.0%</w:t>
            </w:r>
          </w:p>
        </w:tc>
      </w:tr>
      <w:tr w:rsidR="009C263F" w:rsidRPr="009C263F" w:rsidTr="000E2B4C">
        <w:trPr>
          <w:trHeight w:val="418"/>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3</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Cả 2 công việc trên</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14</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56.0%</w:t>
            </w:r>
          </w:p>
        </w:tc>
      </w:tr>
      <w:tr w:rsidR="009C263F" w:rsidRPr="009C263F" w:rsidTr="000E2B4C">
        <w:trPr>
          <w:trHeight w:val="409"/>
        </w:trPr>
        <w:tc>
          <w:tcPr>
            <w:tcW w:w="812" w:type="dxa"/>
            <w:tcBorders>
              <w:top w:val="nil"/>
              <w:left w:val="single" w:sz="4" w:space="0" w:color="auto"/>
              <w:bottom w:val="single" w:sz="4" w:space="0" w:color="auto"/>
              <w:right w:val="single" w:sz="4" w:space="0" w:color="auto"/>
            </w:tcBorders>
            <w:shd w:val="clear" w:color="000000" w:fill="92D050"/>
            <w:noWrap/>
            <w:vAlign w:val="bottom"/>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 </w:t>
            </w:r>
          </w:p>
        </w:tc>
        <w:tc>
          <w:tcPr>
            <w:tcW w:w="514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Tổng</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25</w:t>
            </w:r>
          </w:p>
        </w:tc>
        <w:tc>
          <w:tcPr>
            <w:tcW w:w="17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100.0%</w:t>
            </w:r>
          </w:p>
        </w:tc>
      </w:tr>
    </w:tbl>
    <w:p w:rsidR="009C263F" w:rsidRPr="009C263F" w:rsidRDefault="0016286A" w:rsidP="009C263F">
      <w:pPr>
        <w:spacing w:before="120" w:after="120"/>
        <w:jc w:val="both"/>
        <w:rPr>
          <w:rFonts w:ascii="Times New Roman" w:hAnsi="Times New Roman" w:cs="Times New Roman"/>
          <w:sz w:val="26"/>
          <w:szCs w:val="26"/>
        </w:rPr>
      </w:pPr>
      <w:r>
        <w:rPr>
          <w:noProof/>
        </w:rPr>
        <w:drawing>
          <wp:inline distT="0" distB="0" distL="0" distR="0" wp14:anchorId="2617AE93" wp14:editId="577816C0">
            <wp:extent cx="5934973" cy="1958197"/>
            <wp:effectExtent l="0" t="0" r="8890" b="444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793391" w:rsidRDefault="009C263F" w:rsidP="00646E47">
      <w:pPr>
        <w:spacing w:before="24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Kết quả khảo sát cho thấy: </w:t>
      </w:r>
      <w:r w:rsidR="00793391" w:rsidRPr="00793391">
        <w:rPr>
          <w:rFonts w:ascii="Times New Roman" w:hAnsi="Times New Roman" w:cs="Times New Roman"/>
          <w:sz w:val="26"/>
          <w:szCs w:val="26"/>
          <w:lang w:val="vi-VN"/>
        </w:rPr>
        <w:t>Trong số</w:t>
      </w:r>
      <w:r>
        <w:rPr>
          <w:rFonts w:ascii="Times New Roman" w:hAnsi="Times New Roman" w:cs="Times New Roman"/>
          <w:sz w:val="26"/>
          <w:szCs w:val="26"/>
          <w:lang w:val="vi-VN"/>
        </w:rPr>
        <w:t xml:space="preserve"> </w:t>
      </w:r>
      <w:r>
        <w:rPr>
          <w:rFonts w:ascii="Times New Roman" w:hAnsi="Times New Roman" w:cs="Times New Roman"/>
          <w:sz w:val="26"/>
          <w:szCs w:val="26"/>
        </w:rPr>
        <w:t>25</w:t>
      </w:r>
      <w:r w:rsidR="00793391" w:rsidRPr="00793391">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793391" w:rsidRPr="00793391">
        <w:rPr>
          <w:rFonts w:ascii="Times New Roman" w:hAnsi="Times New Roman" w:cs="Times New Roman"/>
          <w:sz w:val="26"/>
          <w:szCs w:val="26"/>
          <w:lang w:val="vi-VN"/>
        </w:rPr>
        <w:t xml:space="preserve"> chưa có việc làm</w:t>
      </w:r>
      <w:r>
        <w:rPr>
          <w:rFonts w:ascii="Times New Roman" w:hAnsi="Times New Roman" w:cs="Times New Roman"/>
          <w:sz w:val="26"/>
          <w:szCs w:val="26"/>
        </w:rPr>
        <w:t xml:space="preserve"> trả lời về các công việc đã xin khi tìm kiếm việc làm:</w:t>
      </w:r>
      <w:r w:rsidR="00793391" w:rsidRPr="00793391">
        <w:rPr>
          <w:rFonts w:ascii="Times New Roman" w:hAnsi="Times New Roman" w:cs="Times New Roman"/>
          <w:sz w:val="26"/>
          <w:szCs w:val="26"/>
          <w:lang w:val="vi-VN"/>
        </w:rPr>
        <w:t xml:space="preserve"> </w:t>
      </w:r>
      <w:r>
        <w:rPr>
          <w:rFonts w:ascii="Times New Roman" w:hAnsi="Times New Roman" w:cs="Times New Roman"/>
          <w:sz w:val="26"/>
          <w:szCs w:val="26"/>
        </w:rPr>
        <w:t xml:space="preserve">Có 05 </w:t>
      </w:r>
      <w:r w:rsidR="00403C9C">
        <w:rPr>
          <w:rFonts w:ascii="Times New Roman" w:hAnsi="Times New Roman" w:cs="Times New Roman"/>
          <w:sz w:val="26"/>
          <w:szCs w:val="26"/>
        </w:rPr>
        <w:t>HV</w:t>
      </w:r>
      <w:r>
        <w:rPr>
          <w:rFonts w:ascii="Times New Roman" w:hAnsi="Times New Roman" w:cs="Times New Roman"/>
          <w:sz w:val="26"/>
          <w:szCs w:val="26"/>
        </w:rPr>
        <w:t xml:space="preserve"> (tỉ lệ 20</w:t>
      </w:r>
      <w:r w:rsidR="00462F43">
        <w:rPr>
          <w:rFonts w:ascii="Times New Roman" w:hAnsi="Times New Roman" w:cs="Times New Roman"/>
          <w:sz w:val="26"/>
          <w:szCs w:val="26"/>
        </w:rPr>
        <w:t>,0</w:t>
      </w:r>
      <w:r>
        <w:rPr>
          <w:rFonts w:ascii="Times New Roman" w:hAnsi="Times New Roman" w:cs="Times New Roman"/>
          <w:sz w:val="26"/>
          <w:szCs w:val="26"/>
        </w:rPr>
        <w:t xml:space="preserve">%) trả lời đã từng xin công việc có liên quan đến nghề đào tạo, 06 </w:t>
      </w:r>
      <w:r w:rsidR="00403C9C">
        <w:rPr>
          <w:rFonts w:ascii="Times New Roman" w:hAnsi="Times New Roman" w:cs="Times New Roman"/>
          <w:sz w:val="26"/>
          <w:szCs w:val="26"/>
        </w:rPr>
        <w:t>HV</w:t>
      </w:r>
      <w:r>
        <w:rPr>
          <w:rFonts w:ascii="Times New Roman" w:hAnsi="Times New Roman" w:cs="Times New Roman"/>
          <w:sz w:val="26"/>
          <w:szCs w:val="26"/>
        </w:rPr>
        <w:t xml:space="preserve"> (tỉ lệ 24</w:t>
      </w:r>
      <w:r w:rsidR="00462F43">
        <w:rPr>
          <w:rFonts w:ascii="Times New Roman" w:hAnsi="Times New Roman" w:cs="Times New Roman"/>
          <w:sz w:val="26"/>
          <w:szCs w:val="26"/>
        </w:rPr>
        <w:t>,0</w:t>
      </w:r>
      <w:r>
        <w:rPr>
          <w:rFonts w:ascii="Times New Roman" w:hAnsi="Times New Roman" w:cs="Times New Roman"/>
          <w:sz w:val="26"/>
          <w:szCs w:val="26"/>
        </w:rPr>
        <w:t xml:space="preserve">%) và 14 </w:t>
      </w:r>
      <w:r w:rsidR="00403C9C">
        <w:rPr>
          <w:rFonts w:ascii="Times New Roman" w:hAnsi="Times New Roman" w:cs="Times New Roman"/>
          <w:sz w:val="26"/>
          <w:szCs w:val="26"/>
        </w:rPr>
        <w:t>HV</w:t>
      </w:r>
      <w:r>
        <w:rPr>
          <w:rFonts w:ascii="Times New Roman" w:hAnsi="Times New Roman" w:cs="Times New Roman"/>
          <w:sz w:val="26"/>
          <w:szCs w:val="26"/>
        </w:rPr>
        <w:t xml:space="preserve"> (tỉ lệ 56</w:t>
      </w:r>
      <w:r w:rsidR="00462F43">
        <w:rPr>
          <w:rFonts w:ascii="Times New Roman" w:hAnsi="Times New Roman" w:cs="Times New Roman"/>
          <w:sz w:val="26"/>
          <w:szCs w:val="26"/>
        </w:rPr>
        <w:t>,0</w:t>
      </w:r>
      <w:r>
        <w:rPr>
          <w:rFonts w:ascii="Times New Roman" w:hAnsi="Times New Roman" w:cs="Times New Roman"/>
          <w:sz w:val="26"/>
          <w:szCs w:val="26"/>
        </w:rPr>
        <w:t>%) trả lời đã từng xin cả hai công việc trên</w:t>
      </w:r>
      <w:r w:rsidR="00793391" w:rsidRPr="00793391">
        <w:rPr>
          <w:rFonts w:ascii="Times New Roman" w:hAnsi="Times New Roman" w:cs="Times New Roman"/>
          <w:sz w:val="26"/>
          <w:szCs w:val="26"/>
          <w:lang w:val="vi-VN"/>
        </w:rPr>
        <w:t>.</w:t>
      </w:r>
      <w:r>
        <w:rPr>
          <w:rFonts w:ascii="Times New Roman" w:hAnsi="Times New Roman" w:cs="Times New Roman"/>
          <w:sz w:val="26"/>
          <w:szCs w:val="26"/>
        </w:rPr>
        <w:t xml:space="preserve"> Như vậy phần lớn các </w:t>
      </w:r>
      <w:r w:rsidR="00403C9C">
        <w:rPr>
          <w:rFonts w:ascii="Times New Roman" w:hAnsi="Times New Roman" w:cs="Times New Roman"/>
          <w:sz w:val="26"/>
          <w:szCs w:val="26"/>
        </w:rPr>
        <w:t>HV</w:t>
      </w:r>
      <w:r>
        <w:rPr>
          <w:rFonts w:ascii="Times New Roman" w:hAnsi="Times New Roman" w:cs="Times New Roman"/>
          <w:sz w:val="26"/>
          <w:szCs w:val="26"/>
        </w:rPr>
        <w:t xml:space="preserve"> trả lời đã từng xin các công việc có liên quan hay không liên quan đến nghề đào tạo</w:t>
      </w:r>
      <w:r w:rsidR="008D4919">
        <w:rPr>
          <w:rFonts w:ascii="Times New Roman" w:hAnsi="Times New Roman" w:cs="Times New Roman"/>
          <w:sz w:val="26"/>
          <w:szCs w:val="26"/>
        </w:rPr>
        <w:t xml:space="preserve">, nhưng vẫn chưa tìm kiếm được việc làm. Đây là yếu tố Nhà trường cần phải quan tâm và phải tìm kiếm ra nhiều giải pháp phù hợp nhằm giúp </w:t>
      </w:r>
      <w:r w:rsidR="00403C9C">
        <w:rPr>
          <w:rFonts w:ascii="Times New Roman" w:hAnsi="Times New Roman" w:cs="Times New Roman"/>
          <w:sz w:val="26"/>
          <w:szCs w:val="26"/>
        </w:rPr>
        <w:t>HV</w:t>
      </w:r>
      <w:r w:rsidR="008D4919">
        <w:rPr>
          <w:rFonts w:ascii="Times New Roman" w:hAnsi="Times New Roman" w:cs="Times New Roman"/>
          <w:sz w:val="26"/>
          <w:szCs w:val="26"/>
        </w:rPr>
        <w:t xml:space="preserve"> dễ dàng tìm kiếm việc làm sau tốt nghiệp.</w:t>
      </w:r>
    </w:p>
    <w:p w:rsidR="00E752A1" w:rsidRPr="00E752A1" w:rsidRDefault="00E752A1" w:rsidP="00807C26">
      <w:pPr>
        <w:spacing w:before="120" w:after="120"/>
        <w:jc w:val="both"/>
        <w:rPr>
          <w:rFonts w:ascii="Times New Roman" w:hAnsi="Times New Roman" w:cs="Times New Roman"/>
          <w:b/>
          <w:sz w:val="26"/>
          <w:szCs w:val="26"/>
        </w:rPr>
      </w:pPr>
      <w:r w:rsidRPr="00E752A1">
        <w:rPr>
          <w:rFonts w:ascii="Times New Roman" w:hAnsi="Times New Roman" w:cs="Times New Roman"/>
          <w:b/>
          <w:sz w:val="26"/>
          <w:szCs w:val="26"/>
        </w:rPr>
        <w:t>4. Đánh giá chất lượng đào tạo</w:t>
      </w:r>
    </w:p>
    <w:p w:rsidR="00997BBB" w:rsidRDefault="0022230E" w:rsidP="00807C26">
      <w:pPr>
        <w:spacing w:before="120" w:after="120"/>
        <w:rPr>
          <w:rFonts w:ascii="Times New Roman" w:hAnsi="Times New Roman" w:cs="Times New Roman"/>
          <w:b/>
          <w:sz w:val="26"/>
          <w:szCs w:val="26"/>
        </w:rPr>
      </w:pPr>
      <w:r>
        <w:rPr>
          <w:rFonts w:ascii="Times New Roman" w:hAnsi="Times New Roman" w:cs="Times New Roman"/>
          <w:b/>
          <w:sz w:val="26"/>
          <w:szCs w:val="26"/>
        </w:rPr>
        <w:t>4.1.</w:t>
      </w:r>
      <w:r w:rsidR="00E67EC1">
        <w:rPr>
          <w:rFonts w:ascii="Times New Roman" w:hAnsi="Times New Roman" w:cs="Times New Roman"/>
          <w:b/>
          <w:sz w:val="26"/>
          <w:szCs w:val="26"/>
        </w:rPr>
        <w:t xml:space="preserve">  Đánh giá về giáo viên</w:t>
      </w:r>
    </w:p>
    <w:p w:rsidR="00646E47" w:rsidRDefault="00646E47" w:rsidP="00646E47">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Đánh giá về giáo viên được mộ tả thể hiện qua bảng 3.3.2 và biểu đồ 3.3.2 như sau:</w:t>
      </w:r>
    </w:p>
    <w:tbl>
      <w:tblPr>
        <w:tblW w:w="9361" w:type="dxa"/>
        <w:tblInd w:w="103" w:type="dxa"/>
        <w:tblLook w:val="04A0" w:firstRow="1" w:lastRow="0" w:firstColumn="1" w:lastColumn="0" w:noHBand="0" w:noVBand="1"/>
      </w:tblPr>
      <w:tblGrid>
        <w:gridCol w:w="708"/>
        <w:gridCol w:w="2879"/>
        <w:gridCol w:w="1805"/>
        <w:gridCol w:w="1701"/>
        <w:gridCol w:w="2268"/>
      </w:tblGrid>
      <w:tr w:rsidR="0022230E" w:rsidRPr="0022230E" w:rsidTr="00E3758A">
        <w:trPr>
          <w:trHeight w:val="58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22230E" w:rsidRPr="0022230E" w:rsidRDefault="0022230E" w:rsidP="00B33B9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4.1. </w:t>
            </w:r>
            <w:r w:rsidRPr="0022230E">
              <w:rPr>
                <w:rFonts w:ascii="Times New Roman" w:eastAsia="Times New Roman" w:hAnsi="Times New Roman" w:cs="Times New Roman"/>
                <w:b/>
                <w:bCs/>
                <w:color w:val="000000"/>
                <w:sz w:val="26"/>
                <w:szCs w:val="26"/>
              </w:rPr>
              <w:t xml:space="preserve">Đánh giá trình độ Giáo viên đáp ứng yêu cầu đào tạo của </w:t>
            </w:r>
            <w:r w:rsidR="00403C9C">
              <w:rPr>
                <w:rFonts w:ascii="Times New Roman" w:eastAsia="Times New Roman" w:hAnsi="Times New Roman" w:cs="Times New Roman"/>
                <w:b/>
                <w:bCs/>
                <w:color w:val="000000"/>
                <w:sz w:val="26"/>
                <w:szCs w:val="26"/>
              </w:rPr>
              <w:t>HV</w:t>
            </w:r>
          </w:p>
        </w:tc>
      </w:tr>
      <w:tr w:rsidR="0022230E" w:rsidRPr="0022230E" w:rsidTr="00646E47">
        <w:trPr>
          <w:trHeight w:val="749"/>
        </w:trPr>
        <w:tc>
          <w:tcPr>
            <w:tcW w:w="708" w:type="dxa"/>
            <w:tcBorders>
              <w:top w:val="nil"/>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STT</w:t>
            </w:r>
          </w:p>
        </w:tc>
        <w:tc>
          <w:tcPr>
            <w:tcW w:w="2879"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Mức đánh giá</w:t>
            </w:r>
          </w:p>
        </w:tc>
        <w:tc>
          <w:tcPr>
            <w:tcW w:w="1805"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Số lượng HV đánh giá GV</w:t>
            </w:r>
          </w:p>
        </w:tc>
        <w:tc>
          <w:tcPr>
            <w:tcW w:w="170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Tỉ lệ HV đánh giá GV</w:t>
            </w:r>
          </w:p>
        </w:tc>
        <w:tc>
          <w:tcPr>
            <w:tcW w:w="226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Điểm bình quân đánh giá GV</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Hoàn toàn 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24</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16.1%</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5</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119</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79.9%</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4</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Đồng ý phần nào</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3.4%</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4</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Không 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0.7%</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000000" w:fill="00B050"/>
            <w:noWrap/>
            <w:vAlign w:val="bottom"/>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 </w:t>
            </w:r>
          </w:p>
        </w:tc>
        <w:tc>
          <w:tcPr>
            <w:tcW w:w="287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Tổng</w:t>
            </w:r>
          </w:p>
        </w:tc>
        <w:tc>
          <w:tcPr>
            <w:tcW w:w="1805"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149</w:t>
            </w:r>
          </w:p>
        </w:tc>
        <w:tc>
          <w:tcPr>
            <w:tcW w:w="1701"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100.0%</w:t>
            </w:r>
          </w:p>
        </w:tc>
        <w:tc>
          <w:tcPr>
            <w:tcW w:w="2268"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4.1</w:t>
            </w:r>
          </w:p>
        </w:tc>
      </w:tr>
    </w:tbl>
    <w:p w:rsidR="0022230E" w:rsidRDefault="0022230E" w:rsidP="00807C26">
      <w:pPr>
        <w:spacing w:before="120" w:after="120"/>
        <w:rPr>
          <w:rFonts w:ascii="Times New Roman" w:hAnsi="Times New Roman" w:cs="Times New Roman"/>
          <w:b/>
          <w:sz w:val="26"/>
          <w:szCs w:val="26"/>
        </w:rPr>
      </w:pPr>
      <w:r>
        <w:rPr>
          <w:noProof/>
        </w:rPr>
        <w:drawing>
          <wp:inline distT="0" distB="0" distL="0" distR="0" wp14:anchorId="22B809F6" wp14:editId="0962F35E">
            <wp:extent cx="5943600" cy="2130725"/>
            <wp:effectExtent l="0" t="0" r="0"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0C68C2" w:rsidRDefault="00FE34E1" w:rsidP="00646E47">
      <w:pPr>
        <w:spacing w:before="120" w:after="120" w:line="264" w:lineRule="auto"/>
        <w:ind w:firstLine="720"/>
        <w:jc w:val="both"/>
        <w:rPr>
          <w:rFonts w:ascii="Times New Roman" w:hAnsi="Times New Roman" w:cs="Times New Roman"/>
          <w:sz w:val="26"/>
          <w:szCs w:val="26"/>
        </w:rPr>
      </w:pPr>
      <w:r w:rsidRPr="00FE34E1">
        <w:rPr>
          <w:rFonts w:ascii="Times New Roman" w:hAnsi="Times New Roman" w:cs="Times New Roman"/>
          <w:sz w:val="26"/>
          <w:szCs w:val="26"/>
        </w:rPr>
        <w:t xml:space="preserve">Kết quả đánh giá về trình độ giáo viên </w:t>
      </w:r>
      <w:r w:rsidR="0022230E">
        <w:rPr>
          <w:rFonts w:ascii="Times New Roman" w:hAnsi="Times New Roman" w:cs="Times New Roman"/>
          <w:sz w:val="26"/>
          <w:szCs w:val="26"/>
        </w:rPr>
        <w:t>cho thấy</w:t>
      </w:r>
      <w:r w:rsidRPr="00FE34E1">
        <w:rPr>
          <w:rFonts w:ascii="Times New Roman" w:hAnsi="Times New Roman" w:cs="Times New Roman"/>
          <w:sz w:val="26"/>
          <w:szCs w:val="26"/>
        </w:rPr>
        <w:t xml:space="preserve"> </w:t>
      </w:r>
      <w:r w:rsidR="0022230E">
        <w:rPr>
          <w:rFonts w:ascii="Times New Roman" w:hAnsi="Times New Roman" w:cs="Times New Roman"/>
          <w:sz w:val="26"/>
          <w:szCs w:val="26"/>
        </w:rPr>
        <w:t xml:space="preserve">trong </w:t>
      </w:r>
      <w:r w:rsidRPr="00FE34E1">
        <w:rPr>
          <w:rFonts w:ascii="Times New Roman" w:hAnsi="Times New Roman" w:cs="Times New Roman"/>
          <w:sz w:val="26"/>
          <w:szCs w:val="26"/>
        </w:rPr>
        <w:t>số</w:t>
      </w:r>
      <w:r w:rsidR="0022230E">
        <w:rPr>
          <w:rFonts w:ascii="Times New Roman" w:hAnsi="Times New Roman" w:cs="Times New Roman"/>
          <w:sz w:val="26"/>
          <w:szCs w:val="26"/>
        </w:rPr>
        <w:t xml:space="preserve"> 149</w:t>
      </w:r>
      <w:r w:rsidRPr="00FE34E1">
        <w:rPr>
          <w:rFonts w:ascii="Times New Roman" w:hAnsi="Times New Roman" w:cs="Times New Roman"/>
          <w:sz w:val="26"/>
          <w:szCs w:val="26"/>
        </w:rPr>
        <w:t xml:space="preserve"> </w:t>
      </w:r>
      <w:r w:rsidR="00403C9C">
        <w:rPr>
          <w:rFonts w:ascii="Times New Roman" w:hAnsi="Times New Roman" w:cs="Times New Roman"/>
          <w:sz w:val="26"/>
          <w:szCs w:val="26"/>
        </w:rPr>
        <w:t>HV</w:t>
      </w:r>
      <w:r w:rsidRPr="00FE34E1">
        <w:rPr>
          <w:rFonts w:ascii="Times New Roman" w:hAnsi="Times New Roman" w:cs="Times New Roman"/>
          <w:sz w:val="26"/>
          <w:szCs w:val="26"/>
        </w:rPr>
        <w:t xml:space="preserve"> được khảo sát có </w:t>
      </w:r>
      <w:r w:rsidR="0022230E">
        <w:rPr>
          <w:rFonts w:ascii="Times New Roman" w:hAnsi="Times New Roman" w:cs="Times New Roman"/>
          <w:sz w:val="26"/>
          <w:szCs w:val="26"/>
        </w:rPr>
        <w:t>119</w:t>
      </w:r>
      <w:r w:rsidRPr="00FE34E1">
        <w:rPr>
          <w:rFonts w:ascii="Times New Roman" w:hAnsi="Times New Roman" w:cs="Times New Roman"/>
          <w:sz w:val="26"/>
          <w:szCs w:val="26"/>
        </w:rPr>
        <w:t xml:space="preserve"> </w:t>
      </w:r>
      <w:r w:rsidR="00403C9C">
        <w:rPr>
          <w:rFonts w:ascii="Times New Roman" w:hAnsi="Times New Roman" w:cs="Times New Roman"/>
          <w:sz w:val="26"/>
          <w:szCs w:val="26"/>
        </w:rPr>
        <w:t>HV</w:t>
      </w:r>
      <w:r w:rsidRPr="00FE34E1">
        <w:rPr>
          <w:rFonts w:ascii="Times New Roman" w:hAnsi="Times New Roman" w:cs="Times New Roman"/>
          <w:sz w:val="26"/>
          <w:szCs w:val="26"/>
        </w:rPr>
        <w:t xml:space="preserve"> </w:t>
      </w:r>
      <w:r w:rsidR="0022230E">
        <w:rPr>
          <w:rFonts w:ascii="Times New Roman" w:hAnsi="Times New Roman" w:cs="Times New Roman"/>
          <w:sz w:val="26"/>
          <w:szCs w:val="26"/>
        </w:rPr>
        <w:t xml:space="preserve">(tỉ lệ 79,9%) </w:t>
      </w:r>
      <w:r w:rsidRPr="00FE34E1">
        <w:rPr>
          <w:rFonts w:ascii="Times New Roman" w:hAnsi="Times New Roman" w:cs="Times New Roman"/>
          <w:sz w:val="26"/>
          <w:szCs w:val="26"/>
        </w:rPr>
        <w:t xml:space="preserve">đánh giá ở mức đồng ý </w:t>
      </w:r>
      <w:r w:rsidR="001205BC">
        <w:rPr>
          <w:rFonts w:ascii="Times New Roman" w:hAnsi="Times New Roman" w:cs="Times New Roman"/>
          <w:sz w:val="26"/>
          <w:szCs w:val="26"/>
        </w:rPr>
        <w:t xml:space="preserve">đạt </w:t>
      </w:r>
      <w:r w:rsidRPr="00FE34E1">
        <w:rPr>
          <w:rFonts w:ascii="Times New Roman" w:hAnsi="Times New Roman" w:cs="Times New Roman"/>
          <w:sz w:val="26"/>
          <w:szCs w:val="26"/>
        </w:rPr>
        <w:t>t</w:t>
      </w:r>
      <w:r w:rsidR="0022230E">
        <w:rPr>
          <w:rFonts w:ascii="Times New Roman" w:hAnsi="Times New Roman" w:cs="Times New Roman"/>
          <w:sz w:val="26"/>
          <w:szCs w:val="26"/>
        </w:rPr>
        <w:t>ỉ</w:t>
      </w:r>
      <w:r w:rsidRPr="00FE34E1">
        <w:rPr>
          <w:rFonts w:ascii="Times New Roman" w:hAnsi="Times New Roman" w:cs="Times New Roman"/>
          <w:sz w:val="26"/>
          <w:szCs w:val="26"/>
        </w:rPr>
        <w:t xml:space="preserve"> lệ cao nhấ</w:t>
      </w:r>
      <w:r w:rsidR="0022230E">
        <w:rPr>
          <w:rFonts w:ascii="Times New Roman" w:hAnsi="Times New Roman" w:cs="Times New Roman"/>
          <w:sz w:val="26"/>
          <w:szCs w:val="26"/>
        </w:rPr>
        <w:t>t</w:t>
      </w:r>
      <w:r w:rsidRPr="00FE34E1">
        <w:rPr>
          <w:rFonts w:ascii="Times New Roman" w:hAnsi="Times New Roman" w:cs="Times New Roman"/>
          <w:sz w:val="26"/>
          <w:szCs w:val="26"/>
        </w:rPr>
        <w:t xml:space="preserve">; </w:t>
      </w:r>
      <w:r w:rsidR="00FD2FB2">
        <w:rPr>
          <w:rFonts w:ascii="Times New Roman" w:hAnsi="Times New Roman" w:cs="Times New Roman"/>
          <w:sz w:val="26"/>
          <w:szCs w:val="26"/>
        </w:rPr>
        <w:t>đánh giá</w:t>
      </w:r>
      <w:r w:rsidR="0022230E">
        <w:rPr>
          <w:rFonts w:ascii="Times New Roman" w:hAnsi="Times New Roman" w:cs="Times New Roman"/>
          <w:sz w:val="26"/>
          <w:szCs w:val="26"/>
        </w:rPr>
        <w:t xml:space="preserve"> hoàn toàn đồng ý có 24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 16,1%), đánh giá đồng ý phần nào có 05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 3,4%) và thấp nhất là đánh giá không đồng ý có 01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w:t>
      </w:r>
      <w:r w:rsidR="00462F43">
        <w:rPr>
          <w:rFonts w:ascii="Times New Roman" w:hAnsi="Times New Roman" w:cs="Times New Roman"/>
          <w:sz w:val="26"/>
          <w:szCs w:val="26"/>
        </w:rPr>
        <w:t xml:space="preserve"> 0,</w:t>
      </w:r>
      <w:r w:rsidR="000C68C2">
        <w:rPr>
          <w:rFonts w:ascii="Times New Roman" w:hAnsi="Times New Roman" w:cs="Times New Roman"/>
          <w:sz w:val="26"/>
          <w:szCs w:val="26"/>
        </w:rPr>
        <w:t>7</w:t>
      </w:r>
      <w:r w:rsidR="00462F43">
        <w:rPr>
          <w:rFonts w:ascii="Times New Roman" w:hAnsi="Times New Roman" w:cs="Times New Roman"/>
          <w:sz w:val="26"/>
          <w:szCs w:val="26"/>
        </w:rPr>
        <w:t>%</w:t>
      </w:r>
      <w:r w:rsidR="000C68C2">
        <w:rPr>
          <w:rFonts w:ascii="Times New Roman" w:hAnsi="Times New Roman" w:cs="Times New Roman"/>
          <w:sz w:val="26"/>
          <w:szCs w:val="26"/>
        </w:rPr>
        <w:t xml:space="preserve">). Đồng thời qua bảng 4.1 cũng cho thấy mức điểm bình quân đánh giá về giáo viên của </w:t>
      </w:r>
      <w:r w:rsidR="00403C9C">
        <w:rPr>
          <w:rFonts w:ascii="Times New Roman" w:hAnsi="Times New Roman" w:cs="Times New Roman"/>
          <w:sz w:val="26"/>
          <w:szCs w:val="26"/>
        </w:rPr>
        <w:t>HV</w:t>
      </w:r>
      <w:r w:rsidR="000C68C2">
        <w:rPr>
          <w:rFonts w:ascii="Times New Roman" w:hAnsi="Times New Roman" w:cs="Times New Roman"/>
          <w:sz w:val="26"/>
          <w:szCs w:val="26"/>
        </w:rPr>
        <w:t xml:space="preserve"> đạt 4.1 (tương ứng với mức đánh giá tốt)</w:t>
      </w:r>
      <w:r w:rsidRPr="00FE34E1">
        <w:rPr>
          <w:rFonts w:ascii="Times New Roman" w:hAnsi="Times New Roman" w:cs="Times New Roman"/>
          <w:sz w:val="26"/>
          <w:szCs w:val="26"/>
        </w:rPr>
        <w:t xml:space="preserve">. Qua đó cho thấy về cơ bản đội ngũ </w:t>
      </w:r>
      <w:r w:rsidR="000C68C2">
        <w:rPr>
          <w:rFonts w:ascii="Times New Roman" w:hAnsi="Times New Roman" w:cs="Times New Roman"/>
          <w:sz w:val="26"/>
          <w:szCs w:val="26"/>
        </w:rPr>
        <w:t>giảng viên</w:t>
      </w:r>
      <w:r w:rsidRPr="00FE34E1">
        <w:rPr>
          <w:rFonts w:ascii="Times New Roman" w:hAnsi="Times New Roman" w:cs="Times New Roman"/>
          <w:sz w:val="26"/>
          <w:szCs w:val="26"/>
        </w:rPr>
        <w:t xml:space="preserve"> có trình độ đáp ứng được yêu cầu đào tạo, tuy nhiên </w:t>
      </w:r>
      <w:r w:rsidR="00FD2FB2">
        <w:rPr>
          <w:rFonts w:ascii="Times New Roman" w:hAnsi="Times New Roman" w:cs="Times New Roman"/>
          <w:sz w:val="26"/>
          <w:szCs w:val="26"/>
        </w:rPr>
        <w:t xml:space="preserve">nhằm </w:t>
      </w:r>
      <w:r w:rsidR="000C68C2">
        <w:rPr>
          <w:rFonts w:ascii="Times New Roman" w:hAnsi="Times New Roman" w:cs="Times New Roman"/>
          <w:sz w:val="26"/>
          <w:szCs w:val="26"/>
        </w:rPr>
        <w:t>nâng cao hơn nửa chất lượng đào tạo của N</w:t>
      </w:r>
      <w:r w:rsidRPr="00FE34E1">
        <w:rPr>
          <w:rFonts w:ascii="Times New Roman" w:hAnsi="Times New Roman" w:cs="Times New Roman"/>
          <w:sz w:val="26"/>
          <w:szCs w:val="26"/>
        </w:rPr>
        <w:t>hà trườ</w:t>
      </w:r>
      <w:r>
        <w:rPr>
          <w:rFonts w:ascii="Times New Roman" w:hAnsi="Times New Roman" w:cs="Times New Roman"/>
          <w:sz w:val="26"/>
          <w:szCs w:val="26"/>
        </w:rPr>
        <w:t>ng</w:t>
      </w:r>
      <w:r w:rsidR="000C68C2">
        <w:rPr>
          <w:rFonts w:ascii="Times New Roman" w:hAnsi="Times New Roman" w:cs="Times New Roman"/>
          <w:sz w:val="26"/>
          <w:szCs w:val="26"/>
        </w:rPr>
        <w:t xml:space="preserve"> </w:t>
      </w:r>
      <w:r w:rsidR="00FD2FB2">
        <w:rPr>
          <w:rFonts w:ascii="Times New Roman" w:hAnsi="Times New Roman" w:cs="Times New Roman"/>
          <w:sz w:val="26"/>
          <w:szCs w:val="26"/>
        </w:rPr>
        <w:t xml:space="preserve">và </w:t>
      </w:r>
      <w:r w:rsidR="000C68C2">
        <w:rPr>
          <w:rFonts w:ascii="Times New Roman" w:hAnsi="Times New Roman" w:cs="Times New Roman"/>
          <w:sz w:val="26"/>
          <w:szCs w:val="26"/>
        </w:rPr>
        <w:t>đáp ứng tiêu chí trường Cao đẳng chất lượng cao</w:t>
      </w:r>
      <w:r w:rsidR="00FD2FB2">
        <w:rPr>
          <w:rFonts w:ascii="Times New Roman" w:hAnsi="Times New Roman" w:cs="Times New Roman"/>
          <w:sz w:val="26"/>
          <w:szCs w:val="26"/>
        </w:rPr>
        <w:t>,</w:t>
      </w:r>
      <w:r w:rsidR="000C68C2">
        <w:rPr>
          <w:rFonts w:ascii="Times New Roman" w:hAnsi="Times New Roman" w:cs="Times New Roman"/>
          <w:sz w:val="26"/>
          <w:szCs w:val="26"/>
        </w:rPr>
        <w:t xml:space="preserve"> thì Nhà trường và </w:t>
      </w:r>
      <w:r>
        <w:rPr>
          <w:rFonts w:ascii="Times New Roman" w:hAnsi="Times New Roman" w:cs="Times New Roman"/>
          <w:sz w:val="26"/>
          <w:szCs w:val="26"/>
        </w:rPr>
        <w:t>các khoa chuyên môn cần</w:t>
      </w:r>
      <w:r w:rsidRPr="00FE34E1">
        <w:rPr>
          <w:rFonts w:ascii="Times New Roman" w:hAnsi="Times New Roman" w:cs="Times New Roman"/>
          <w:sz w:val="26"/>
          <w:szCs w:val="26"/>
        </w:rPr>
        <w:t xml:space="preserve"> </w:t>
      </w:r>
      <w:r w:rsidR="00FD2FB2">
        <w:rPr>
          <w:rFonts w:ascii="Times New Roman" w:hAnsi="Times New Roman" w:cs="Times New Roman"/>
          <w:sz w:val="26"/>
          <w:szCs w:val="26"/>
        </w:rPr>
        <w:t>đào tạo,</w:t>
      </w:r>
      <w:r w:rsidRPr="00FE34E1">
        <w:rPr>
          <w:rFonts w:ascii="Times New Roman" w:hAnsi="Times New Roman" w:cs="Times New Roman"/>
          <w:sz w:val="26"/>
          <w:szCs w:val="26"/>
        </w:rPr>
        <w:t xml:space="preserve"> bồi dưỡ</w:t>
      </w:r>
      <w:r w:rsidR="00FD2FB2">
        <w:rPr>
          <w:rFonts w:ascii="Times New Roman" w:hAnsi="Times New Roman" w:cs="Times New Roman"/>
          <w:sz w:val="26"/>
          <w:szCs w:val="26"/>
        </w:rPr>
        <w:t xml:space="preserve">ng, </w:t>
      </w:r>
      <w:r w:rsidRPr="00FE34E1">
        <w:rPr>
          <w:rFonts w:ascii="Times New Roman" w:hAnsi="Times New Roman" w:cs="Times New Roman"/>
          <w:sz w:val="26"/>
          <w:szCs w:val="26"/>
        </w:rPr>
        <w:t xml:space="preserve">nâng cao trình độ cho đội ngũ </w:t>
      </w:r>
      <w:r w:rsidR="000C68C2">
        <w:rPr>
          <w:rFonts w:ascii="Times New Roman" w:hAnsi="Times New Roman" w:cs="Times New Roman"/>
          <w:sz w:val="26"/>
          <w:szCs w:val="26"/>
        </w:rPr>
        <w:t>giảng viên</w:t>
      </w:r>
      <w:r>
        <w:rPr>
          <w:rFonts w:ascii="Times New Roman" w:hAnsi="Times New Roman" w:cs="Times New Roman"/>
          <w:sz w:val="26"/>
          <w:szCs w:val="26"/>
        </w:rPr>
        <w:t xml:space="preserve"> </w:t>
      </w:r>
      <w:r w:rsidR="000C68C2">
        <w:rPr>
          <w:rFonts w:ascii="Times New Roman" w:hAnsi="Times New Roman" w:cs="Times New Roman"/>
          <w:sz w:val="26"/>
          <w:szCs w:val="26"/>
        </w:rPr>
        <w:t xml:space="preserve">theo yêu cầu thực tiễn và chiến lượng </w:t>
      </w:r>
      <w:r w:rsidR="00FD2FB2">
        <w:rPr>
          <w:rFonts w:ascii="Times New Roman" w:hAnsi="Times New Roman" w:cs="Times New Roman"/>
          <w:sz w:val="26"/>
          <w:szCs w:val="26"/>
        </w:rPr>
        <w:t>phát triển của Nhà trường</w:t>
      </w:r>
      <w:r>
        <w:rPr>
          <w:rFonts w:ascii="Times New Roman" w:hAnsi="Times New Roman" w:cs="Times New Roman"/>
          <w:sz w:val="26"/>
          <w:szCs w:val="26"/>
        </w:rPr>
        <w:t>.</w:t>
      </w:r>
      <w:r w:rsidR="00505645">
        <w:rPr>
          <w:rFonts w:ascii="Times New Roman" w:hAnsi="Times New Roman" w:cs="Times New Roman"/>
          <w:sz w:val="26"/>
          <w:szCs w:val="26"/>
        </w:rPr>
        <w:t xml:space="preserve"> </w:t>
      </w:r>
    </w:p>
    <w:p w:rsidR="00851D89" w:rsidRDefault="000C68C2" w:rsidP="000C68C2">
      <w:pPr>
        <w:spacing w:before="120" w:after="120"/>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4.2. </w:t>
      </w:r>
      <w:r w:rsidR="00791727" w:rsidRPr="00791727">
        <w:rPr>
          <w:rFonts w:ascii="Times New Roman" w:hAnsi="Times New Roman" w:cs="Times New Roman"/>
          <w:b/>
          <w:sz w:val="26"/>
          <w:szCs w:val="26"/>
        </w:rPr>
        <w:t>Đánh giá về giáo trình và nội dung giảng dạy</w:t>
      </w:r>
      <w:r w:rsidR="00791727">
        <w:rPr>
          <w:rFonts w:ascii="Times New Roman" w:hAnsi="Times New Roman" w:cs="Times New Roman"/>
          <w:b/>
          <w:sz w:val="26"/>
          <w:szCs w:val="26"/>
        </w:rPr>
        <w:t xml:space="preserve"> cập nhật phù hợp với thực tiễn</w:t>
      </w:r>
    </w:p>
    <w:p w:rsidR="00E3758A" w:rsidRPr="00E3758A" w:rsidRDefault="00E3758A" w:rsidP="000C68C2">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Được mô tả thể hiên qua bảng 4.2 và biểu đồ 4.2</w:t>
      </w:r>
    </w:p>
    <w:tbl>
      <w:tblPr>
        <w:tblW w:w="9361" w:type="dxa"/>
        <w:tblInd w:w="103" w:type="dxa"/>
        <w:tblLook w:val="04A0" w:firstRow="1" w:lastRow="0" w:firstColumn="1" w:lastColumn="0" w:noHBand="0" w:noVBand="1"/>
      </w:tblPr>
      <w:tblGrid>
        <w:gridCol w:w="679"/>
        <w:gridCol w:w="2161"/>
        <w:gridCol w:w="2127"/>
        <w:gridCol w:w="2126"/>
        <w:gridCol w:w="2268"/>
      </w:tblGrid>
      <w:tr w:rsidR="00E3758A" w:rsidRPr="00E3758A" w:rsidTr="00E3758A">
        <w:trPr>
          <w:trHeight w:val="66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4.2. </w:t>
            </w:r>
            <w:r w:rsidRPr="00E3758A">
              <w:rPr>
                <w:rFonts w:ascii="Times New Roman" w:eastAsia="Times New Roman" w:hAnsi="Times New Roman" w:cs="Times New Roman"/>
                <w:b/>
                <w:bCs/>
                <w:color w:val="000000"/>
                <w:sz w:val="26"/>
                <w:szCs w:val="26"/>
              </w:rPr>
              <w:t xml:space="preserve">Đánh giá </w:t>
            </w:r>
            <w:r w:rsidR="0020230C">
              <w:rPr>
                <w:rFonts w:ascii="Times New Roman" w:eastAsia="Times New Roman" w:hAnsi="Times New Roman" w:cs="Times New Roman"/>
                <w:b/>
                <w:bCs/>
                <w:color w:val="000000"/>
                <w:sz w:val="26"/>
                <w:szCs w:val="26"/>
              </w:rPr>
              <w:t xml:space="preserve">của HV </w:t>
            </w:r>
            <w:r w:rsidRPr="00E3758A">
              <w:rPr>
                <w:rFonts w:ascii="Times New Roman" w:eastAsia="Times New Roman" w:hAnsi="Times New Roman" w:cs="Times New Roman"/>
                <w:b/>
                <w:bCs/>
                <w:color w:val="000000"/>
                <w:sz w:val="26"/>
                <w:szCs w:val="26"/>
              </w:rPr>
              <w:t>về giáo trình và nội dung giảng dạy</w:t>
            </w:r>
          </w:p>
        </w:tc>
      </w:tr>
      <w:tr w:rsidR="00E3758A" w:rsidRPr="00E3758A" w:rsidTr="00E3758A">
        <w:trPr>
          <w:trHeight w:val="1320"/>
        </w:trPr>
        <w:tc>
          <w:tcPr>
            <w:tcW w:w="679" w:type="dxa"/>
            <w:tcBorders>
              <w:top w:val="nil"/>
              <w:left w:val="single" w:sz="4" w:space="0" w:color="auto"/>
              <w:bottom w:val="single" w:sz="4" w:space="0" w:color="auto"/>
              <w:right w:val="single" w:sz="4" w:space="0" w:color="auto"/>
            </w:tcBorders>
            <w:shd w:val="clear" w:color="000000" w:fill="CCFFCC"/>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STT</w:t>
            </w:r>
          </w:p>
        </w:tc>
        <w:tc>
          <w:tcPr>
            <w:tcW w:w="2161" w:type="dxa"/>
            <w:tcBorders>
              <w:top w:val="nil"/>
              <w:left w:val="nil"/>
              <w:bottom w:val="single" w:sz="4" w:space="0" w:color="auto"/>
              <w:right w:val="single" w:sz="4" w:space="0" w:color="auto"/>
            </w:tcBorders>
            <w:shd w:val="clear" w:color="000000" w:fill="CCFFCC"/>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Mức đánh giá</w:t>
            </w:r>
          </w:p>
        </w:tc>
        <w:tc>
          <w:tcPr>
            <w:tcW w:w="2127"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Số lượng HV đánh giá Giáo trình - Nội dung</w:t>
            </w:r>
          </w:p>
        </w:tc>
        <w:tc>
          <w:tcPr>
            <w:tcW w:w="2126"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Tỉ lệ HV đánh giá Giáo trình - Nội dung</w:t>
            </w:r>
          </w:p>
        </w:tc>
        <w:tc>
          <w:tcPr>
            <w:tcW w:w="2268"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Điểm trung bình</w:t>
            </w:r>
            <w:r w:rsidR="0020230C">
              <w:rPr>
                <w:rFonts w:ascii="Times New Roman" w:eastAsia="Times New Roman" w:hAnsi="Times New Roman" w:cs="Times New Roman"/>
                <w:b/>
                <w:bCs/>
                <w:color w:val="000000"/>
                <w:sz w:val="26"/>
                <w:szCs w:val="26"/>
              </w:rPr>
              <w:t xml:space="preserve"> </w:t>
            </w:r>
            <w:r w:rsidRPr="00E3758A">
              <w:rPr>
                <w:rFonts w:ascii="Times New Roman" w:eastAsia="Times New Roman" w:hAnsi="Times New Roman" w:cs="Times New Roman"/>
                <w:b/>
                <w:bCs/>
                <w:color w:val="000000"/>
                <w:sz w:val="26"/>
                <w:szCs w:val="26"/>
              </w:rPr>
              <w:t>đánh giá Giáo trình - Nội dung</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Hoàn toàn 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18</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12.1%</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5</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2</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112</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75.2%</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4</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3</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Đồng ý phần nào</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10.1%</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3</w:t>
            </w:r>
          </w:p>
        </w:tc>
      </w:tr>
      <w:tr w:rsidR="00E3758A" w:rsidRPr="00646E47"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4</w:t>
            </w:r>
          </w:p>
        </w:tc>
        <w:tc>
          <w:tcPr>
            <w:tcW w:w="2161"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Không 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4</w:t>
            </w:r>
          </w:p>
        </w:tc>
        <w:tc>
          <w:tcPr>
            <w:tcW w:w="2126"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2.7%</w:t>
            </w:r>
          </w:p>
        </w:tc>
        <w:tc>
          <w:tcPr>
            <w:tcW w:w="2268"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2</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000000" w:fill="00B050"/>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 </w:t>
            </w:r>
          </w:p>
        </w:tc>
        <w:tc>
          <w:tcPr>
            <w:tcW w:w="2161" w:type="dxa"/>
            <w:tcBorders>
              <w:top w:val="single" w:sz="4" w:space="0" w:color="auto"/>
              <w:left w:val="nil"/>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Tổng</w:t>
            </w:r>
          </w:p>
        </w:tc>
        <w:tc>
          <w:tcPr>
            <w:tcW w:w="2127"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149</w:t>
            </w:r>
          </w:p>
        </w:tc>
        <w:tc>
          <w:tcPr>
            <w:tcW w:w="21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100.0%</w:t>
            </w:r>
          </w:p>
        </w:tc>
        <w:tc>
          <w:tcPr>
            <w:tcW w:w="226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3.97</w:t>
            </w:r>
          </w:p>
        </w:tc>
      </w:tr>
    </w:tbl>
    <w:p w:rsidR="00E3758A" w:rsidRDefault="00646E47" w:rsidP="00E3758A">
      <w:pPr>
        <w:spacing w:before="120" w:after="120"/>
        <w:jc w:val="both"/>
        <w:rPr>
          <w:rFonts w:ascii="Times New Roman" w:hAnsi="Times New Roman" w:cs="Times New Roman"/>
          <w:sz w:val="26"/>
          <w:szCs w:val="26"/>
        </w:rPr>
      </w:pPr>
      <w:r>
        <w:rPr>
          <w:noProof/>
        </w:rPr>
        <w:drawing>
          <wp:inline distT="0" distB="0" distL="0" distR="0" wp14:anchorId="74DDFE92" wp14:editId="0FA3643B">
            <wp:extent cx="5943600" cy="3260785"/>
            <wp:effectExtent l="0" t="0" r="0" b="0"/>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791727" w:rsidRDefault="00584FD9" w:rsidP="0020230C">
      <w:pPr>
        <w:spacing w:before="240" w:after="120" w:line="264" w:lineRule="auto"/>
        <w:ind w:firstLine="567"/>
        <w:jc w:val="both"/>
        <w:rPr>
          <w:rFonts w:ascii="Times New Roman" w:hAnsi="Times New Roman" w:cs="Times New Roman"/>
          <w:sz w:val="26"/>
          <w:szCs w:val="26"/>
        </w:rPr>
      </w:pPr>
      <w:r w:rsidRPr="00467061">
        <w:rPr>
          <w:rFonts w:ascii="Times New Roman" w:hAnsi="Times New Roman" w:cs="Times New Roman"/>
          <w:sz w:val="26"/>
          <w:szCs w:val="26"/>
        </w:rPr>
        <w:t xml:space="preserve">Kết quả khảo sát </w:t>
      </w:r>
      <w:r w:rsidR="002A4DDA">
        <w:rPr>
          <w:rFonts w:ascii="Times New Roman" w:hAnsi="Times New Roman" w:cs="Times New Roman"/>
          <w:sz w:val="26"/>
          <w:szCs w:val="26"/>
        </w:rPr>
        <w:t>qua bảng 4.2 và biểu đồ 4.2 cho thấy: có 149</w:t>
      </w:r>
      <w:r w:rsidRPr="00467061">
        <w:rPr>
          <w:rFonts w:ascii="Times New Roman" w:hAnsi="Times New Roman" w:cs="Times New Roman"/>
          <w:sz w:val="26"/>
          <w:szCs w:val="26"/>
        </w:rPr>
        <w:t xml:space="preserve">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đánh giá về giáo trình và nội dung được cập nhật. Trong đó </w:t>
      </w:r>
      <w:r w:rsidR="002A4DDA">
        <w:rPr>
          <w:rFonts w:ascii="Times New Roman" w:hAnsi="Times New Roman" w:cs="Times New Roman"/>
          <w:sz w:val="26"/>
          <w:szCs w:val="26"/>
        </w:rPr>
        <w:t xml:space="preserve">có 112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7</w:t>
      </w:r>
      <w:r w:rsidRPr="00467061">
        <w:rPr>
          <w:rFonts w:ascii="Times New Roman" w:hAnsi="Times New Roman" w:cs="Times New Roman"/>
          <w:sz w:val="26"/>
          <w:szCs w:val="26"/>
        </w:rPr>
        <w:t>5</w:t>
      </w:r>
      <w:r w:rsidR="002A4DDA">
        <w:rPr>
          <w:rFonts w:ascii="Times New Roman" w:hAnsi="Times New Roman" w:cs="Times New Roman"/>
          <w:sz w:val="26"/>
          <w:szCs w:val="26"/>
        </w:rPr>
        <w:t xml:space="preserve">,2%) </w:t>
      </w:r>
      <w:r w:rsidRPr="00467061">
        <w:rPr>
          <w:rFonts w:ascii="Times New Roman" w:hAnsi="Times New Roman" w:cs="Times New Roman"/>
          <w:sz w:val="26"/>
          <w:szCs w:val="26"/>
        </w:rPr>
        <w:t xml:space="preserve">đánh giá ở mức đồng ý </w:t>
      </w:r>
      <w:r w:rsidR="002A4DDA">
        <w:rPr>
          <w:rFonts w:ascii="Times New Roman" w:hAnsi="Times New Roman" w:cs="Times New Roman"/>
          <w:sz w:val="26"/>
          <w:szCs w:val="26"/>
        </w:rPr>
        <w:t xml:space="preserve">đạt tỉ lệ cao nhất, đánh giá mức hoàn toàn đồng ý có 18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12,1%), đánh giá đồng ý phần nào có 15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10,1%) và thấp nhất là đánh giá không đồng ý 04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2,7%)</w:t>
      </w:r>
      <w:r w:rsidRPr="00467061">
        <w:rPr>
          <w:rFonts w:ascii="Times New Roman" w:hAnsi="Times New Roman" w:cs="Times New Roman"/>
          <w:sz w:val="26"/>
          <w:szCs w:val="26"/>
        </w:rPr>
        <w:t xml:space="preserve">. </w:t>
      </w:r>
      <w:r w:rsidR="002A4DDA">
        <w:rPr>
          <w:rFonts w:ascii="Times New Roman" w:hAnsi="Times New Roman" w:cs="Times New Roman"/>
          <w:sz w:val="26"/>
          <w:szCs w:val="26"/>
        </w:rPr>
        <w:t xml:space="preserve">Đồng </w:t>
      </w:r>
      <w:r w:rsidR="00AA13BF">
        <w:rPr>
          <w:rFonts w:ascii="Times New Roman" w:hAnsi="Times New Roman" w:cs="Times New Roman"/>
          <w:sz w:val="26"/>
          <w:szCs w:val="26"/>
        </w:rPr>
        <w:t xml:space="preserve">thời </w:t>
      </w:r>
      <w:r w:rsidR="002A4DDA">
        <w:rPr>
          <w:rFonts w:ascii="Times New Roman" w:hAnsi="Times New Roman" w:cs="Times New Roman"/>
          <w:sz w:val="26"/>
          <w:szCs w:val="26"/>
        </w:rPr>
        <w:t xml:space="preserve">cũng qua bảng 4.2 cho thấy điểm đánh giá bình quân của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về giáo trình – nội dung giảng dạy của Nhà trường đạt 3,97 điểm (tương ứng với mức đánh giá đồng ý). Qua đó cho thấy hầu hết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tốt nghiệp năm 2017 đồng ý về chương trình đào tạo nói chung của Nhà trường. </w:t>
      </w:r>
      <w:r w:rsidR="00FD2FB2">
        <w:rPr>
          <w:rFonts w:ascii="Times New Roman" w:hAnsi="Times New Roman" w:cs="Times New Roman"/>
          <w:sz w:val="26"/>
          <w:szCs w:val="26"/>
        </w:rPr>
        <w:t>T</w:t>
      </w:r>
      <w:r w:rsidR="00467061" w:rsidRPr="00467061">
        <w:rPr>
          <w:rFonts w:ascii="Times New Roman" w:hAnsi="Times New Roman" w:cs="Times New Roman"/>
          <w:sz w:val="26"/>
          <w:szCs w:val="26"/>
        </w:rPr>
        <w:t xml:space="preserve">rong thời gian tới </w:t>
      </w:r>
      <w:r w:rsidR="00355D07">
        <w:rPr>
          <w:rFonts w:ascii="Times New Roman" w:hAnsi="Times New Roman" w:cs="Times New Roman"/>
          <w:sz w:val="26"/>
          <w:szCs w:val="26"/>
        </w:rPr>
        <w:t>để đáp ứng tốt hơn yêu cầu của người học</w:t>
      </w:r>
      <w:r w:rsidR="002A4DDA">
        <w:rPr>
          <w:rFonts w:ascii="Times New Roman" w:hAnsi="Times New Roman" w:cs="Times New Roman"/>
          <w:sz w:val="26"/>
          <w:szCs w:val="26"/>
        </w:rPr>
        <w:t xml:space="preserve">, </w:t>
      </w:r>
      <w:r w:rsidR="00355D07">
        <w:rPr>
          <w:rFonts w:ascii="Times New Roman" w:hAnsi="Times New Roman" w:cs="Times New Roman"/>
          <w:sz w:val="26"/>
          <w:szCs w:val="26"/>
        </w:rPr>
        <w:t xml:space="preserve">doanh nghiệp </w:t>
      </w:r>
      <w:r w:rsidR="002A4DDA">
        <w:rPr>
          <w:rFonts w:ascii="Times New Roman" w:hAnsi="Times New Roman" w:cs="Times New Roman"/>
          <w:sz w:val="26"/>
          <w:szCs w:val="26"/>
        </w:rPr>
        <w:t>và thị trường lao động N</w:t>
      </w:r>
      <w:r w:rsidR="00467061" w:rsidRPr="00467061">
        <w:rPr>
          <w:rFonts w:ascii="Times New Roman" w:hAnsi="Times New Roman" w:cs="Times New Roman"/>
          <w:sz w:val="26"/>
          <w:szCs w:val="26"/>
        </w:rPr>
        <w:t>hà trường cần tập trung cập nhật</w:t>
      </w:r>
      <w:r w:rsidR="002A4DDA">
        <w:rPr>
          <w:rFonts w:ascii="Times New Roman" w:hAnsi="Times New Roman" w:cs="Times New Roman"/>
          <w:sz w:val="26"/>
          <w:szCs w:val="26"/>
        </w:rPr>
        <w:t xml:space="preserve">, chỉnh sửa </w:t>
      </w:r>
      <w:r w:rsidR="00467061" w:rsidRPr="00467061">
        <w:rPr>
          <w:rFonts w:ascii="Times New Roman" w:hAnsi="Times New Roman" w:cs="Times New Roman"/>
          <w:sz w:val="26"/>
          <w:szCs w:val="26"/>
        </w:rPr>
        <w:t>giáo trình và nội dung</w:t>
      </w:r>
      <w:r w:rsidR="001205BC">
        <w:rPr>
          <w:rFonts w:ascii="Times New Roman" w:hAnsi="Times New Roman" w:cs="Times New Roman"/>
          <w:sz w:val="26"/>
          <w:szCs w:val="26"/>
        </w:rPr>
        <w:t>,</w:t>
      </w:r>
      <w:r w:rsidR="00467061" w:rsidRPr="00467061">
        <w:rPr>
          <w:rFonts w:ascii="Times New Roman" w:hAnsi="Times New Roman" w:cs="Times New Roman"/>
          <w:sz w:val="26"/>
          <w:szCs w:val="26"/>
        </w:rPr>
        <w:t xml:space="preserve"> </w:t>
      </w:r>
      <w:r w:rsidR="001205BC">
        <w:rPr>
          <w:rFonts w:ascii="Times New Roman" w:hAnsi="Times New Roman" w:cs="Times New Roman"/>
          <w:sz w:val="26"/>
          <w:szCs w:val="26"/>
        </w:rPr>
        <w:t xml:space="preserve">chương trình </w:t>
      </w:r>
      <w:r w:rsidR="00467061" w:rsidRPr="00467061">
        <w:rPr>
          <w:rFonts w:ascii="Times New Roman" w:hAnsi="Times New Roman" w:cs="Times New Roman"/>
          <w:sz w:val="26"/>
          <w:szCs w:val="26"/>
        </w:rPr>
        <w:t>giảng dạy</w:t>
      </w:r>
      <w:r w:rsidR="002A4DDA">
        <w:rPr>
          <w:rFonts w:ascii="Times New Roman" w:hAnsi="Times New Roman" w:cs="Times New Roman"/>
          <w:sz w:val="26"/>
          <w:szCs w:val="26"/>
        </w:rPr>
        <w:t xml:space="preserve"> phù hợp </w:t>
      </w:r>
      <w:r w:rsidR="00FD2FB2">
        <w:rPr>
          <w:rFonts w:ascii="Times New Roman" w:hAnsi="Times New Roman" w:cs="Times New Roman"/>
          <w:sz w:val="26"/>
          <w:szCs w:val="26"/>
        </w:rPr>
        <w:t xml:space="preserve">với yêu cầu </w:t>
      </w:r>
      <w:r w:rsidR="001205BC">
        <w:rPr>
          <w:rFonts w:ascii="Times New Roman" w:hAnsi="Times New Roman" w:cs="Times New Roman"/>
          <w:sz w:val="26"/>
          <w:szCs w:val="26"/>
        </w:rPr>
        <w:t xml:space="preserve">chung </w:t>
      </w:r>
      <w:r w:rsidR="00FD2FB2">
        <w:rPr>
          <w:rFonts w:ascii="Times New Roman" w:hAnsi="Times New Roman" w:cs="Times New Roman"/>
          <w:sz w:val="26"/>
          <w:szCs w:val="26"/>
        </w:rPr>
        <w:t xml:space="preserve">của xã hội và nền công nghiệp </w:t>
      </w:r>
      <w:r w:rsidR="002A4DDA">
        <w:rPr>
          <w:rFonts w:ascii="Times New Roman" w:hAnsi="Times New Roman" w:cs="Times New Roman"/>
          <w:sz w:val="26"/>
          <w:szCs w:val="26"/>
        </w:rPr>
        <w:t>thời đại mớ</w:t>
      </w:r>
      <w:r w:rsidR="00FD2FB2">
        <w:rPr>
          <w:rFonts w:ascii="Times New Roman" w:hAnsi="Times New Roman" w:cs="Times New Roman"/>
          <w:sz w:val="26"/>
          <w:szCs w:val="26"/>
        </w:rPr>
        <w:t>i 4.0…</w:t>
      </w:r>
    </w:p>
    <w:p w:rsidR="00293AD3" w:rsidRDefault="00FD2FB2" w:rsidP="0020230C">
      <w:pPr>
        <w:pStyle w:val="ListParagraph"/>
        <w:numPr>
          <w:ilvl w:val="1"/>
          <w:numId w:val="26"/>
        </w:numPr>
        <w:tabs>
          <w:tab w:val="left" w:pos="993"/>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293AD3" w:rsidRPr="00056BD8">
        <w:rPr>
          <w:rFonts w:ascii="Times New Roman" w:hAnsi="Times New Roman" w:cs="Times New Roman"/>
          <w:b/>
          <w:sz w:val="26"/>
          <w:szCs w:val="26"/>
        </w:rPr>
        <w:t xml:space="preserve">Đánh giá về </w:t>
      </w:r>
      <w:r w:rsidR="00056BD8" w:rsidRPr="00056BD8">
        <w:rPr>
          <w:rFonts w:ascii="Times New Roman" w:hAnsi="Times New Roman" w:cs="Times New Roman"/>
          <w:b/>
          <w:sz w:val="26"/>
          <w:szCs w:val="26"/>
        </w:rPr>
        <w:t xml:space="preserve">mức độ phù hợp của khóa </w:t>
      </w:r>
      <w:r w:rsidR="00293AD3" w:rsidRPr="00056BD8">
        <w:rPr>
          <w:rFonts w:ascii="Times New Roman" w:hAnsi="Times New Roman" w:cs="Times New Roman"/>
          <w:b/>
          <w:sz w:val="26"/>
          <w:szCs w:val="26"/>
        </w:rPr>
        <w:t>đào tạo</w:t>
      </w:r>
      <w:r w:rsidR="00056BD8" w:rsidRPr="00056BD8">
        <w:rPr>
          <w:rFonts w:ascii="Times New Roman" w:hAnsi="Times New Roman" w:cs="Times New Roman"/>
          <w:b/>
          <w:sz w:val="26"/>
          <w:szCs w:val="26"/>
        </w:rPr>
        <w:t xml:space="preserve"> đối với cuộc sống nghề nghiệp</w:t>
      </w:r>
    </w:p>
    <w:p w:rsidR="00FD2FB2" w:rsidRDefault="00FD2FB2" w:rsidP="0020230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quả bảng 4.3 và biểu đồ 4.3</w:t>
      </w:r>
    </w:p>
    <w:tbl>
      <w:tblPr>
        <w:tblW w:w="9361" w:type="dxa"/>
        <w:tblInd w:w="103" w:type="dxa"/>
        <w:tblLook w:val="04A0" w:firstRow="1" w:lastRow="0" w:firstColumn="1" w:lastColumn="0" w:noHBand="0" w:noVBand="1"/>
      </w:tblPr>
      <w:tblGrid>
        <w:gridCol w:w="714"/>
        <w:gridCol w:w="2146"/>
        <w:gridCol w:w="2140"/>
        <w:gridCol w:w="2000"/>
        <w:gridCol w:w="2361"/>
      </w:tblGrid>
      <w:tr w:rsidR="00FD2FB2" w:rsidRPr="00FD2FB2" w:rsidTr="00FD2FB2">
        <w:trPr>
          <w:trHeight w:val="49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 xml:space="preserve">Đánh giá trình độ kiến thức và kỹ năng nghề đáp ứng với công việc của </w:t>
            </w:r>
            <w:r w:rsidR="00403C9C">
              <w:rPr>
                <w:rFonts w:ascii="Times New Roman" w:eastAsia="Times New Roman" w:hAnsi="Times New Roman" w:cs="Times New Roman"/>
                <w:b/>
                <w:bCs/>
                <w:color w:val="000000"/>
                <w:sz w:val="26"/>
                <w:szCs w:val="26"/>
              </w:rPr>
              <w:t>HV</w:t>
            </w:r>
          </w:p>
        </w:tc>
      </w:tr>
      <w:tr w:rsidR="00FD2FB2" w:rsidRPr="00FD2FB2" w:rsidTr="00FD2FB2">
        <w:trPr>
          <w:trHeight w:val="990"/>
        </w:trPr>
        <w:tc>
          <w:tcPr>
            <w:tcW w:w="714" w:type="dxa"/>
            <w:tcBorders>
              <w:top w:val="nil"/>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STT</w:t>
            </w:r>
          </w:p>
        </w:tc>
        <w:tc>
          <w:tcPr>
            <w:tcW w:w="2146"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Mức đánh giá</w:t>
            </w:r>
          </w:p>
        </w:tc>
        <w:tc>
          <w:tcPr>
            <w:tcW w:w="21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Số lượng HV đánh giá</w:t>
            </w:r>
          </w:p>
        </w:tc>
        <w:tc>
          <w:tcPr>
            <w:tcW w:w="200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Tỉ lệ HV đánh giá</w:t>
            </w:r>
          </w:p>
        </w:tc>
        <w:tc>
          <w:tcPr>
            <w:tcW w:w="236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Điểm đánh giá bình quân mức độ đáp ứng công việc</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Hoàn toàn 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21</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14.1%</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5</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113</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75.8%</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3</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Đồng ý phần nào</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11</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7.4%</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3</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Không 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2.7%</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w:t>
            </w:r>
          </w:p>
        </w:tc>
      </w:tr>
      <w:tr w:rsidR="00FD2FB2" w:rsidRPr="00FD2FB2" w:rsidTr="00FD2FB2">
        <w:trPr>
          <w:trHeight w:val="420"/>
        </w:trPr>
        <w:tc>
          <w:tcPr>
            <w:tcW w:w="714" w:type="dxa"/>
            <w:tcBorders>
              <w:top w:val="single" w:sz="4" w:space="0" w:color="auto"/>
              <w:left w:val="single" w:sz="4" w:space="0" w:color="auto"/>
              <w:bottom w:val="single" w:sz="4" w:space="0" w:color="auto"/>
              <w:right w:val="nil"/>
            </w:tcBorders>
            <w:shd w:val="clear" w:color="000000" w:fill="00B050"/>
            <w:noWrap/>
            <w:vAlign w:val="bottom"/>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 </w:t>
            </w:r>
          </w:p>
        </w:tc>
        <w:tc>
          <w:tcPr>
            <w:tcW w:w="214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149</w:t>
            </w:r>
          </w:p>
        </w:tc>
        <w:tc>
          <w:tcPr>
            <w:tcW w:w="200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100.0%</w:t>
            </w:r>
          </w:p>
        </w:tc>
        <w:tc>
          <w:tcPr>
            <w:tcW w:w="236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4.01</w:t>
            </w:r>
          </w:p>
        </w:tc>
      </w:tr>
    </w:tbl>
    <w:p w:rsidR="00FD2FB2" w:rsidRDefault="00FD2FB2" w:rsidP="00FD2FB2">
      <w:pPr>
        <w:spacing w:before="240" w:after="120"/>
        <w:jc w:val="both"/>
        <w:rPr>
          <w:rFonts w:ascii="Times New Roman" w:hAnsi="Times New Roman" w:cs="Times New Roman"/>
          <w:sz w:val="26"/>
          <w:szCs w:val="26"/>
        </w:rPr>
      </w:pPr>
      <w:r>
        <w:rPr>
          <w:noProof/>
        </w:rPr>
        <w:drawing>
          <wp:inline distT="0" distB="0" distL="0" distR="0" wp14:anchorId="2EEE3B4B" wp14:editId="046578D4">
            <wp:extent cx="5943600" cy="2898476"/>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FD2FB2" w:rsidRDefault="00FD2FB2" w:rsidP="0020230C">
      <w:pPr>
        <w:spacing w:before="240" w:after="120" w:line="264" w:lineRule="auto"/>
        <w:ind w:firstLine="567"/>
        <w:jc w:val="both"/>
        <w:rPr>
          <w:rFonts w:ascii="Times New Roman" w:hAnsi="Times New Roman" w:cs="Times New Roman"/>
          <w:sz w:val="26"/>
          <w:szCs w:val="26"/>
        </w:rPr>
      </w:pPr>
      <w:r w:rsidRPr="00467061">
        <w:rPr>
          <w:rFonts w:ascii="Times New Roman" w:hAnsi="Times New Roman" w:cs="Times New Roman"/>
          <w:sz w:val="26"/>
          <w:szCs w:val="26"/>
        </w:rPr>
        <w:t xml:space="preserve">Kết quả khảo sát </w:t>
      </w:r>
      <w:r>
        <w:rPr>
          <w:rFonts w:ascii="Times New Roman" w:hAnsi="Times New Roman" w:cs="Times New Roman"/>
          <w:sz w:val="26"/>
          <w:szCs w:val="26"/>
        </w:rPr>
        <w:t>qua bảng 4.3 và biểu đồ 4.3 cho thấy: có 149</w:t>
      </w:r>
      <w:r w:rsidRPr="00467061">
        <w:rPr>
          <w:rFonts w:ascii="Times New Roman" w:hAnsi="Times New Roman" w:cs="Times New Roman"/>
          <w:sz w:val="26"/>
          <w:szCs w:val="26"/>
        </w:rPr>
        <w:t xml:space="preserve">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đánh giá về </w:t>
      </w:r>
      <w:r w:rsidR="00AA13BF">
        <w:rPr>
          <w:rFonts w:ascii="Times New Roman" w:hAnsi="Times New Roman" w:cs="Times New Roman"/>
          <w:sz w:val="26"/>
          <w:szCs w:val="26"/>
        </w:rPr>
        <w:t xml:space="preserve">kỹ năng nghề đáp ứng yêu cầu của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Trong đó </w:t>
      </w:r>
      <w:r>
        <w:rPr>
          <w:rFonts w:ascii="Times New Roman" w:hAnsi="Times New Roman" w:cs="Times New Roman"/>
          <w:sz w:val="26"/>
          <w:szCs w:val="26"/>
        </w:rPr>
        <w:t xml:space="preserve">có </w:t>
      </w:r>
      <w:r w:rsidR="00AA13BF">
        <w:rPr>
          <w:rFonts w:ascii="Times New Roman" w:hAnsi="Times New Roman" w:cs="Times New Roman"/>
          <w:sz w:val="26"/>
          <w:szCs w:val="26"/>
        </w:rPr>
        <w:t>113</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7</w:t>
      </w:r>
      <w:r w:rsidRPr="00467061">
        <w:rPr>
          <w:rFonts w:ascii="Times New Roman" w:hAnsi="Times New Roman" w:cs="Times New Roman"/>
          <w:sz w:val="26"/>
          <w:szCs w:val="26"/>
        </w:rPr>
        <w:t>5</w:t>
      </w:r>
      <w:r>
        <w:rPr>
          <w:rFonts w:ascii="Times New Roman" w:hAnsi="Times New Roman" w:cs="Times New Roman"/>
          <w:sz w:val="26"/>
          <w:szCs w:val="26"/>
        </w:rPr>
        <w:t xml:space="preserve">,2%) </w:t>
      </w:r>
      <w:r w:rsidRPr="00467061">
        <w:rPr>
          <w:rFonts w:ascii="Times New Roman" w:hAnsi="Times New Roman" w:cs="Times New Roman"/>
          <w:sz w:val="26"/>
          <w:szCs w:val="26"/>
        </w:rPr>
        <w:t xml:space="preserve">đánh giá ở mức đồng ý </w:t>
      </w:r>
      <w:r>
        <w:rPr>
          <w:rFonts w:ascii="Times New Roman" w:hAnsi="Times New Roman" w:cs="Times New Roman"/>
          <w:sz w:val="26"/>
          <w:szCs w:val="26"/>
        </w:rPr>
        <w:t xml:space="preserve">đạt tỉ lệ cao nhất, đánh giá mức hoàn toàn đồng ý có </w:t>
      </w:r>
      <w:r w:rsidR="00AA13BF">
        <w:rPr>
          <w:rFonts w:ascii="Times New Roman" w:hAnsi="Times New Roman" w:cs="Times New Roman"/>
          <w:sz w:val="26"/>
          <w:szCs w:val="26"/>
        </w:rPr>
        <w:t>21</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AA13BF">
        <w:rPr>
          <w:rFonts w:ascii="Times New Roman" w:hAnsi="Times New Roman" w:cs="Times New Roman"/>
          <w:sz w:val="26"/>
          <w:szCs w:val="26"/>
        </w:rPr>
        <w:t xml:space="preserve"> 14</w:t>
      </w:r>
      <w:r>
        <w:rPr>
          <w:rFonts w:ascii="Times New Roman" w:hAnsi="Times New Roman" w:cs="Times New Roman"/>
          <w:sz w:val="26"/>
          <w:szCs w:val="26"/>
        </w:rPr>
        <w:t>,1%), đánh giá đồng ý phần nào có 1</w:t>
      </w:r>
      <w:r w:rsidR="00AA13BF">
        <w:rPr>
          <w:rFonts w:ascii="Times New Roman" w:hAnsi="Times New Roman" w:cs="Times New Roman"/>
          <w:sz w:val="26"/>
          <w:szCs w:val="26"/>
        </w:rPr>
        <w:t>1</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AA13BF">
        <w:rPr>
          <w:rFonts w:ascii="Times New Roman" w:hAnsi="Times New Roman" w:cs="Times New Roman"/>
          <w:sz w:val="26"/>
          <w:szCs w:val="26"/>
        </w:rPr>
        <w:t>7,4</w:t>
      </w:r>
      <w:r>
        <w:rPr>
          <w:rFonts w:ascii="Times New Roman" w:hAnsi="Times New Roman" w:cs="Times New Roman"/>
          <w:sz w:val="26"/>
          <w:szCs w:val="26"/>
        </w:rPr>
        <w:t>%) và thấp nhất là đánh giá không đồng ý 04</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w:t>
      </w:r>
      <w:r w:rsidRPr="00467061">
        <w:rPr>
          <w:rFonts w:ascii="Times New Roman" w:hAnsi="Times New Roman" w:cs="Times New Roman"/>
          <w:sz w:val="26"/>
          <w:szCs w:val="26"/>
        </w:rPr>
        <w:t xml:space="preserve">. </w:t>
      </w:r>
      <w:r>
        <w:rPr>
          <w:rFonts w:ascii="Times New Roman" w:hAnsi="Times New Roman" w:cs="Times New Roman"/>
          <w:sz w:val="26"/>
          <w:szCs w:val="26"/>
        </w:rPr>
        <w:t xml:space="preserve">Đồng </w:t>
      </w:r>
      <w:r w:rsidR="00AA13BF">
        <w:rPr>
          <w:rFonts w:ascii="Times New Roman" w:hAnsi="Times New Roman" w:cs="Times New Roman"/>
          <w:sz w:val="26"/>
          <w:szCs w:val="26"/>
        </w:rPr>
        <w:t xml:space="preserve">thời </w:t>
      </w:r>
      <w:r>
        <w:rPr>
          <w:rFonts w:ascii="Times New Roman" w:hAnsi="Times New Roman" w:cs="Times New Roman"/>
          <w:sz w:val="26"/>
          <w:szCs w:val="26"/>
        </w:rPr>
        <w:t>cũng qua bảng 4.</w:t>
      </w:r>
      <w:r w:rsidR="00AA13BF">
        <w:rPr>
          <w:rFonts w:ascii="Times New Roman" w:hAnsi="Times New Roman" w:cs="Times New Roman"/>
          <w:sz w:val="26"/>
          <w:szCs w:val="26"/>
        </w:rPr>
        <w:t>3</w:t>
      </w:r>
      <w:r>
        <w:rPr>
          <w:rFonts w:ascii="Times New Roman" w:hAnsi="Times New Roman" w:cs="Times New Roman"/>
          <w:sz w:val="26"/>
          <w:szCs w:val="26"/>
        </w:rPr>
        <w:t xml:space="preserve"> cho thấy điểm đánh giá bình quân của </w:t>
      </w:r>
      <w:r w:rsidR="00403C9C">
        <w:rPr>
          <w:rFonts w:ascii="Times New Roman" w:hAnsi="Times New Roman" w:cs="Times New Roman"/>
          <w:sz w:val="26"/>
          <w:szCs w:val="26"/>
        </w:rPr>
        <w:t>HV</w:t>
      </w:r>
      <w:r>
        <w:rPr>
          <w:rFonts w:ascii="Times New Roman" w:hAnsi="Times New Roman" w:cs="Times New Roman"/>
          <w:sz w:val="26"/>
          <w:szCs w:val="26"/>
        </w:rPr>
        <w:t xml:space="preserve"> về </w:t>
      </w:r>
      <w:r w:rsidR="00AA13BF">
        <w:rPr>
          <w:rFonts w:ascii="Times New Roman" w:hAnsi="Times New Roman" w:cs="Times New Roman"/>
          <w:sz w:val="26"/>
          <w:szCs w:val="26"/>
        </w:rPr>
        <w:t xml:space="preserve">kỹ năng nghề đáp ứng yêu cầu công việc của </w:t>
      </w:r>
      <w:r w:rsidR="00403C9C">
        <w:rPr>
          <w:rFonts w:ascii="Times New Roman" w:hAnsi="Times New Roman" w:cs="Times New Roman"/>
          <w:sz w:val="26"/>
          <w:szCs w:val="26"/>
        </w:rPr>
        <w:t>HV</w:t>
      </w:r>
      <w:r w:rsidR="00AA13BF">
        <w:rPr>
          <w:rFonts w:ascii="Times New Roman" w:hAnsi="Times New Roman" w:cs="Times New Roman"/>
          <w:sz w:val="26"/>
          <w:szCs w:val="26"/>
        </w:rPr>
        <w:t xml:space="preserve"> </w:t>
      </w:r>
      <w:r>
        <w:rPr>
          <w:rFonts w:ascii="Times New Roman" w:hAnsi="Times New Roman" w:cs="Times New Roman"/>
          <w:sz w:val="26"/>
          <w:szCs w:val="26"/>
        </w:rPr>
        <w:t xml:space="preserve">đạt </w:t>
      </w:r>
      <w:r w:rsidR="00AA13BF">
        <w:rPr>
          <w:rFonts w:ascii="Times New Roman" w:hAnsi="Times New Roman" w:cs="Times New Roman"/>
          <w:sz w:val="26"/>
          <w:szCs w:val="26"/>
        </w:rPr>
        <w:t>4,01</w:t>
      </w:r>
      <w:r>
        <w:rPr>
          <w:rFonts w:ascii="Times New Roman" w:hAnsi="Times New Roman" w:cs="Times New Roman"/>
          <w:sz w:val="26"/>
          <w:szCs w:val="26"/>
        </w:rPr>
        <w:t xml:space="preserve"> điểm (tương ứng với mức đánh giá đồng ý). Qua đó cho thấy hầu hết </w:t>
      </w:r>
      <w:r w:rsidR="00CD264F">
        <w:rPr>
          <w:rFonts w:ascii="Times New Roman" w:hAnsi="Times New Roman" w:cs="Times New Roman"/>
          <w:sz w:val="26"/>
          <w:szCs w:val="26"/>
        </w:rPr>
        <w:t>HVTN</w:t>
      </w:r>
      <w:r>
        <w:rPr>
          <w:rFonts w:ascii="Times New Roman" w:hAnsi="Times New Roman" w:cs="Times New Roman"/>
          <w:sz w:val="26"/>
          <w:szCs w:val="26"/>
        </w:rPr>
        <w:t xml:space="preserve"> năm 2017 đồng ý</w:t>
      </w:r>
      <w:r w:rsidR="00AA13BF">
        <w:rPr>
          <w:rFonts w:ascii="Times New Roman" w:hAnsi="Times New Roman" w:cs="Times New Roman"/>
          <w:sz w:val="26"/>
          <w:szCs w:val="26"/>
        </w:rPr>
        <w:t>, hài lòng</w:t>
      </w:r>
      <w:r>
        <w:rPr>
          <w:rFonts w:ascii="Times New Roman" w:hAnsi="Times New Roman" w:cs="Times New Roman"/>
          <w:sz w:val="26"/>
          <w:szCs w:val="26"/>
        </w:rPr>
        <w:t xml:space="preserve"> về </w:t>
      </w:r>
      <w:r w:rsidR="00AA13BF">
        <w:rPr>
          <w:rFonts w:ascii="Times New Roman" w:hAnsi="Times New Roman" w:cs="Times New Roman"/>
          <w:sz w:val="26"/>
          <w:szCs w:val="26"/>
        </w:rPr>
        <w:t>kỹ năng tay nghề đã được Nhà trường đào tạo</w:t>
      </w:r>
      <w:r>
        <w:rPr>
          <w:rFonts w:ascii="Times New Roman" w:hAnsi="Times New Roman" w:cs="Times New Roman"/>
          <w:sz w:val="26"/>
          <w:szCs w:val="26"/>
        </w:rPr>
        <w:t xml:space="preserve">. </w:t>
      </w:r>
      <w:r w:rsidR="005B25B5">
        <w:rPr>
          <w:rFonts w:ascii="Times New Roman" w:hAnsi="Times New Roman" w:cs="Times New Roman"/>
          <w:sz w:val="26"/>
          <w:szCs w:val="26"/>
        </w:rPr>
        <w:t>Tuy nhiên, t</w:t>
      </w:r>
      <w:r w:rsidRPr="00467061">
        <w:rPr>
          <w:rFonts w:ascii="Times New Roman" w:hAnsi="Times New Roman" w:cs="Times New Roman"/>
          <w:sz w:val="26"/>
          <w:szCs w:val="26"/>
        </w:rPr>
        <w:t xml:space="preserve">rong thời gian tới </w:t>
      </w:r>
      <w:r>
        <w:rPr>
          <w:rFonts w:ascii="Times New Roman" w:hAnsi="Times New Roman" w:cs="Times New Roman"/>
          <w:sz w:val="26"/>
          <w:szCs w:val="26"/>
        </w:rPr>
        <w:t>để đáp ứng tốt hơn yêu cầu của người học, doanh nghiệp và thị trường lao độ</w:t>
      </w:r>
      <w:r w:rsidR="00AA13BF">
        <w:rPr>
          <w:rFonts w:ascii="Times New Roman" w:hAnsi="Times New Roman" w:cs="Times New Roman"/>
          <w:sz w:val="26"/>
          <w:szCs w:val="26"/>
        </w:rPr>
        <w:t xml:space="preserve">ng, </w:t>
      </w:r>
      <w:r>
        <w:rPr>
          <w:rFonts w:ascii="Times New Roman" w:hAnsi="Times New Roman" w:cs="Times New Roman"/>
          <w:sz w:val="26"/>
          <w:szCs w:val="26"/>
        </w:rPr>
        <w:t>N</w:t>
      </w:r>
      <w:r w:rsidRPr="00467061">
        <w:rPr>
          <w:rFonts w:ascii="Times New Roman" w:hAnsi="Times New Roman" w:cs="Times New Roman"/>
          <w:sz w:val="26"/>
          <w:szCs w:val="26"/>
        </w:rPr>
        <w:t>hà trường cần tập trung</w:t>
      </w:r>
      <w:r>
        <w:rPr>
          <w:rFonts w:ascii="Times New Roman" w:hAnsi="Times New Roman" w:cs="Times New Roman"/>
          <w:sz w:val="26"/>
          <w:szCs w:val="26"/>
        </w:rPr>
        <w:t xml:space="preserve"> </w:t>
      </w:r>
      <w:r w:rsidR="00AA13BF">
        <w:rPr>
          <w:rFonts w:ascii="Times New Roman" w:hAnsi="Times New Roman" w:cs="Times New Roman"/>
          <w:sz w:val="26"/>
          <w:szCs w:val="26"/>
        </w:rPr>
        <w:t xml:space="preserve">nâng cấp, đầu tư nhiều hơn nữa trang thiết bị giảng dạy và thực tập cho </w:t>
      </w:r>
      <w:r w:rsidR="00403C9C">
        <w:rPr>
          <w:rFonts w:ascii="Times New Roman" w:hAnsi="Times New Roman" w:cs="Times New Roman"/>
          <w:sz w:val="26"/>
          <w:szCs w:val="26"/>
        </w:rPr>
        <w:t>HV</w:t>
      </w:r>
      <w:r w:rsidR="00CD264F">
        <w:rPr>
          <w:rFonts w:ascii="Times New Roman" w:hAnsi="Times New Roman" w:cs="Times New Roman"/>
          <w:sz w:val="26"/>
          <w:szCs w:val="26"/>
        </w:rPr>
        <w:t>;</w:t>
      </w:r>
      <w:r w:rsidR="00AA13BF">
        <w:rPr>
          <w:rFonts w:ascii="Times New Roman" w:hAnsi="Times New Roman" w:cs="Times New Roman"/>
          <w:sz w:val="26"/>
          <w:szCs w:val="26"/>
        </w:rPr>
        <w:t xml:space="preserve"> tiến hành tổ chức hội thảo thường xuyên với các doanh nghiệp, đưa đội ngũ Giảng viên đi tham quan học hỏi kinh nghiệm thực tế tại các doanh nghiệp…nhằm nâng cao hơn nữa trình độ, tay nghề của đội ngũ giảng viên và nâng cao vị thế và chất lượng đào tạo của Nhà trường.</w:t>
      </w:r>
    </w:p>
    <w:p w:rsidR="00D85B0B" w:rsidRPr="00B33B99" w:rsidRDefault="00D85B0B" w:rsidP="00B33B99">
      <w:pPr>
        <w:pStyle w:val="ListParagraph"/>
        <w:numPr>
          <w:ilvl w:val="1"/>
          <w:numId w:val="26"/>
        </w:numPr>
        <w:tabs>
          <w:tab w:val="left" w:pos="1134"/>
        </w:tabs>
        <w:spacing w:before="120" w:after="120"/>
        <w:ind w:left="0" w:firstLine="567"/>
        <w:rPr>
          <w:rFonts w:ascii="Times New Roman" w:hAnsi="Times New Roman" w:cs="Times New Roman"/>
          <w:b/>
          <w:sz w:val="26"/>
          <w:szCs w:val="26"/>
        </w:rPr>
      </w:pPr>
      <w:r w:rsidRPr="00B33B99">
        <w:rPr>
          <w:rFonts w:ascii="Times New Roman" w:hAnsi="Times New Roman" w:cs="Times New Roman"/>
          <w:b/>
          <w:sz w:val="26"/>
          <w:szCs w:val="26"/>
        </w:rPr>
        <w:lastRenderedPageBreak/>
        <w:t>Lĩnh vực cần cải tiến</w:t>
      </w:r>
    </w:p>
    <w:p w:rsidR="00B33B99" w:rsidRDefault="00B33B99" w:rsidP="00807C26">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Được mổ tả qua 03 bảng 4.4.1; 4.4.2; 4.4.3 và 03 biểu đồ 4.4.1; 4.4.2; 4.4.3</w:t>
      </w:r>
    </w:p>
    <w:tbl>
      <w:tblPr>
        <w:tblW w:w="9361" w:type="dxa"/>
        <w:tblInd w:w="103" w:type="dxa"/>
        <w:tblLook w:val="04A0" w:firstRow="1" w:lastRow="0" w:firstColumn="1" w:lastColumn="0" w:noHBand="0" w:noVBand="1"/>
      </w:tblPr>
      <w:tblGrid>
        <w:gridCol w:w="708"/>
        <w:gridCol w:w="4501"/>
        <w:gridCol w:w="1924"/>
        <w:gridCol w:w="2228"/>
      </w:tblGrid>
      <w:tr w:rsidR="00B33B99" w:rsidRPr="00B33B99" w:rsidTr="001B32E4">
        <w:trPr>
          <w:trHeight w:val="71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Bảng 4.4.1: Lĩnh vực ưu tiên 1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B33B99" w:rsidRPr="00B33B99" w:rsidTr="00B33B99">
        <w:trPr>
          <w:trHeight w:val="660"/>
        </w:trPr>
        <w:tc>
          <w:tcPr>
            <w:tcW w:w="708" w:type="dxa"/>
            <w:tcBorders>
              <w:top w:val="nil"/>
              <w:left w:val="single" w:sz="4" w:space="0" w:color="auto"/>
              <w:bottom w:val="single" w:sz="4" w:space="0" w:color="auto"/>
              <w:right w:val="single" w:sz="4" w:space="0" w:color="auto"/>
            </w:tcBorders>
            <w:shd w:val="clear" w:color="000000" w:fill="CCFFCC"/>
            <w:noWrap/>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STT</w:t>
            </w:r>
          </w:p>
        </w:tc>
        <w:tc>
          <w:tcPr>
            <w:tcW w:w="45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Lĩnh vực Nhà trường cần cải tiến</w:t>
            </w:r>
          </w:p>
        </w:tc>
        <w:tc>
          <w:tcPr>
            <w:tcW w:w="192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Số lượng HVTN đề nghị</w:t>
            </w:r>
          </w:p>
        </w:tc>
        <w:tc>
          <w:tcPr>
            <w:tcW w:w="222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Tỉ lệ HVTN đề nghị</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Cơ sở vật chất (phòng học, thư viện .v.v.)</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1.4%</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Tài liệu,chương trình (sách v.v.)</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79</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53.4%</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Thực tập/ thực hành tại doanh nghiệp </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16</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10.8%</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Trang thiết bị (máy móc, công cụ, v.v.) </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51</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34.5%</w:t>
            </w:r>
          </w:p>
        </w:tc>
      </w:tr>
      <w:tr w:rsidR="00B33B99" w:rsidRPr="00B33B99" w:rsidTr="001B32E4">
        <w:trPr>
          <w:trHeight w:val="435"/>
        </w:trPr>
        <w:tc>
          <w:tcPr>
            <w:tcW w:w="708" w:type="dxa"/>
            <w:tcBorders>
              <w:top w:val="nil"/>
              <w:left w:val="single" w:sz="4" w:space="0" w:color="auto"/>
              <w:bottom w:val="single" w:sz="4" w:space="0" w:color="auto"/>
              <w:right w:val="single" w:sz="4" w:space="0" w:color="auto"/>
            </w:tcBorders>
            <w:shd w:val="clear" w:color="000000" w:fill="00B050"/>
            <w:noWrap/>
            <w:vAlign w:val="bottom"/>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w:t>
            </w:r>
          </w:p>
        </w:tc>
        <w:tc>
          <w:tcPr>
            <w:tcW w:w="450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Tổng</w:t>
            </w:r>
          </w:p>
        </w:tc>
        <w:tc>
          <w:tcPr>
            <w:tcW w:w="1924"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148</w:t>
            </w:r>
          </w:p>
        </w:tc>
        <w:tc>
          <w:tcPr>
            <w:tcW w:w="222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100.0%</w:t>
            </w:r>
          </w:p>
        </w:tc>
      </w:tr>
      <w:tr w:rsidR="001B32E4" w:rsidRPr="00B33B99" w:rsidTr="001B32E4">
        <w:trPr>
          <w:trHeight w:val="435"/>
        </w:trPr>
        <w:tc>
          <w:tcPr>
            <w:tcW w:w="708" w:type="dxa"/>
            <w:tcBorders>
              <w:top w:val="single" w:sz="4" w:space="0" w:color="auto"/>
            </w:tcBorders>
            <w:shd w:val="clear" w:color="000000" w:fill="auto"/>
            <w:noWrap/>
            <w:vAlign w:val="bottom"/>
          </w:tcPr>
          <w:p w:rsidR="001B32E4" w:rsidRPr="00B33B99" w:rsidRDefault="001B32E4" w:rsidP="00B33B99">
            <w:pPr>
              <w:rPr>
                <w:rFonts w:ascii="Times New Roman" w:eastAsia="Times New Roman" w:hAnsi="Times New Roman" w:cs="Times New Roman"/>
                <w:color w:val="000000"/>
                <w:sz w:val="26"/>
                <w:szCs w:val="26"/>
              </w:rPr>
            </w:pPr>
          </w:p>
        </w:tc>
        <w:tc>
          <w:tcPr>
            <w:tcW w:w="4501"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c>
          <w:tcPr>
            <w:tcW w:w="1924"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c>
          <w:tcPr>
            <w:tcW w:w="2228"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r>
    </w:tbl>
    <w:p w:rsidR="00B33B99" w:rsidRDefault="00B33B99" w:rsidP="00B33B99">
      <w:pPr>
        <w:spacing w:before="120" w:after="120"/>
        <w:jc w:val="both"/>
        <w:rPr>
          <w:rFonts w:ascii="Times New Roman" w:hAnsi="Times New Roman" w:cs="Times New Roman"/>
          <w:sz w:val="26"/>
          <w:szCs w:val="26"/>
        </w:rPr>
      </w:pPr>
      <w:r>
        <w:rPr>
          <w:noProof/>
        </w:rPr>
        <w:drawing>
          <wp:inline distT="0" distB="0" distL="0" distR="0" wp14:anchorId="390F2DDE" wp14:editId="165F7551">
            <wp:extent cx="5943600" cy="2855343"/>
            <wp:effectExtent l="0" t="0" r="0" b="25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tbl>
      <w:tblPr>
        <w:tblW w:w="9361" w:type="dxa"/>
        <w:tblInd w:w="103" w:type="dxa"/>
        <w:tblLook w:val="04A0" w:firstRow="1" w:lastRow="0" w:firstColumn="1" w:lastColumn="0" w:noHBand="0" w:noVBand="1"/>
      </w:tblPr>
      <w:tblGrid>
        <w:gridCol w:w="708"/>
        <w:gridCol w:w="4115"/>
        <w:gridCol w:w="2325"/>
        <w:gridCol w:w="2213"/>
      </w:tblGrid>
      <w:tr w:rsidR="00B33B99" w:rsidRPr="00B33B99" w:rsidTr="005E2254">
        <w:trPr>
          <w:trHeight w:val="64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B33B99" w:rsidRPr="00B33B99" w:rsidRDefault="005E2254" w:rsidP="00B33B9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4.4.2: </w:t>
            </w:r>
            <w:r w:rsidR="00B33B99" w:rsidRPr="00B33B99">
              <w:rPr>
                <w:rFonts w:ascii="Times New Roman" w:eastAsia="Times New Roman" w:hAnsi="Times New Roman" w:cs="Times New Roman"/>
                <w:b/>
                <w:bCs/>
                <w:color w:val="000000"/>
                <w:sz w:val="26"/>
                <w:szCs w:val="26"/>
              </w:rPr>
              <w:t xml:space="preserve">Lĩnh vực ưu tiên 2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B33B99" w:rsidRPr="00B33B99" w:rsidTr="005E2254">
        <w:trPr>
          <w:trHeight w:val="660"/>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STT</w:t>
            </w:r>
          </w:p>
        </w:tc>
        <w:tc>
          <w:tcPr>
            <w:tcW w:w="411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Lĩnh vực Nhà trường cần cải tiến</w:t>
            </w:r>
          </w:p>
        </w:tc>
        <w:tc>
          <w:tcPr>
            <w:tcW w:w="232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B33B99">
              <w:rPr>
                <w:rFonts w:ascii="Times New Roman" w:eastAsia="Times New Roman" w:hAnsi="Times New Roman" w:cs="Times New Roman"/>
                <w:b/>
                <w:bCs/>
                <w:color w:val="000000"/>
                <w:sz w:val="26"/>
                <w:szCs w:val="26"/>
              </w:rPr>
              <w:t xml:space="preserve"> đề nghị</w:t>
            </w:r>
          </w:p>
        </w:tc>
        <w:tc>
          <w:tcPr>
            <w:tcW w:w="22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B33B99">
              <w:rPr>
                <w:rFonts w:ascii="Times New Roman" w:eastAsia="Times New Roman" w:hAnsi="Times New Roman" w:cs="Times New Roman"/>
                <w:b/>
                <w:bCs/>
                <w:color w:val="000000"/>
                <w:sz w:val="26"/>
                <w:szCs w:val="26"/>
              </w:rPr>
              <w:t xml:space="preserve"> đề nghị</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Tài liệu,chương trình (sách, v.v.)</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0.7%</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Kỹ năng thực hành của giáo viên</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2.9%</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Phương pháp giảng dạy của giáo viên</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7</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5.1%</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Cơ sở vật chất (phòng học, thư việnv.v.)</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27</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19.9%</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Thực tập/ thực hành tại doanh nghiệp </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39</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28.7%</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6</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Trang thiết bị (máy móc, công cụ, v.v.) </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58</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42.6%</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w:t>
            </w:r>
          </w:p>
        </w:tc>
        <w:tc>
          <w:tcPr>
            <w:tcW w:w="411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Tổng </w:t>
            </w:r>
          </w:p>
        </w:tc>
        <w:tc>
          <w:tcPr>
            <w:tcW w:w="232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136</w:t>
            </w:r>
          </w:p>
        </w:tc>
        <w:tc>
          <w:tcPr>
            <w:tcW w:w="22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100.0%</w:t>
            </w:r>
          </w:p>
        </w:tc>
      </w:tr>
    </w:tbl>
    <w:p w:rsidR="00B33B99" w:rsidRDefault="005E2254" w:rsidP="005E2254">
      <w:pPr>
        <w:spacing w:before="120" w:after="120"/>
        <w:jc w:val="both"/>
        <w:rPr>
          <w:rFonts w:ascii="Times New Roman" w:hAnsi="Times New Roman" w:cs="Times New Roman"/>
          <w:sz w:val="26"/>
          <w:szCs w:val="26"/>
        </w:rPr>
      </w:pPr>
      <w:r w:rsidRPr="005E2254">
        <w:rPr>
          <w:noProof/>
        </w:rPr>
        <w:lastRenderedPageBreak/>
        <w:drawing>
          <wp:inline distT="0" distB="0" distL="0" distR="0" wp14:anchorId="5CE3B0E8" wp14:editId="26069850">
            <wp:extent cx="5952226" cy="2156604"/>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5E2254" w:rsidRPr="001B32E4" w:rsidRDefault="005E2254" w:rsidP="00807C26">
      <w:pPr>
        <w:spacing w:before="120" w:after="120"/>
        <w:ind w:firstLine="720"/>
        <w:jc w:val="both"/>
        <w:rPr>
          <w:rFonts w:ascii="Times New Roman" w:hAnsi="Times New Roman" w:cs="Times New Roman"/>
          <w:sz w:val="8"/>
          <w:szCs w:val="8"/>
        </w:rPr>
      </w:pPr>
    </w:p>
    <w:tbl>
      <w:tblPr>
        <w:tblW w:w="9361" w:type="dxa"/>
        <w:tblInd w:w="103" w:type="dxa"/>
        <w:tblLook w:val="04A0" w:firstRow="1" w:lastRow="0" w:firstColumn="1" w:lastColumn="0" w:noHBand="0" w:noVBand="1"/>
      </w:tblPr>
      <w:tblGrid>
        <w:gridCol w:w="679"/>
        <w:gridCol w:w="4713"/>
        <w:gridCol w:w="1929"/>
        <w:gridCol w:w="2040"/>
      </w:tblGrid>
      <w:tr w:rsidR="005E2254" w:rsidRPr="005E2254" w:rsidTr="005E2254">
        <w:trPr>
          <w:trHeight w:val="63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4.4.3: </w:t>
            </w:r>
            <w:r w:rsidRPr="005E2254">
              <w:rPr>
                <w:rFonts w:ascii="Times New Roman" w:eastAsia="Times New Roman" w:hAnsi="Times New Roman" w:cs="Times New Roman"/>
                <w:b/>
                <w:bCs/>
                <w:color w:val="000000"/>
                <w:sz w:val="26"/>
                <w:szCs w:val="26"/>
              </w:rPr>
              <w:t xml:space="preserve">Lĩnh vực ưu tiên 3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5E2254" w:rsidRPr="005E2254" w:rsidTr="008A152F">
        <w:trPr>
          <w:trHeight w:val="589"/>
        </w:trPr>
        <w:tc>
          <w:tcPr>
            <w:tcW w:w="679" w:type="dxa"/>
            <w:tcBorders>
              <w:top w:val="nil"/>
              <w:left w:val="single" w:sz="4" w:space="0" w:color="auto"/>
              <w:bottom w:val="single" w:sz="4" w:space="0" w:color="auto"/>
              <w:right w:val="nil"/>
            </w:tcBorders>
            <w:shd w:val="clear" w:color="000000" w:fill="92D050"/>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STT</w:t>
            </w:r>
          </w:p>
        </w:tc>
        <w:tc>
          <w:tcPr>
            <w:tcW w:w="47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Lĩnh vực Nhà trường cần cải tiến</w:t>
            </w:r>
          </w:p>
        </w:tc>
        <w:tc>
          <w:tcPr>
            <w:tcW w:w="192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5E2254">
              <w:rPr>
                <w:rFonts w:ascii="Times New Roman" w:eastAsia="Times New Roman" w:hAnsi="Times New Roman" w:cs="Times New Roman"/>
                <w:b/>
                <w:bCs/>
                <w:color w:val="000000"/>
                <w:sz w:val="26"/>
                <w:szCs w:val="26"/>
              </w:rPr>
              <w:t xml:space="preserve"> đề nghị</w:t>
            </w:r>
          </w:p>
        </w:tc>
        <w:tc>
          <w:tcPr>
            <w:tcW w:w="20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5E2254">
              <w:rPr>
                <w:rFonts w:ascii="Times New Roman" w:eastAsia="Times New Roman" w:hAnsi="Times New Roman" w:cs="Times New Roman"/>
                <w:b/>
                <w:bCs/>
                <w:color w:val="000000"/>
                <w:sz w:val="26"/>
                <w:szCs w:val="26"/>
              </w:rPr>
              <w:t xml:space="preserve"> đề nghị</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1</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Cơ sở vật chất (phòng học, thư viện v.v.)</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6</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5.6%</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Kỹ năng thực hành của giáo viên</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22</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20.4%</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3</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Phương pháp giảng dạy của giáo viên</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23</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21.3%</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4</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 xml:space="preserve">Thực tập/ thực hành tại doanh nghiệp </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57</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52.8%</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000000" w:fill="00B050"/>
            <w:noWrap/>
            <w:vAlign w:val="bottom"/>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 </w:t>
            </w:r>
          </w:p>
        </w:tc>
        <w:tc>
          <w:tcPr>
            <w:tcW w:w="4713"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Tổng</w:t>
            </w:r>
          </w:p>
        </w:tc>
        <w:tc>
          <w:tcPr>
            <w:tcW w:w="192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108</w:t>
            </w:r>
          </w:p>
        </w:tc>
        <w:tc>
          <w:tcPr>
            <w:tcW w:w="20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100.0%</w:t>
            </w:r>
          </w:p>
        </w:tc>
      </w:tr>
    </w:tbl>
    <w:p w:rsidR="005E2254" w:rsidRDefault="005E2254" w:rsidP="005E2254">
      <w:pPr>
        <w:spacing w:before="120" w:after="120"/>
        <w:jc w:val="both"/>
        <w:rPr>
          <w:rFonts w:ascii="Times New Roman" w:hAnsi="Times New Roman" w:cs="Times New Roman"/>
          <w:sz w:val="26"/>
          <w:szCs w:val="26"/>
        </w:rPr>
      </w:pPr>
      <w:r>
        <w:rPr>
          <w:noProof/>
        </w:rPr>
        <w:drawing>
          <wp:inline distT="0" distB="0" distL="0" distR="0" wp14:anchorId="3F0CEF6B" wp14:editId="6E49B004">
            <wp:extent cx="5943600" cy="22860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591E49" w:rsidRPr="003F292E" w:rsidRDefault="00931858" w:rsidP="005B25B5">
      <w:pPr>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Ở mục khảo sát này, mỗi </w:t>
      </w:r>
      <w:r w:rsidR="00403C9C">
        <w:rPr>
          <w:rFonts w:ascii="Times New Roman" w:hAnsi="Times New Roman" w:cs="Times New Roman"/>
          <w:sz w:val="26"/>
          <w:szCs w:val="26"/>
        </w:rPr>
        <w:t>HV</w:t>
      </w:r>
      <w:r>
        <w:rPr>
          <w:rFonts w:ascii="Times New Roman" w:hAnsi="Times New Roman" w:cs="Times New Roman"/>
          <w:sz w:val="26"/>
          <w:szCs w:val="26"/>
        </w:rPr>
        <w:t xml:space="preserve"> được phép tốt đa có 03 đề nghị về 03 lĩnh vực khác nhau để nâng cao, cải tiến chất lượng đào tạo của Nhà trường. </w:t>
      </w:r>
      <w:r w:rsidR="00591E49" w:rsidRPr="00591E49">
        <w:rPr>
          <w:rFonts w:ascii="Times New Roman" w:hAnsi="Times New Roman" w:cs="Times New Roman"/>
          <w:sz w:val="26"/>
          <w:szCs w:val="26"/>
          <w:lang w:val="vi-VN"/>
        </w:rPr>
        <w:t>Kết quả khảo sát trong bảng 4.4</w:t>
      </w:r>
      <w:r>
        <w:rPr>
          <w:rFonts w:ascii="Times New Roman" w:hAnsi="Times New Roman" w:cs="Times New Roman"/>
          <w:sz w:val="26"/>
          <w:szCs w:val="26"/>
        </w:rPr>
        <w:t xml:space="preserve">.1; 4.4.2; 4.4.3 </w:t>
      </w:r>
      <w:r w:rsidR="00591E49" w:rsidRPr="00591E49">
        <w:rPr>
          <w:rFonts w:ascii="Times New Roman" w:hAnsi="Times New Roman" w:cs="Times New Roman"/>
          <w:sz w:val="26"/>
          <w:szCs w:val="26"/>
          <w:lang w:val="vi-VN"/>
        </w:rPr>
        <w:t>và biểu đồ 4.4</w:t>
      </w:r>
      <w:r>
        <w:rPr>
          <w:rFonts w:ascii="Times New Roman" w:hAnsi="Times New Roman" w:cs="Times New Roman"/>
          <w:sz w:val="26"/>
          <w:szCs w:val="26"/>
        </w:rPr>
        <w:t>.; 4.4.2; 4.4.31</w:t>
      </w:r>
      <w:r w:rsidR="00591E49" w:rsidRPr="00591E49">
        <w:rPr>
          <w:rFonts w:ascii="Times New Roman" w:hAnsi="Times New Roman" w:cs="Times New Roman"/>
          <w:sz w:val="26"/>
          <w:szCs w:val="26"/>
          <w:lang w:val="vi-VN"/>
        </w:rPr>
        <w:t xml:space="preserve"> cho thấy </w:t>
      </w:r>
      <w:r>
        <w:rPr>
          <w:rFonts w:ascii="Times New Roman" w:hAnsi="Times New Roman" w:cs="Times New Roman"/>
          <w:sz w:val="26"/>
          <w:szCs w:val="26"/>
        </w:rPr>
        <w:t xml:space="preserve">03 lĩnh vực mà </w:t>
      </w:r>
      <w:r w:rsidR="00403C9C">
        <w:rPr>
          <w:rFonts w:ascii="Times New Roman" w:hAnsi="Times New Roman" w:cs="Times New Roman"/>
          <w:sz w:val="26"/>
          <w:szCs w:val="26"/>
        </w:rPr>
        <w:t>HV</w:t>
      </w:r>
      <w:r>
        <w:rPr>
          <w:rFonts w:ascii="Times New Roman" w:hAnsi="Times New Roman" w:cs="Times New Roman"/>
          <w:sz w:val="26"/>
          <w:szCs w:val="26"/>
        </w:rPr>
        <w:t xml:space="preserve"> đề nghị cải tiến nhiều nhất là: Lĩnh vực thứ nhất thực tập/thực hành tại doanh nghiệp; lĩnh vực thứ hai trang thiết bị</w:t>
      </w:r>
      <w:r w:rsidR="00462F43">
        <w:rPr>
          <w:rFonts w:ascii="Times New Roman" w:hAnsi="Times New Roman" w:cs="Times New Roman"/>
          <w:sz w:val="26"/>
          <w:szCs w:val="26"/>
        </w:rPr>
        <w:t xml:space="preserve"> </w:t>
      </w:r>
      <w:r>
        <w:rPr>
          <w:rFonts w:ascii="Times New Roman" w:hAnsi="Times New Roman" w:cs="Times New Roman"/>
          <w:sz w:val="26"/>
          <w:szCs w:val="26"/>
        </w:rPr>
        <w:t>(máy móc, công cụ…); lĩnh vực thứ 03 tài liệu, chương trình (sách…)</w:t>
      </w:r>
      <w:r w:rsidR="00591E49" w:rsidRPr="00591E49">
        <w:rPr>
          <w:rFonts w:ascii="Times New Roman" w:hAnsi="Times New Roman" w:cs="Times New Roman"/>
          <w:sz w:val="26"/>
          <w:szCs w:val="26"/>
          <w:lang w:val="vi-VN"/>
        </w:rPr>
        <w:t xml:space="preserve">. </w:t>
      </w:r>
      <w:r w:rsidR="002651C1">
        <w:rPr>
          <w:rFonts w:ascii="Times New Roman" w:hAnsi="Times New Roman" w:cs="Times New Roman"/>
          <w:sz w:val="26"/>
          <w:szCs w:val="26"/>
        </w:rPr>
        <w:t xml:space="preserve">Các lĩnh vực này </w:t>
      </w:r>
      <w:r w:rsidR="00591E49" w:rsidRPr="00591E49">
        <w:rPr>
          <w:rFonts w:ascii="Times New Roman" w:hAnsi="Times New Roman" w:cs="Times New Roman"/>
          <w:sz w:val="26"/>
          <w:szCs w:val="26"/>
          <w:lang w:val="vi-VN"/>
        </w:rPr>
        <w:t xml:space="preserve">phụ thuộc </w:t>
      </w:r>
      <w:r w:rsidR="002651C1">
        <w:rPr>
          <w:rFonts w:ascii="Times New Roman" w:hAnsi="Times New Roman" w:cs="Times New Roman"/>
          <w:sz w:val="26"/>
          <w:szCs w:val="26"/>
        </w:rPr>
        <w:t xml:space="preserve">nhiều yếu tố và </w:t>
      </w:r>
      <w:r w:rsidR="00591E49" w:rsidRPr="00591E49">
        <w:rPr>
          <w:rFonts w:ascii="Times New Roman" w:hAnsi="Times New Roman" w:cs="Times New Roman"/>
          <w:sz w:val="26"/>
          <w:szCs w:val="26"/>
          <w:lang w:val="vi-VN"/>
        </w:rPr>
        <w:t>nguồn kinh phí đầu tư của nhà nước</w:t>
      </w:r>
      <w:r w:rsidR="002651C1">
        <w:rPr>
          <w:rFonts w:ascii="Times New Roman" w:hAnsi="Times New Roman" w:cs="Times New Roman"/>
          <w:sz w:val="26"/>
          <w:szCs w:val="26"/>
          <w:lang w:val="vi-VN"/>
        </w:rPr>
        <w:t>…</w:t>
      </w:r>
      <w:r w:rsidR="00591E49" w:rsidRPr="00591E49">
        <w:rPr>
          <w:rFonts w:ascii="Times New Roman" w:hAnsi="Times New Roman" w:cs="Times New Roman"/>
          <w:sz w:val="26"/>
          <w:szCs w:val="26"/>
          <w:lang w:val="vi-VN"/>
        </w:rPr>
        <w:t xml:space="preserve"> Tuy</w:t>
      </w:r>
      <w:r w:rsidR="003F292E" w:rsidRPr="003F292E">
        <w:rPr>
          <w:rFonts w:ascii="Times New Roman" w:hAnsi="Times New Roman" w:cs="Times New Roman"/>
          <w:sz w:val="26"/>
          <w:szCs w:val="26"/>
          <w:lang w:val="vi-VN"/>
        </w:rPr>
        <w:t xml:space="preserve"> nhiên</w:t>
      </w:r>
      <w:r w:rsidR="005B25B5">
        <w:rPr>
          <w:rFonts w:ascii="Times New Roman" w:hAnsi="Times New Roman" w:cs="Times New Roman"/>
          <w:sz w:val="26"/>
          <w:szCs w:val="26"/>
        </w:rPr>
        <w:t>,</w:t>
      </w:r>
      <w:r w:rsidR="003F292E" w:rsidRPr="003F292E">
        <w:rPr>
          <w:rFonts w:ascii="Times New Roman" w:hAnsi="Times New Roman" w:cs="Times New Roman"/>
          <w:sz w:val="26"/>
          <w:szCs w:val="26"/>
          <w:lang w:val="vi-VN"/>
        </w:rPr>
        <w:t xml:space="preserve"> trong bối cảnh hiện tại ngoài việc </w:t>
      </w:r>
      <w:r w:rsidR="002651C1">
        <w:rPr>
          <w:rFonts w:ascii="Times New Roman" w:hAnsi="Times New Roman" w:cs="Times New Roman"/>
          <w:sz w:val="26"/>
          <w:szCs w:val="26"/>
        </w:rPr>
        <w:t xml:space="preserve">cần </w:t>
      </w:r>
      <w:r w:rsidR="003F292E" w:rsidRPr="003F292E">
        <w:rPr>
          <w:rFonts w:ascii="Times New Roman" w:hAnsi="Times New Roman" w:cs="Times New Roman"/>
          <w:sz w:val="26"/>
          <w:szCs w:val="26"/>
          <w:lang w:val="vi-VN"/>
        </w:rPr>
        <w:t xml:space="preserve">tranh thủ </w:t>
      </w:r>
      <w:r w:rsidR="002651C1">
        <w:rPr>
          <w:rFonts w:ascii="Times New Roman" w:hAnsi="Times New Roman" w:cs="Times New Roman"/>
          <w:sz w:val="26"/>
          <w:szCs w:val="26"/>
        </w:rPr>
        <w:t>khai thác</w:t>
      </w:r>
      <w:r w:rsidR="003F292E" w:rsidRPr="003F292E">
        <w:rPr>
          <w:rFonts w:ascii="Times New Roman" w:hAnsi="Times New Roman" w:cs="Times New Roman"/>
          <w:sz w:val="26"/>
          <w:szCs w:val="26"/>
          <w:lang w:val="vi-VN"/>
        </w:rPr>
        <w:t xml:space="preserve"> nguồn đầu tư từ chính phủ và các tổ chức quốc tế</w:t>
      </w:r>
      <w:r w:rsidR="002651C1">
        <w:rPr>
          <w:rFonts w:ascii="Times New Roman" w:hAnsi="Times New Roman" w:cs="Times New Roman"/>
          <w:sz w:val="26"/>
          <w:szCs w:val="26"/>
          <w:lang w:val="vi-VN"/>
        </w:rPr>
        <w:t xml:space="preserve"> </w:t>
      </w:r>
      <w:r w:rsidR="002651C1">
        <w:rPr>
          <w:rFonts w:ascii="Times New Roman" w:hAnsi="Times New Roman" w:cs="Times New Roman"/>
          <w:sz w:val="26"/>
          <w:szCs w:val="26"/>
        </w:rPr>
        <w:t>N</w:t>
      </w:r>
      <w:r w:rsidR="003F292E" w:rsidRPr="003F292E">
        <w:rPr>
          <w:rFonts w:ascii="Times New Roman" w:hAnsi="Times New Roman" w:cs="Times New Roman"/>
          <w:sz w:val="26"/>
          <w:szCs w:val="26"/>
          <w:lang w:val="vi-VN"/>
        </w:rPr>
        <w:t xml:space="preserve">hà trường cần mở rộng hơn nữa về vấn đề hợp tác với doanh nghiệp trong việc tổ chức cho </w:t>
      </w:r>
      <w:r w:rsidR="00403C9C">
        <w:rPr>
          <w:rFonts w:ascii="Times New Roman" w:hAnsi="Times New Roman" w:cs="Times New Roman"/>
          <w:sz w:val="26"/>
          <w:szCs w:val="26"/>
          <w:lang w:val="vi-VN"/>
        </w:rPr>
        <w:t>HV</w:t>
      </w:r>
      <w:r w:rsidR="003F292E" w:rsidRPr="003F292E">
        <w:rPr>
          <w:rFonts w:ascii="Times New Roman" w:hAnsi="Times New Roman" w:cs="Times New Roman"/>
          <w:sz w:val="26"/>
          <w:szCs w:val="26"/>
          <w:lang w:val="vi-VN"/>
        </w:rPr>
        <w:t xml:space="preserve"> đi thực tập. Như vậy vừa có thể tận dụng được trang thiết bị vừa có môi trường để </w:t>
      </w:r>
      <w:r w:rsidR="00403C9C">
        <w:rPr>
          <w:rFonts w:ascii="Times New Roman" w:hAnsi="Times New Roman" w:cs="Times New Roman"/>
          <w:sz w:val="26"/>
          <w:szCs w:val="26"/>
          <w:lang w:val="vi-VN"/>
        </w:rPr>
        <w:t>HV</w:t>
      </w:r>
      <w:r w:rsidR="003F292E" w:rsidRPr="003F292E">
        <w:rPr>
          <w:rFonts w:ascii="Times New Roman" w:hAnsi="Times New Roman" w:cs="Times New Roman"/>
          <w:sz w:val="26"/>
          <w:szCs w:val="26"/>
          <w:lang w:val="vi-VN"/>
        </w:rPr>
        <w:t xml:space="preserve"> tiếp xúc với </w:t>
      </w:r>
      <w:r w:rsidR="002651C1">
        <w:rPr>
          <w:rFonts w:ascii="Times New Roman" w:hAnsi="Times New Roman" w:cs="Times New Roman"/>
          <w:sz w:val="26"/>
          <w:szCs w:val="26"/>
        </w:rPr>
        <w:t>quá trình</w:t>
      </w:r>
      <w:r w:rsidR="003F292E" w:rsidRPr="003F292E">
        <w:rPr>
          <w:rFonts w:ascii="Times New Roman" w:hAnsi="Times New Roman" w:cs="Times New Roman"/>
          <w:sz w:val="26"/>
          <w:szCs w:val="26"/>
          <w:lang w:val="vi-VN"/>
        </w:rPr>
        <w:t xml:space="preserve"> sản xuất thực tế</w:t>
      </w:r>
      <w:r w:rsidR="005B25B5">
        <w:rPr>
          <w:rFonts w:ascii="Times New Roman" w:hAnsi="Times New Roman" w:cs="Times New Roman"/>
          <w:sz w:val="26"/>
          <w:szCs w:val="26"/>
        </w:rPr>
        <w:t xml:space="preserve"> tại doanh nghiệp</w:t>
      </w:r>
      <w:r w:rsidR="003F292E" w:rsidRPr="003F292E">
        <w:rPr>
          <w:rFonts w:ascii="Times New Roman" w:hAnsi="Times New Roman" w:cs="Times New Roman"/>
          <w:sz w:val="26"/>
          <w:szCs w:val="26"/>
          <w:lang w:val="vi-VN"/>
        </w:rPr>
        <w:t>.</w:t>
      </w:r>
    </w:p>
    <w:p w:rsidR="003F292E" w:rsidRDefault="003F292E" w:rsidP="009D3C17">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lastRenderedPageBreak/>
        <w:t xml:space="preserve">Đánh giá </w:t>
      </w:r>
      <w:r w:rsidR="002651C1">
        <w:rPr>
          <w:rFonts w:ascii="Times New Roman" w:hAnsi="Times New Roman" w:cs="Times New Roman"/>
          <w:b/>
          <w:sz w:val="26"/>
          <w:szCs w:val="26"/>
        </w:rPr>
        <w:t xml:space="preserve">chất lượng đào tạo theo giới tính </w:t>
      </w:r>
      <w:r w:rsidR="00403C9C">
        <w:rPr>
          <w:rFonts w:ascii="Times New Roman" w:hAnsi="Times New Roman" w:cs="Times New Roman"/>
          <w:b/>
          <w:sz w:val="26"/>
          <w:szCs w:val="26"/>
        </w:rPr>
        <w:t>HV</w:t>
      </w:r>
    </w:p>
    <w:p w:rsidR="003F292E" w:rsidRPr="002651C1" w:rsidRDefault="002651C1" w:rsidP="009D3C17">
      <w:pPr>
        <w:spacing w:before="120" w:after="120" w:line="264" w:lineRule="auto"/>
        <w:ind w:firstLine="567"/>
        <w:rPr>
          <w:rFonts w:ascii="Times New Roman" w:hAnsi="Times New Roman" w:cs="Times New Roman"/>
          <w:sz w:val="26"/>
          <w:szCs w:val="26"/>
        </w:rPr>
      </w:pPr>
      <w:r>
        <w:rPr>
          <w:rFonts w:ascii="Times New Roman" w:hAnsi="Times New Roman" w:cs="Times New Roman"/>
          <w:sz w:val="26"/>
          <w:szCs w:val="26"/>
        </w:rPr>
        <w:t>Được thể hiện qua bả</w:t>
      </w:r>
      <w:r w:rsidR="008A152F">
        <w:rPr>
          <w:rFonts w:ascii="Times New Roman" w:hAnsi="Times New Roman" w:cs="Times New Roman"/>
          <w:sz w:val="26"/>
          <w:szCs w:val="26"/>
        </w:rPr>
        <w:t>ng 4.5</w:t>
      </w:r>
      <w:r w:rsidR="003276CD">
        <w:rPr>
          <w:rFonts w:ascii="Times New Roman" w:hAnsi="Times New Roman" w:cs="Times New Roman"/>
          <w:sz w:val="26"/>
          <w:szCs w:val="26"/>
        </w:rPr>
        <w:t>a</w:t>
      </w:r>
      <w:r w:rsidR="008A152F">
        <w:rPr>
          <w:rFonts w:ascii="Times New Roman" w:hAnsi="Times New Roman" w:cs="Times New Roman"/>
          <w:sz w:val="26"/>
          <w:szCs w:val="26"/>
        </w:rPr>
        <w:t>; 4.5</w:t>
      </w:r>
      <w:r w:rsidR="003276CD">
        <w:rPr>
          <w:rFonts w:ascii="Times New Roman" w:hAnsi="Times New Roman" w:cs="Times New Roman"/>
          <w:sz w:val="26"/>
          <w:szCs w:val="26"/>
        </w:rPr>
        <w:t>b</w:t>
      </w:r>
      <w:r w:rsidR="008A152F">
        <w:rPr>
          <w:rFonts w:ascii="Times New Roman" w:hAnsi="Times New Roman" w:cs="Times New Roman"/>
          <w:sz w:val="26"/>
          <w:szCs w:val="26"/>
        </w:rPr>
        <w:t xml:space="preserve"> và </w:t>
      </w:r>
      <w:r>
        <w:rPr>
          <w:rFonts w:ascii="Times New Roman" w:hAnsi="Times New Roman" w:cs="Times New Roman"/>
          <w:sz w:val="26"/>
          <w:szCs w:val="26"/>
        </w:rPr>
        <w:t>biểu đồ 4.5</w:t>
      </w:r>
      <w:r w:rsidR="008A152F">
        <w:rPr>
          <w:rFonts w:ascii="Times New Roman" w:hAnsi="Times New Roman" w:cs="Times New Roman"/>
          <w:sz w:val="26"/>
          <w:szCs w:val="26"/>
        </w:rPr>
        <w:t>.1; 4.5.2</w:t>
      </w:r>
    </w:p>
    <w:tbl>
      <w:tblPr>
        <w:tblW w:w="9644" w:type="dxa"/>
        <w:tblInd w:w="103" w:type="dxa"/>
        <w:tblLayout w:type="fixed"/>
        <w:tblLook w:val="04A0" w:firstRow="1" w:lastRow="0" w:firstColumn="1" w:lastColumn="0" w:noHBand="0" w:noVBand="1"/>
      </w:tblPr>
      <w:tblGrid>
        <w:gridCol w:w="714"/>
        <w:gridCol w:w="992"/>
        <w:gridCol w:w="819"/>
        <w:gridCol w:w="937"/>
        <w:gridCol w:w="938"/>
        <w:gridCol w:w="850"/>
        <w:gridCol w:w="851"/>
        <w:gridCol w:w="850"/>
        <w:gridCol w:w="851"/>
        <w:gridCol w:w="992"/>
        <w:gridCol w:w="850"/>
      </w:tblGrid>
      <w:tr w:rsidR="002651C1" w:rsidRPr="002651C1" w:rsidTr="001B32E4">
        <w:trPr>
          <w:trHeight w:val="519"/>
        </w:trPr>
        <w:tc>
          <w:tcPr>
            <w:tcW w:w="9644" w:type="dxa"/>
            <w:gridSpan w:val="11"/>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2651C1" w:rsidRPr="002651C1" w:rsidRDefault="002651C1" w:rsidP="00DF5586">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Bảng 4.5</w:t>
            </w:r>
            <w:r w:rsidR="003276CD">
              <w:rPr>
                <w:rFonts w:ascii="Times New Roman" w:eastAsia="Times New Roman" w:hAnsi="Times New Roman" w:cs="Times New Roman"/>
                <w:b/>
                <w:bCs/>
                <w:color w:val="000000"/>
              </w:rPr>
              <w:t>a</w:t>
            </w:r>
            <w:r w:rsidRPr="002651C1">
              <w:rPr>
                <w:rFonts w:ascii="Times New Roman" w:eastAsia="Times New Roman" w:hAnsi="Times New Roman" w:cs="Times New Roman"/>
                <w:b/>
                <w:bCs/>
                <w:color w:val="000000"/>
              </w:rPr>
              <w:t xml:space="preserve">: Đánh giá về chất lượng đào tạo theo giới tính </w:t>
            </w:r>
            <w:r w:rsidR="00DF5586">
              <w:rPr>
                <w:rFonts w:ascii="Times New Roman" w:eastAsia="Times New Roman" w:hAnsi="Times New Roman" w:cs="Times New Roman"/>
                <w:b/>
                <w:bCs/>
                <w:color w:val="000000"/>
              </w:rPr>
              <w:t xml:space="preserve">của </w:t>
            </w:r>
            <w:r w:rsidR="00403C9C">
              <w:rPr>
                <w:rFonts w:ascii="Times New Roman" w:eastAsia="Times New Roman" w:hAnsi="Times New Roman" w:cs="Times New Roman"/>
                <w:b/>
                <w:bCs/>
                <w:color w:val="000000"/>
              </w:rPr>
              <w:t>HV</w:t>
            </w:r>
          </w:p>
        </w:tc>
      </w:tr>
      <w:tr w:rsidR="00A31B18" w:rsidRPr="002651C1" w:rsidTr="00462F43">
        <w:trPr>
          <w:trHeight w:val="1710"/>
        </w:trPr>
        <w:tc>
          <w:tcPr>
            <w:tcW w:w="714" w:type="dxa"/>
            <w:tcBorders>
              <w:top w:val="nil"/>
              <w:left w:val="single" w:sz="4" w:space="0" w:color="auto"/>
              <w:bottom w:val="single" w:sz="4" w:space="0" w:color="000000"/>
              <w:right w:val="single" w:sz="4" w:space="0" w:color="auto"/>
            </w:tcBorders>
            <w:shd w:val="clear" w:color="auto" w:fill="CCFFFF"/>
            <w:vAlign w:val="center"/>
            <w:hideMark/>
          </w:tcPr>
          <w:p w:rsidR="002651C1" w:rsidRPr="002651C1" w:rsidRDefault="00A31B18" w:rsidP="002651C1">
            <w:pPr>
              <w:rPr>
                <w:rFonts w:ascii="Times New Roman" w:eastAsia="Times New Roman" w:hAnsi="Times New Roman" w:cs="Times New Roman"/>
                <w:b/>
                <w:bCs/>
                <w:color w:val="000000"/>
              </w:rPr>
            </w:pPr>
            <w:r>
              <w:rPr>
                <w:rFonts w:ascii="Times New Roman" w:eastAsia="Times New Roman" w:hAnsi="Times New Roman" w:cs="Times New Roman"/>
                <w:b/>
                <w:bCs/>
                <w:color w:val="000000"/>
              </w:rPr>
              <w:t>STT</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Mức đánh giá</w:t>
            </w:r>
          </w:p>
        </w:tc>
        <w:tc>
          <w:tcPr>
            <w:tcW w:w="819"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462F43">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Số lư</w:t>
            </w:r>
            <w:r w:rsidR="00462F43">
              <w:rPr>
                <w:rFonts w:ascii="Times New Roman" w:eastAsia="Times New Roman" w:hAnsi="Times New Roman" w:cs="Times New Roman"/>
                <w:b/>
                <w:bCs/>
                <w:color w:val="000000"/>
              </w:rPr>
              <w:t>ợ</w:t>
            </w:r>
            <w:r w:rsidRPr="002651C1">
              <w:rPr>
                <w:rFonts w:ascii="Times New Roman" w:eastAsia="Times New Roman" w:hAnsi="Times New Roman" w:cs="Times New Roman"/>
                <w:b/>
                <w:bCs/>
                <w:color w:val="000000"/>
              </w:rPr>
              <w:t xml:space="preserve">ng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937"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93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462F43" w:rsidP="002651C1">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Số lượ</w:t>
            </w:r>
            <w:r w:rsidR="002651C1" w:rsidRPr="002651C1">
              <w:rPr>
                <w:rFonts w:ascii="Times New Roman" w:eastAsia="Times New Roman" w:hAnsi="Times New Roman" w:cs="Times New Roman"/>
                <w:b/>
                <w:bCs/>
                <w:color w:val="000000"/>
              </w:rPr>
              <w:t xml:space="preserve">ng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Nữ</w:t>
            </w:r>
          </w:p>
        </w:tc>
        <w:tc>
          <w:tcPr>
            <w:tcW w:w="85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Nữ</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r w:rsidR="00DF5586">
              <w:rPr>
                <w:rFonts w:ascii="Times New Roman" w:eastAsia="Times New Roman" w:hAnsi="Times New Roman" w:cs="Times New Roman"/>
                <w:b/>
                <w:bCs/>
                <w:color w:val="000000"/>
              </w:rPr>
              <w:t xml:space="preserve"> Nữ</w:t>
            </w:r>
          </w:p>
        </w:tc>
        <w:tc>
          <w:tcPr>
            <w:tcW w:w="85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A31B18" w:rsidP="00462F43">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Tổng</w:t>
            </w:r>
            <w:r w:rsidR="002651C1" w:rsidRPr="002651C1">
              <w:rPr>
                <w:rFonts w:ascii="Times New Roman" w:eastAsia="Times New Roman" w:hAnsi="Times New Roman" w:cs="Times New Roman"/>
                <w:b/>
                <w:bCs/>
                <w:color w:val="000000"/>
              </w:rPr>
              <w:t> </w:t>
            </w:r>
            <w:r w:rsidRPr="002651C1">
              <w:rPr>
                <w:rFonts w:ascii="Times New Roman" w:eastAsia="Times New Roman" w:hAnsi="Times New Roman" w:cs="Times New Roman"/>
                <w:b/>
                <w:bCs/>
                <w:color w:val="000000"/>
              </w:rPr>
              <w:t>Số lư</w:t>
            </w:r>
            <w:r w:rsidR="00462F43">
              <w:rPr>
                <w:rFonts w:ascii="Times New Roman" w:eastAsia="Times New Roman" w:hAnsi="Times New Roman" w:cs="Times New Roman"/>
                <w:b/>
                <w:bCs/>
                <w:color w:val="000000"/>
              </w:rPr>
              <w:t>ợ</w:t>
            </w:r>
            <w:r w:rsidRPr="002651C1">
              <w:rPr>
                <w:rFonts w:ascii="Times New Roman" w:eastAsia="Times New Roman" w:hAnsi="Times New Roman" w:cs="Times New Roman"/>
                <w:b/>
                <w:bCs/>
                <w:color w:val="000000"/>
              </w:rPr>
              <w:t xml:space="preserve">ng </w:t>
            </w:r>
            <w:r w:rsidR="00403C9C">
              <w:rPr>
                <w:rFonts w:ascii="Times New Roman" w:eastAsia="Times New Roman" w:hAnsi="Times New Roman" w:cs="Times New Roman"/>
                <w:b/>
                <w:bCs/>
                <w:color w:val="000000"/>
              </w:rPr>
              <w:t>HV</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A31B18">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w:t>
            </w:r>
            <w:r w:rsidR="00A31B18">
              <w:rPr>
                <w:rFonts w:ascii="Times New Roman" w:eastAsia="Times New Roman" w:hAnsi="Times New Roman" w:cs="Times New Roman"/>
                <w:b/>
                <w:bCs/>
                <w:color w:val="000000"/>
              </w:rPr>
              <w:t>Tổng t</w:t>
            </w:r>
            <w:r w:rsidR="00A31B18" w:rsidRPr="002651C1">
              <w:rPr>
                <w:rFonts w:ascii="Times New Roman" w:eastAsia="Times New Roman" w:hAnsi="Times New Roman" w:cs="Times New Roman"/>
                <w:b/>
                <w:bCs/>
                <w:color w:val="000000"/>
              </w:rPr>
              <w:t xml:space="preserve">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w:t>
            </w:r>
            <w:r w:rsidR="00A31B18"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p>
        </w:tc>
      </w:tr>
      <w:tr w:rsidR="001B32E4" w:rsidRPr="002651C1" w:rsidTr="00462F43">
        <w:trPr>
          <w:trHeight w:val="87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Hoàn toàn 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21</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5</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5</w:t>
            </w:r>
          </w:p>
        </w:tc>
      </w:tr>
      <w:tr w:rsidR="001B32E4" w:rsidRPr="002651C1" w:rsidTr="00462F43">
        <w:trPr>
          <w:trHeight w:val="40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109</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91.6%</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8.4%</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r>
      <w:tr w:rsidR="001B32E4" w:rsidRPr="002651C1" w:rsidTr="00462F43">
        <w:trPr>
          <w:trHeight w:val="8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Đồng ý phần nào</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6</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75.0%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25.0%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r>
      <w:tr w:rsidR="001B32E4" w:rsidRPr="002651C1" w:rsidTr="00462F43">
        <w:trPr>
          <w:trHeight w:val="58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Không 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r>
      <w:tr w:rsidR="00A31B18" w:rsidRPr="002651C1" w:rsidTr="00462F43">
        <w:trPr>
          <w:trHeight w:val="703"/>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A31B18" w:rsidRPr="002651C1" w:rsidRDefault="00A31B18" w:rsidP="002651C1">
            <w:pPr>
              <w:rPr>
                <w:rFonts w:ascii="Times New Roman" w:eastAsia="Times New Roman" w:hAnsi="Times New Roman" w:cs="Times New Roman"/>
                <w:color w:val="000000"/>
              </w:rPr>
            </w:pPr>
            <w:r w:rsidRPr="002651C1">
              <w:rPr>
                <w:rFonts w:ascii="Times New Roman" w:eastAsia="Times New Roman" w:hAnsi="Times New Roman" w:cs="Times New Roman"/>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Tổng</w:t>
            </w:r>
          </w:p>
        </w:tc>
        <w:tc>
          <w:tcPr>
            <w:tcW w:w="81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137</w:t>
            </w:r>
          </w:p>
        </w:tc>
        <w:tc>
          <w:tcPr>
            <w:tcW w:w="93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91.9%</w:t>
            </w:r>
          </w:p>
        </w:tc>
        <w:tc>
          <w:tcPr>
            <w:tcW w:w="93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4.1</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12</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8.1%</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3.8</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149</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4.1</w:t>
            </w:r>
          </w:p>
        </w:tc>
      </w:tr>
    </w:tbl>
    <w:p w:rsidR="002651C1" w:rsidRPr="001B32E4" w:rsidRDefault="002651C1" w:rsidP="002651C1">
      <w:pPr>
        <w:spacing w:before="120" w:after="120"/>
        <w:ind w:firstLine="567"/>
        <w:rPr>
          <w:rFonts w:ascii="Times New Roman" w:hAnsi="Times New Roman" w:cs="Times New Roman"/>
          <w:sz w:val="8"/>
          <w:szCs w:val="8"/>
        </w:rPr>
      </w:pPr>
    </w:p>
    <w:tbl>
      <w:tblPr>
        <w:tblW w:w="9644" w:type="dxa"/>
        <w:tblInd w:w="103" w:type="dxa"/>
        <w:tblLook w:val="04A0" w:firstRow="1" w:lastRow="0" w:firstColumn="1" w:lastColumn="0" w:noHBand="0" w:noVBand="1"/>
      </w:tblPr>
      <w:tblGrid>
        <w:gridCol w:w="714"/>
        <w:gridCol w:w="992"/>
        <w:gridCol w:w="851"/>
        <w:gridCol w:w="931"/>
        <w:gridCol w:w="892"/>
        <w:gridCol w:w="764"/>
        <w:gridCol w:w="968"/>
        <w:gridCol w:w="850"/>
        <w:gridCol w:w="846"/>
        <w:gridCol w:w="992"/>
        <w:gridCol w:w="844"/>
      </w:tblGrid>
      <w:tr w:rsidR="00DF5586" w:rsidRPr="00DF5586" w:rsidTr="007B1E2B">
        <w:trPr>
          <w:trHeight w:val="555"/>
        </w:trPr>
        <w:tc>
          <w:tcPr>
            <w:tcW w:w="9644" w:type="dxa"/>
            <w:gridSpan w:val="11"/>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DF5586" w:rsidRPr="00DF5586" w:rsidRDefault="00DF5586" w:rsidP="00DF5586">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Bảng 4.5b: </w:t>
            </w:r>
            <w:r w:rsidRPr="00DF5586">
              <w:rPr>
                <w:rFonts w:ascii="Times New Roman" w:eastAsia="Times New Roman" w:hAnsi="Times New Roman" w:cs="Times New Roman"/>
                <w:b/>
                <w:bCs/>
                <w:color w:val="000000"/>
              </w:rPr>
              <w:t xml:space="preserve">Đánh giá về chất lượng đào tạo theo giới tính của </w:t>
            </w:r>
            <w:r w:rsidR="00403C9C">
              <w:rPr>
                <w:rFonts w:ascii="Times New Roman" w:eastAsia="Times New Roman" w:hAnsi="Times New Roman" w:cs="Times New Roman"/>
                <w:b/>
                <w:bCs/>
                <w:color w:val="000000"/>
              </w:rPr>
              <w:t>HV</w:t>
            </w:r>
          </w:p>
        </w:tc>
      </w:tr>
      <w:tr w:rsidR="00DF5586" w:rsidRPr="00DF5586" w:rsidTr="007B1E2B">
        <w:trPr>
          <w:trHeight w:val="2545"/>
        </w:trPr>
        <w:tc>
          <w:tcPr>
            <w:tcW w:w="714"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DF5586" w:rsidRPr="00DF5586" w:rsidRDefault="00DF5586" w:rsidP="00DF5586">
            <w:pP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 STT</w:t>
            </w:r>
          </w:p>
        </w:tc>
        <w:tc>
          <w:tcPr>
            <w:tcW w:w="9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Mức đánh giá</w:t>
            </w:r>
          </w:p>
        </w:tc>
        <w:tc>
          <w:tcPr>
            <w:tcW w:w="851"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462F43">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Số lư</w:t>
            </w:r>
            <w:r w:rsidR="00462F43">
              <w:rPr>
                <w:rFonts w:ascii="Times New Roman" w:eastAsia="Times New Roman" w:hAnsi="Times New Roman" w:cs="Times New Roman"/>
                <w:b/>
                <w:color w:val="000000"/>
              </w:rPr>
              <w:t>ợ</w:t>
            </w:r>
            <w:r w:rsidRPr="00DF5586">
              <w:rPr>
                <w:rFonts w:ascii="Times New Roman" w:eastAsia="Times New Roman" w:hAnsi="Times New Roman" w:cs="Times New Roman"/>
                <w:b/>
                <w:color w:val="000000"/>
              </w:rPr>
              <w:t xml:space="preserve">ng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Nam</w:t>
            </w:r>
          </w:p>
        </w:tc>
        <w:tc>
          <w:tcPr>
            <w:tcW w:w="931"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Nam</w:t>
            </w:r>
          </w:p>
        </w:tc>
        <w:tc>
          <w:tcPr>
            <w:tcW w:w="8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p>
        </w:tc>
        <w:tc>
          <w:tcPr>
            <w:tcW w:w="764"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462F43">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Số lư</w:t>
            </w:r>
            <w:r w:rsidR="00462F43">
              <w:rPr>
                <w:rFonts w:ascii="Times New Roman" w:eastAsia="Times New Roman" w:hAnsi="Times New Roman" w:cs="Times New Roman"/>
                <w:b/>
                <w:color w:val="000000"/>
              </w:rPr>
              <w:t>ợ</w:t>
            </w:r>
            <w:r w:rsidRPr="00DF5586">
              <w:rPr>
                <w:rFonts w:ascii="Times New Roman" w:eastAsia="Times New Roman" w:hAnsi="Times New Roman" w:cs="Times New Roman"/>
                <w:b/>
                <w:color w:val="000000"/>
              </w:rPr>
              <w:t xml:space="preserve">ng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968"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850"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846"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Tổng số </w:t>
            </w:r>
            <w:r w:rsidR="00403C9C">
              <w:rPr>
                <w:rFonts w:ascii="Times New Roman" w:eastAsia="Times New Roman" w:hAnsi="Times New Roman" w:cs="Times New Roman"/>
                <w:b/>
                <w:color w:val="000000"/>
              </w:rPr>
              <w:t>HV</w:t>
            </w:r>
          </w:p>
        </w:tc>
        <w:tc>
          <w:tcPr>
            <w:tcW w:w="9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tổng số </w:t>
            </w:r>
            <w:r w:rsidR="00403C9C">
              <w:rPr>
                <w:rFonts w:ascii="Times New Roman" w:eastAsia="Times New Roman" w:hAnsi="Times New Roman" w:cs="Times New Roman"/>
                <w:b/>
                <w:color w:val="000000"/>
              </w:rPr>
              <w:t>HV</w:t>
            </w:r>
          </w:p>
        </w:tc>
        <w:tc>
          <w:tcPr>
            <w:tcW w:w="844"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p>
        </w:tc>
      </w:tr>
      <w:tr w:rsidR="00DF5586" w:rsidRPr="00DF5586" w:rsidTr="00DF5586">
        <w:trPr>
          <w:trHeight w:val="96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Hoàn toàn 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21</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15.3%</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14.1%</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w:t>
            </w:r>
          </w:p>
        </w:tc>
      </w:tr>
      <w:tr w:rsidR="00DF5586" w:rsidRPr="00DF5586" w:rsidTr="00DF5586">
        <w:trPr>
          <w:trHeight w:val="45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109</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79.6%</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10</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83.3%</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79.9%</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r>
      <w:tr w:rsidR="00DF5586" w:rsidRPr="00DF5586" w:rsidTr="00DF5586">
        <w:trPr>
          <w:trHeight w:val="95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Đồng ý phần nào</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6</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4.4%</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16.7%</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5.4%</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r>
      <w:tr w:rsidR="00DF5586" w:rsidRPr="00DF5586" w:rsidTr="009D3C17">
        <w:trPr>
          <w:trHeight w:val="68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Không 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0.7%</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0.7%</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r>
      <w:tr w:rsidR="00DF5586" w:rsidRPr="00DF5586" w:rsidTr="009D3C17">
        <w:trPr>
          <w:trHeight w:val="698"/>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Tổng</w:t>
            </w:r>
          </w:p>
        </w:tc>
        <w:tc>
          <w:tcPr>
            <w:tcW w:w="851"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137</w:t>
            </w:r>
          </w:p>
        </w:tc>
        <w:tc>
          <w:tcPr>
            <w:tcW w:w="931"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4.1</w:t>
            </w:r>
          </w:p>
        </w:tc>
        <w:tc>
          <w:tcPr>
            <w:tcW w:w="764"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12</w:t>
            </w:r>
          </w:p>
        </w:tc>
        <w:tc>
          <w:tcPr>
            <w:tcW w:w="968"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50"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3.8</w:t>
            </w:r>
          </w:p>
        </w:tc>
        <w:tc>
          <w:tcPr>
            <w:tcW w:w="846"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149</w:t>
            </w:r>
          </w:p>
        </w:tc>
        <w:tc>
          <w:tcPr>
            <w:tcW w:w="9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44"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4.1</w:t>
            </w:r>
          </w:p>
        </w:tc>
      </w:tr>
    </w:tbl>
    <w:p w:rsidR="001B32E4" w:rsidRDefault="007B1E2B" w:rsidP="008A152F">
      <w:pPr>
        <w:spacing w:before="120" w:after="120"/>
        <w:rPr>
          <w:rFonts w:ascii="Times New Roman" w:hAnsi="Times New Roman" w:cs="Times New Roman"/>
          <w:sz w:val="26"/>
          <w:szCs w:val="26"/>
        </w:rPr>
      </w:pPr>
      <w:r>
        <w:rPr>
          <w:noProof/>
        </w:rPr>
        <w:lastRenderedPageBreak/>
        <w:drawing>
          <wp:inline distT="0" distB="0" distL="0" distR="0" wp14:anchorId="0357FF20" wp14:editId="3CF1EBAB">
            <wp:extent cx="5943600" cy="2562046"/>
            <wp:effectExtent l="0" t="0" r="0" b="0"/>
            <wp:docPr id="76"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8A152F" w:rsidRDefault="007B1E2B" w:rsidP="009F6C97">
      <w:pPr>
        <w:spacing w:before="120" w:after="120"/>
        <w:rPr>
          <w:rFonts w:ascii="Times New Roman" w:hAnsi="Times New Roman" w:cs="Times New Roman"/>
          <w:sz w:val="26"/>
          <w:szCs w:val="26"/>
        </w:rPr>
      </w:pPr>
      <w:r>
        <w:rPr>
          <w:noProof/>
        </w:rPr>
        <w:drawing>
          <wp:inline distT="0" distB="0" distL="0" distR="0" wp14:anchorId="6010C4B0" wp14:editId="54AA1DDF">
            <wp:extent cx="5943600" cy="2743200"/>
            <wp:effectExtent l="0" t="0" r="0" b="0"/>
            <wp:docPr id="77"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DF5586" w:rsidRDefault="007B1E2B" w:rsidP="00430426">
      <w:pPr>
        <w:spacing w:before="120" w:after="120"/>
        <w:rPr>
          <w:rFonts w:ascii="Times New Roman" w:hAnsi="Times New Roman" w:cs="Times New Roman"/>
          <w:sz w:val="26"/>
          <w:szCs w:val="26"/>
        </w:rPr>
      </w:pPr>
      <w:r>
        <w:rPr>
          <w:noProof/>
        </w:rPr>
        <w:drawing>
          <wp:inline distT="0" distB="0" distL="0" distR="0" wp14:anchorId="326BC9A1" wp14:editId="14DDF45F">
            <wp:extent cx="5943600" cy="2743200"/>
            <wp:effectExtent l="0" t="0" r="0" b="0"/>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430426" w:rsidRDefault="003F292E" w:rsidP="007B1E2B">
      <w:pPr>
        <w:spacing w:before="24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sidR="009F6C97">
        <w:rPr>
          <w:rFonts w:ascii="Times New Roman" w:hAnsi="Times New Roman" w:cs="Times New Roman"/>
          <w:sz w:val="26"/>
          <w:szCs w:val="26"/>
        </w:rPr>
        <w:t>bảng 4.5</w:t>
      </w:r>
      <w:r w:rsidR="00430426">
        <w:rPr>
          <w:rFonts w:ascii="Times New Roman" w:hAnsi="Times New Roman" w:cs="Times New Roman"/>
          <w:sz w:val="26"/>
          <w:szCs w:val="26"/>
        </w:rPr>
        <w:t>a; 4.5b</w:t>
      </w:r>
      <w:r w:rsidR="009F6C97">
        <w:rPr>
          <w:rFonts w:ascii="Times New Roman" w:hAnsi="Times New Roman" w:cs="Times New Roman"/>
          <w:sz w:val="26"/>
          <w:szCs w:val="26"/>
        </w:rPr>
        <w:t xml:space="preserve"> </w:t>
      </w:r>
      <w:r w:rsidR="002A641C" w:rsidRPr="002A641C">
        <w:rPr>
          <w:rFonts w:ascii="Times New Roman" w:hAnsi="Times New Roman" w:cs="Times New Roman"/>
          <w:sz w:val="26"/>
          <w:szCs w:val="26"/>
          <w:lang w:val="vi-VN"/>
        </w:rPr>
        <w:t xml:space="preserve">cho thấy có </w:t>
      </w:r>
      <w:r w:rsidR="009F6C97">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002A641C" w:rsidRPr="002A641C">
        <w:rPr>
          <w:rFonts w:ascii="Times New Roman" w:hAnsi="Times New Roman" w:cs="Times New Roman"/>
          <w:sz w:val="26"/>
          <w:szCs w:val="26"/>
          <w:lang w:val="vi-VN"/>
        </w:rPr>
        <w:t xml:space="preserve"> </w:t>
      </w:r>
      <w:r w:rsidR="009F6C97">
        <w:rPr>
          <w:rFonts w:ascii="Times New Roman" w:hAnsi="Times New Roman" w:cs="Times New Roman"/>
          <w:sz w:val="26"/>
          <w:szCs w:val="26"/>
        </w:rPr>
        <w:t>đánh giá chất lượng đào tạo theo giớ</w:t>
      </w:r>
      <w:r w:rsidR="005B0510">
        <w:rPr>
          <w:rFonts w:ascii="Times New Roman" w:hAnsi="Times New Roman" w:cs="Times New Roman"/>
          <w:sz w:val="26"/>
          <w:szCs w:val="26"/>
        </w:rPr>
        <w:t xml:space="preserve">i tính. Trong đó, </w:t>
      </w:r>
      <w:r w:rsidR="00403C9C">
        <w:rPr>
          <w:rFonts w:ascii="Times New Roman" w:hAnsi="Times New Roman" w:cs="Times New Roman"/>
          <w:sz w:val="26"/>
          <w:szCs w:val="26"/>
        </w:rPr>
        <w:t>HV</w:t>
      </w:r>
      <w:r w:rsidR="009F6C97">
        <w:rPr>
          <w:rFonts w:ascii="Times New Roman" w:hAnsi="Times New Roman" w:cs="Times New Roman"/>
          <w:sz w:val="26"/>
          <w:szCs w:val="26"/>
        </w:rPr>
        <w:t xml:space="preserve"> nam 137</w:t>
      </w:r>
      <w:r w:rsidR="005B0510">
        <w:rPr>
          <w:rFonts w:ascii="Times New Roman" w:hAnsi="Times New Roman" w:cs="Times New Roman"/>
          <w:sz w:val="26"/>
          <w:szCs w:val="26"/>
        </w:rPr>
        <w:t>/149</w:t>
      </w:r>
      <w:r w:rsidR="009F6C97">
        <w:rPr>
          <w:rFonts w:ascii="Times New Roman" w:hAnsi="Times New Roman" w:cs="Times New Roman"/>
          <w:sz w:val="26"/>
          <w:szCs w:val="26"/>
        </w:rPr>
        <w:t xml:space="preserve"> (tỉ lệ</w:t>
      </w:r>
      <w:r w:rsidR="005B0510">
        <w:rPr>
          <w:rFonts w:ascii="Times New Roman" w:hAnsi="Times New Roman" w:cs="Times New Roman"/>
          <w:sz w:val="26"/>
          <w:szCs w:val="26"/>
        </w:rPr>
        <w:t xml:space="preserve"> 91,9%), </w:t>
      </w:r>
      <w:r w:rsidR="00403C9C">
        <w:rPr>
          <w:rFonts w:ascii="Times New Roman" w:hAnsi="Times New Roman" w:cs="Times New Roman"/>
          <w:sz w:val="26"/>
          <w:szCs w:val="26"/>
        </w:rPr>
        <w:t>HV</w:t>
      </w:r>
      <w:r w:rsidR="009F6C97">
        <w:rPr>
          <w:rFonts w:ascii="Times New Roman" w:hAnsi="Times New Roman" w:cs="Times New Roman"/>
          <w:sz w:val="26"/>
          <w:szCs w:val="26"/>
        </w:rPr>
        <w:t xml:space="preserve"> nữ</w:t>
      </w:r>
      <w:r w:rsidR="00430426">
        <w:rPr>
          <w:rFonts w:ascii="Times New Roman" w:hAnsi="Times New Roman" w:cs="Times New Roman"/>
          <w:sz w:val="26"/>
          <w:szCs w:val="26"/>
        </w:rPr>
        <w:t xml:space="preserve"> 12</w:t>
      </w:r>
      <w:r w:rsidR="005B0510">
        <w:rPr>
          <w:rFonts w:ascii="Times New Roman" w:hAnsi="Times New Roman" w:cs="Times New Roman"/>
          <w:sz w:val="26"/>
          <w:szCs w:val="26"/>
        </w:rPr>
        <w:t>/149</w:t>
      </w:r>
      <w:r w:rsidR="00430426">
        <w:rPr>
          <w:rFonts w:ascii="Times New Roman" w:hAnsi="Times New Roman" w:cs="Times New Roman"/>
          <w:sz w:val="26"/>
          <w:szCs w:val="26"/>
        </w:rPr>
        <w:t xml:space="preserve"> (tỉ lệ 8,1%).</w:t>
      </w:r>
      <w:r w:rsidR="00661775">
        <w:rPr>
          <w:rFonts w:ascii="Times New Roman" w:hAnsi="Times New Roman" w:cs="Times New Roman"/>
          <w:sz w:val="26"/>
          <w:szCs w:val="26"/>
        </w:rPr>
        <w:t xml:space="preserve"> Điểm bình quân đánh giá </w:t>
      </w:r>
      <w:r w:rsidR="003051EF">
        <w:rPr>
          <w:rFonts w:ascii="Times New Roman" w:hAnsi="Times New Roman" w:cs="Times New Roman"/>
          <w:sz w:val="26"/>
          <w:szCs w:val="26"/>
        </w:rPr>
        <w:t xml:space="preserve">chất lượng đào tạo theo giới tính </w:t>
      </w:r>
      <w:r w:rsidR="009D3C17">
        <w:rPr>
          <w:rFonts w:ascii="Times New Roman" w:hAnsi="Times New Roman" w:cs="Times New Roman"/>
          <w:sz w:val="26"/>
          <w:szCs w:val="26"/>
        </w:rPr>
        <w:t xml:space="preserve">theo bảng 4.5a </w:t>
      </w:r>
      <w:r w:rsidR="00661775">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661775">
        <w:rPr>
          <w:rFonts w:ascii="Times New Roman" w:hAnsi="Times New Roman" w:cs="Times New Roman"/>
          <w:sz w:val="26"/>
          <w:szCs w:val="26"/>
        </w:rPr>
        <w:t xml:space="preserve"> 4,1 (tương ứng với mức đánh giá đồng ý</w:t>
      </w:r>
      <w:r w:rsidR="003051EF">
        <w:rPr>
          <w:rFonts w:ascii="Times New Roman" w:hAnsi="Times New Roman" w:cs="Times New Roman"/>
          <w:sz w:val="26"/>
          <w:szCs w:val="26"/>
        </w:rPr>
        <w:t>)</w:t>
      </w:r>
      <w:r w:rsidR="00661775">
        <w:rPr>
          <w:rFonts w:ascii="Times New Roman" w:hAnsi="Times New Roman" w:cs="Times New Roman"/>
          <w:sz w:val="26"/>
          <w:szCs w:val="26"/>
        </w:rPr>
        <w:t>.</w:t>
      </w:r>
    </w:p>
    <w:p w:rsidR="00661775" w:rsidRDefault="00661775" w:rsidP="007B1E2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Đối với 137 </w:t>
      </w:r>
      <w:r w:rsidR="00403C9C">
        <w:rPr>
          <w:rFonts w:ascii="Times New Roman" w:hAnsi="Times New Roman" w:cs="Times New Roman"/>
          <w:sz w:val="26"/>
          <w:szCs w:val="26"/>
        </w:rPr>
        <w:t>HV</w:t>
      </w:r>
      <w:r>
        <w:rPr>
          <w:rFonts w:ascii="Times New Roman" w:hAnsi="Times New Roman" w:cs="Times New Roman"/>
          <w:sz w:val="26"/>
          <w:szCs w:val="26"/>
        </w:rPr>
        <w:t xml:space="preserve"> Nam: Theo bảng 4.5b và biểu đồ 4.5.1 cho thấy: có 109</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5B0510">
        <w:rPr>
          <w:rFonts w:ascii="Times New Roman" w:hAnsi="Times New Roman" w:cs="Times New Roman"/>
          <w:sz w:val="26"/>
          <w:szCs w:val="26"/>
        </w:rPr>
        <w:t xml:space="preserve">tỉ lệ </w:t>
      </w:r>
      <w:r>
        <w:rPr>
          <w:rFonts w:ascii="Times New Roman" w:hAnsi="Times New Roman" w:cs="Times New Roman"/>
          <w:sz w:val="26"/>
          <w:szCs w:val="26"/>
        </w:rPr>
        <w:t xml:space="preserve">79,6%)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đồng ý đạt tỉ lệ cao nhất; 21</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15,3%) đánh giá hoàn toàn đồng ý; 06</w:t>
      </w:r>
      <w:r w:rsidR="005B0510">
        <w:rPr>
          <w:rFonts w:ascii="Times New Roman" w:hAnsi="Times New Roman" w:cs="Times New Roman"/>
          <w:sz w:val="26"/>
          <w:szCs w:val="26"/>
        </w:rPr>
        <w:t>/137</w:t>
      </w:r>
      <w:r>
        <w:rPr>
          <w:rFonts w:ascii="Times New Roman" w:hAnsi="Times New Roman" w:cs="Times New Roman"/>
          <w:sz w:val="26"/>
          <w:szCs w:val="26"/>
        </w:rPr>
        <w:t xml:space="preserve"> (tỉ lệ 5,4%)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đồng ý phần nào và duy nhất 01</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7B1E2B">
        <w:rPr>
          <w:rFonts w:ascii="Times New Roman" w:hAnsi="Times New Roman" w:cs="Times New Roman"/>
          <w:sz w:val="26"/>
          <w:szCs w:val="26"/>
        </w:rPr>
        <w:t xml:space="preserve">HV </w:t>
      </w:r>
      <w:r>
        <w:rPr>
          <w:rFonts w:ascii="Times New Roman" w:hAnsi="Times New Roman" w:cs="Times New Roman"/>
          <w:sz w:val="26"/>
          <w:szCs w:val="26"/>
        </w:rPr>
        <w:t>(tỉ lệ 0,7%)</w:t>
      </w:r>
      <w:r w:rsidR="007B1E2B">
        <w:rPr>
          <w:rFonts w:ascii="Times New Roman" w:hAnsi="Times New Roman" w:cs="Times New Roman"/>
          <w:sz w:val="26"/>
          <w:szCs w:val="26"/>
        </w:rPr>
        <w:t xml:space="preserve"> đánh giá không đồng ý</w:t>
      </w:r>
      <w:r w:rsidR="0069159B">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661775" w:rsidRDefault="00661775" w:rsidP="007B1E2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Đối với 12 </w:t>
      </w:r>
      <w:r w:rsidR="00403C9C">
        <w:rPr>
          <w:rFonts w:ascii="Times New Roman" w:hAnsi="Times New Roman" w:cs="Times New Roman"/>
          <w:sz w:val="26"/>
          <w:szCs w:val="26"/>
        </w:rPr>
        <w:t>HV</w:t>
      </w:r>
      <w:r>
        <w:rPr>
          <w:rFonts w:ascii="Times New Roman" w:hAnsi="Times New Roman" w:cs="Times New Roman"/>
          <w:sz w:val="26"/>
          <w:szCs w:val="26"/>
        </w:rPr>
        <w:t xml:space="preserve"> Nữ: Theo bảng 4.5b và biểu đồ 4.5.2 cho thấy: có 10</w:t>
      </w:r>
      <w:r w:rsidR="005B0510">
        <w:rPr>
          <w:rFonts w:ascii="Times New Roman" w:hAnsi="Times New Roman" w:cs="Times New Roman"/>
          <w:sz w:val="26"/>
          <w:szCs w:val="26"/>
        </w:rPr>
        <w:t xml:space="preserve">/12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5B0510">
        <w:rPr>
          <w:rFonts w:ascii="Times New Roman" w:hAnsi="Times New Roman" w:cs="Times New Roman"/>
          <w:sz w:val="26"/>
          <w:szCs w:val="26"/>
        </w:rPr>
        <w:t xml:space="preserve">tỉ lệ </w:t>
      </w:r>
      <w:r>
        <w:rPr>
          <w:rFonts w:ascii="Times New Roman" w:hAnsi="Times New Roman" w:cs="Times New Roman"/>
          <w:sz w:val="26"/>
          <w:szCs w:val="26"/>
        </w:rPr>
        <w:t>83,3%) đánh giá đồng ý đạt tỉ lệ cao nhất;  ; 02</w:t>
      </w:r>
      <w:r w:rsidR="005B0510">
        <w:rPr>
          <w:rFonts w:ascii="Times New Roman" w:hAnsi="Times New Roman" w:cs="Times New Roman"/>
          <w:sz w:val="26"/>
          <w:szCs w:val="26"/>
        </w:rPr>
        <w:t>/12</w:t>
      </w:r>
      <w:r>
        <w:rPr>
          <w:rFonts w:ascii="Times New Roman" w:hAnsi="Times New Roman" w:cs="Times New Roman"/>
          <w:sz w:val="26"/>
          <w:szCs w:val="26"/>
        </w:rPr>
        <w:t xml:space="preserve">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 xml:space="preserve">(tỉ lệ 16,7%) đánh giá đồng ý phần nào,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02 mức hoàn toàn đồng ý và không đồng ý</w:t>
      </w:r>
      <w:r w:rsidR="0069159B">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661775" w:rsidRDefault="00661775" w:rsidP="007B1E2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Đối với tổng số 149 </w:t>
      </w:r>
      <w:r w:rsidR="00403C9C">
        <w:rPr>
          <w:rFonts w:ascii="Times New Roman" w:hAnsi="Times New Roman" w:cs="Times New Roman"/>
          <w:sz w:val="26"/>
          <w:szCs w:val="26"/>
        </w:rPr>
        <w:t>HV</w:t>
      </w:r>
      <w:r>
        <w:rPr>
          <w:rFonts w:ascii="Times New Roman" w:hAnsi="Times New Roman" w:cs="Times New Roman"/>
          <w:sz w:val="26"/>
          <w:szCs w:val="26"/>
        </w:rPr>
        <w:t>:</w:t>
      </w:r>
      <w:r w:rsidRPr="00661775">
        <w:rPr>
          <w:rFonts w:ascii="Times New Roman" w:hAnsi="Times New Roman" w:cs="Times New Roman"/>
          <w:sz w:val="26"/>
          <w:szCs w:val="26"/>
        </w:rPr>
        <w:t xml:space="preserve"> </w:t>
      </w:r>
      <w:r>
        <w:rPr>
          <w:rFonts w:ascii="Times New Roman" w:hAnsi="Times New Roman" w:cs="Times New Roman"/>
          <w:sz w:val="26"/>
          <w:szCs w:val="26"/>
        </w:rPr>
        <w:t>Theo bảng 4.5b và biểu đồ 4.5.3 cho thấy: có 119</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w:t>
      </w:r>
      <w:r w:rsidR="005B0510">
        <w:rPr>
          <w:rFonts w:ascii="Times New Roman" w:hAnsi="Times New Roman" w:cs="Times New Roman"/>
          <w:sz w:val="26"/>
          <w:szCs w:val="26"/>
        </w:rPr>
        <w:t xml:space="preserve">tỉ lệ </w:t>
      </w:r>
      <w:r>
        <w:rPr>
          <w:rFonts w:ascii="Times New Roman" w:hAnsi="Times New Roman" w:cs="Times New Roman"/>
          <w:sz w:val="26"/>
          <w:szCs w:val="26"/>
        </w:rPr>
        <w:t>79,9%) đánh giá đồng ý đạt tỉ lệ cao nhất;  21</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14,1%) đánh giá hoàn toàn đồng ý, 08</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 đánh giá đồng ý phần nào và duy nhất có 01</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0,7%) đánh giá không đồng ý</w:t>
      </w:r>
      <w:r w:rsidR="00333F22">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r w:rsidRPr="00661775">
        <w:rPr>
          <w:rFonts w:ascii="Times New Roman" w:hAnsi="Times New Roman" w:cs="Times New Roman"/>
          <w:sz w:val="26"/>
          <w:szCs w:val="26"/>
          <w:lang w:val="vi-VN"/>
        </w:rPr>
        <w:t xml:space="preserve"> </w:t>
      </w:r>
    </w:p>
    <w:p w:rsidR="00755DCC" w:rsidRDefault="00755DCC" w:rsidP="0069159B">
      <w:pPr>
        <w:pStyle w:val="ListParagraph"/>
        <w:numPr>
          <w:ilvl w:val="1"/>
          <w:numId w:val="26"/>
        </w:numPr>
        <w:tabs>
          <w:tab w:val="left" w:pos="1134"/>
        </w:tabs>
        <w:spacing w:before="24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t xml:space="preserve">Đánh giá </w:t>
      </w:r>
      <w:r>
        <w:rPr>
          <w:rFonts w:ascii="Times New Roman" w:hAnsi="Times New Roman" w:cs="Times New Roman"/>
          <w:b/>
          <w:sz w:val="26"/>
          <w:szCs w:val="26"/>
        </w:rPr>
        <w:t xml:space="preserve">chất lượng đào tạo theo xếp loại tốt nghiệp của </w:t>
      </w:r>
      <w:r w:rsidR="00403C9C">
        <w:rPr>
          <w:rFonts w:ascii="Times New Roman" w:hAnsi="Times New Roman" w:cs="Times New Roman"/>
          <w:b/>
          <w:sz w:val="26"/>
          <w:szCs w:val="26"/>
        </w:rPr>
        <w:t>HV</w:t>
      </w:r>
    </w:p>
    <w:p w:rsidR="00661775" w:rsidRDefault="00755DCC" w:rsidP="009D3C1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w:t>
      </w:r>
      <w:r w:rsidR="00867A18">
        <w:rPr>
          <w:rFonts w:ascii="Times New Roman" w:hAnsi="Times New Roman" w:cs="Times New Roman"/>
          <w:sz w:val="26"/>
          <w:szCs w:val="26"/>
        </w:rPr>
        <w:t xml:space="preserve"> hiệ</w:t>
      </w:r>
      <w:r>
        <w:rPr>
          <w:rFonts w:ascii="Times New Roman" w:hAnsi="Times New Roman" w:cs="Times New Roman"/>
          <w:sz w:val="26"/>
          <w:szCs w:val="26"/>
        </w:rPr>
        <w:t>n qua bảng 4.6</w:t>
      </w:r>
      <w:r w:rsidR="00A84D7A">
        <w:rPr>
          <w:rFonts w:ascii="Times New Roman" w:hAnsi="Times New Roman" w:cs="Times New Roman"/>
          <w:sz w:val="26"/>
          <w:szCs w:val="26"/>
        </w:rPr>
        <w:t>a, 4.6b</w:t>
      </w:r>
      <w:r>
        <w:rPr>
          <w:rFonts w:ascii="Times New Roman" w:hAnsi="Times New Roman" w:cs="Times New Roman"/>
          <w:sz w:val="26"/>
          <w:szCs w:val="26"/>
        </w:rPr>
        <w:t xml:space="preserve"> và biểu đồ 4.6</w:t>
      </w:r>
      <w:r w:rsidR="00867A18">
        <w:rPr>
          <w:rFonts w:ascii="Times New Roman" w:hAnsi="Times New Roman" w:cs="Times New Roman"/>
          <w:sz w:val="26"/>
          <w:szCs w:val="26"/>
        </w:rPr>
        <w:t>.1; 4.6.2; 4.6.3; 4.6.4</w:t>
      </w:r>
      <w:r>
        <w:rPr>
          <w:rFonts w:ascii="Times New Roman" w:hAnsi="Times New Roman" w:cs="Times New Roman"/>
          <w:sz w:val="26"/>
          <w:szCs w:val="26"/>
        </w:rPr>
        <w:t>, cụ thể như sau:</w:t>
      </w:r>
    </w:p>
    <w:tbl>
      <w:tblPr>
        <w:tblW w:w="10632" w:type="dxa"/>
        <w:tblInd w:w="-459" w:type="dxa"/>
        <w:tblLayout w:type="fixed"/>
        <w:tblLook w:val="04A0" w:firstRow="1" w:lastRow="0" w:firstColumn="1" w:lastColumn="0" w:noHBand="0" w:noVBand="1"/>
      </w:tblPr>
      <w:tblGrid>
        <w:gridCol w:w="567"/>
        <w:gridCol w:w="851"/>
        <w:gridCol w:w="709"/>
        <w:gridCol w:w="708"/>
        <w:gridCol w:w="142"/>
        <w:gridCol w:w="709"/>
        <w:gridCol w:w="709"/>
        <w:gridCol w:w="708"/>
        <w:gridCol w:w="142"/>
        <w:gridCol w:w="709"/>
        <w:gridCol w:w="709"/>
        <w:gridCol w:w="708"/>
        <w:gridCol w:w="142"/>
        <w:gridCol w:w="709"/>
        <w:gridCol w:w="142"/>
        <w:gridCol w:w="567"/>
        <w:gridCol w:w="141"/>
        <w:gridCol w:w="567"/>
        <w:gridCol w:w="142"/>
        <w:gridCol w:w="851"/>
      </w:tblGrid>
      <w:tr w:rsidR="003075DB" w:rsidRPr="003075DB" w:rsidTr="0069159B">
        <w:trPr>
          <w:trHeight w:val="990"/>
        </w:trPr>
        <w:tc>
          <w:tcPr>
            <w:tcW w:w="10632" w:type="dxa"/>
            <w:gridSpan w:val="20"/>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075DB" w:rsidRPr="00462F43" w:rsidRDefault="005C6C9C"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Bảng 4.6a. </w:t>
            </w:r>
            <w:r w:rsidR="003075DB" w:rsidRPr="00462F43">
              <w:rPr>
                <w:rFonts w:ascii="Times New Roman" w:eastAsia="Times New Roman" w:hAnsi="Times New Roman" w:cs="Times New Roman"/>
                <w:b/>
                <w:bCs/>
                <w:color w:val="000000"/>
              </w:rPr>
              <w:t>Đánh giá về chất lượng đào tạo theo xếp loại tốt nghiệp</w:t>
            </w:r>
          </w:p>
        </w:tc>
      </w:tr>
      <w:tr w:rsidR="005C6C9C" w:rsidRPr="003075DB" w:rsidTr="00462F43">
        <w:trPr>
          <w:trHeight w:val="3113"/>
        </w:trPr>
        <w:tc>
          <w:tcPr>
            <w:tcW w:w="567" w:type="dxa"/>
            <w:tcBorders>
              <w:top w:val="nil"/>
              <w:left w:val="single" w:sz="4" w:space="0" w:color="auto"/>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STT</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Mức đánh giá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Số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khá</w:t>
            </w:r>
          </w:p>
        </w:tc>
        <w:tc>
          <w:tcPr>
            <w:tcW w:w="850"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Điểm bình quân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Tỉ lệ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Số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TB khá</w:t>
            </w:r>
          </w:p>
        </w:tc>
        <w:tc>
          <w:tcPr>
            <w:tcW w:w="850"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Điểm bình quân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Tỉ lệ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Số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TB</w:t>
            </w:r>
          </w:p>
        </w:tc>
        <w:tc>
          <w:tcPr>
            <w:tcW w:w="850"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Điểm bình quân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TB</w:t>
            </w:r>
          </w:p>
        </w:tc>
        <w:tc>
          <w:tcPr>
            <w:tcW w:w="851"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Tỉ lệ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trung bình(TB)</w:t>
            </w:r>
          </w:p>
        </w:tc>
        <w:tc>
          <w:tcPr>
            <w:tcW w:w="708"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Tổng số </w:t>
            </w:r>
            <w:r w:rsidR="00403C9C" w:rsidRPr="00462F43">
              <w:rPr>
                <w:rFonts w:ascii="Times New Roman" w:eastAsia="Times New Roman" w:hAnsi="Times New Roman" w:cs="Times New Roman"/>
                <w:b/>
                <w:bCs/>
                <w:color w:val="000000"/>
              </w:rPr>
              <w:t>HV</w:t>
            </w:r>
          </w:p>
        </w:tc>
        <w:tc>
          <w:tcPr>
            <w:tcW w:w="709"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Điểm bình quân đánh giá của tổng số </w:t>
            </w:r>
            <w:r w:rsidR="00403C9C" w:rsidRPr="00462F43">
              <w:rPr>
                <w:rFonts w:ascii="Times New Roman" w:eastAsia="Times New Roman" w:hAnsi="Times New Roman" w:cs="Times New Roman"/>
                <w:b/>
                <w:bCs/>
                <w:color w:val="000000"/>
              </w:rPr>
              <w:t>HV</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Tỉ lệ đánh giá của tổng số </w:t>
            </w:r>
            <w:r w:rsidR="00403C9C" w:rsidRPr="00462F43">
              <w:rPr>
                <w:rFonts w:ascii="Times New Roman" w:eastAsia="Times New Roman" w:hAnsi="Times New Roman" w:cs="Times New Roman"/>
                <w:b/>
                <w:bCs/>
                <w:color w:val="000000"/>
              </w:rPr>
              <w:t>HV</w:t>
            </w:r>
          </w:p>
        </w:tc>
      </w:tr>
      <w:tr w:rsidR="005C6C9C" w:rsidRPr="003075DB" w:rsidTr="00462F43">
        <w:trPr>
          <w:trHeight w:val="96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1" w:type="dxa"/>
            <w:tcBorders>
              <w:top w:val="nil"/>
              <w:left w:val="nil"/>
              <w:bottom w:val="single" w:sz="4" w:space="0" w:color="auto"/>
              <w:right w:val="nil"/>
            </w:tcBorders>
            <w:shd w:val="clear" w:color="auto" w:fill="auto"/>
            <w:vAlign w:val="center"/>
            <w:hideMark/>
          </w:tcPr>
          <w:p w:rsidR="003075DB" w:rsidRPr="00462F43" w:rsidRDefault="003075DB" w:rsidP="003075DB">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Hoàn toàn 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4.8%</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23.8%</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15</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1"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71.4%</w:t>
            </w:r>
          </w:p>
        </w:tc>
        <w:tc>
          <w:tcPr>
            <w:tcW w:w="708"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21</w:t>
            </w:r>
          </w:p>
        </w:tc>
        <w:tc>
          <w:tcPr>
            <w:tcW w:w="709"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100.0%</w:t>
            </w:r>
          </w:p>
        </w:tc>
      </w:tr>
      <w:tr w:rsidR="005C6C9C" w:rsidRPr="003075DB" w:rsidTr="00462F43">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851" w:type="dxa"/>
            <w:tcBorders>
              <w:top w:val="nil"/>
              <w:left w:val="nil"/>
              <w:bottom w:val="single" w:sz="4" w:space="0" w:color="auto"/>
              <w:right w:val="nil"/>
            </w:tcBorders>
            <w:shd w:val="clear" w:color="auto" w:fill="auto"/>
            <w:vAlign w:val="center"/>
            <w:hideMark/>
          </w:tcPr>
          <w:p w:rsidR="003075DB" w:rsidRPr="00462F43" w:rsidRDefault="003075DB" w:rsidP="003075DB">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13</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10.9%</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11</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9.2%</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95</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79.8%</w:t>
            </w:r>
          </w:p>
        </w:tc>
        <w:tc>
          <w:tcPr>
            <w:tcW w:w="708"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119</w:t>
            </w:r>
          </w:p>
        </w:tc>
        <w:tc>
          <w:tcPr>
            <w:tcW w:w="709"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100.0%</w:t>
            </w:r>
          </w:p>
        </w:tc>
      </w:tr>
      <w:tr w:rsidR="005C6C9C" w:rsidRPr="003075DB" w:rsidTr="00462F43">
        <w:trPr>
          <w:trHeight w:val="99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tcBorders>
              <w:top w:val="nil"/>
              <w:left w:val="nil"/>
              <w:bottom w:val="single" w:sz="4" w:space="0" w:color="auto"/>
              <w:right w:val="nil"/>
            </w:tcBorders>
            <w:shd w:val="clear" w:color="auto" w:fill="auto"/>
            <w:vAlign w:val="center"/>
            <w:hideMark/>
          </w:tcPr>
          <w:p w:rsidR="003075DB" w:rsidRPr="00462F43" w:rsidRDefault="003075DB" w:rsidP="003075DB">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 phần nào</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37.5%</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62.5%</w:t>
            </w:r>
          </w:p>
        </w:tc>
        <w:tc>
          <w:tcPr>
            <w:tcW w:w="708"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8</w:t>
            </w:r>
          </w:p>
        </w:tc>
        <w:tc>
          <w:tcPr>
            <w:tcW w:w="709"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100.0%</w:t>
            </w:r>
          </w:p>
        </w:tc>
      </w:tr>
      <w:tr w:rsidR="005C6C9C" w:rsidRPr="003075DB" w:rsidTr="00462F43">
        <w:trPr>
          <w:trHeight w:val="8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tcBorders>
              <w:top w:val="nil"/>
              <w:left w:val="nil"/>
              <w:bottom w:val="single" w:sz="4" w:space="0" w:color="auto"/>
              <w:right w:val="nil"/>
            </w:tcBorders>
            <w:shd w:val="clear" w:color="auto" w:fill="auto"/>
            <w:vAlign w:val="center"/>
            <w:hideMark/>
          </w:tcPr>
          <w:p w:rsidR="003075DB" w:rsidRPr="00462F43" w:rsidRDefault="003075DB" w:rsidP="003075DB">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Không 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100.0%</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100.0%</w:t>
            </w:r>
          </w:p>
        </w:tc>
      </w:tr>
      <w:tr w:rsidR="005C6C9C" w:rsidRPr="003075DB" w:rsidTr="00462F43">
        <w:trPr>
          <w:trHeight w:val="729"/>
        </w:trPr>
        <w:tc>
          <w:tcPr>
            <w:tcW w:w="567" w:type="dxa"/>
            <w:tcBorders>
              <w:top w:val="single" w:sz="4" w:space="0" w:color="auto"/>
              <w:left w:val="single" w:sz="4" w:space="0" w:color="auto"/>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Tổng</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18</w:t>
            </w:r>
          </w:p>
        </w:tc>
        <w:tc>
          <w:tcPr>
            <w:tcW w:w="850"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3.8</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12.1%</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16</w:t>
            </w:r>
          </w:p>
        </w:tc>
        <w:tc>
          <w:tcPr>
            <w:tcW w:w="850"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4.3</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10.7%</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115</w:t>
            </w:r>
          </w:p>
        </w:tc>
        <w:tc>
          <w:tcPr>
            <w:tcW w:w="850"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4.1</w:t>
            </w:r>
          </w:p>
        </w:tc>
        <w:tc>
          <w:tcPr>
            <w:tcW w:w="851"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77.2%</w:t>
            </w:r>
          </w:p>
        </w:tc>
        <w:tc>
          <w:tcPr>
            <w:tcW w:w="708"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149</w:t>
            </w:r>
          </w:p>
        </w:tc>
        <w:tc>
          <w:tcPr>
            <w:tcW w:w="709"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4.1</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r>
      <w:tr w:rsidR="005C6C9C" w:rsidRPr="005C6C9C" w:rsidTr="00004B4A">
        <w:trPr>
          <w:trHeight w:val="495"/>
        </w:trPr>
        <w:tc>
          <w:tcPr>
            <w:tcW w:w="10632" w:type="dxa"/>
            <w:gridSpan w:val="20"/>
            <w:tcBorders>
              <w:top w:val="single" w:sz="4" w:space="0" w:color="000000"/>
              <w:left w:val="single" w:sz="4" w:space="0" w:color="auto"/>
              <w:bottom w:val="single" w:sz="4" w:space="0" w:color="auto"/>
              <w:right w:val="single" w:sz="4" w:space="0" w:color="000000"/>
            </w:tcBorders>
            <w:shd w:val="clear" w:color="000000" w:fill="FFFF00"/>
            <w:noWrap/>
            <w:vAlign w:val="center"/>
            <w:hideMark/>
          </w:tcPr>
          <w:p w:rsidR="005C6C9C" w:rsidRPr="00462F43" w:rsidRDefault="00A84D7A"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lastRenderedPageBreak/>
              <w:t>Bảng 4.6b:</w:t>
            </w:r>
            <w:r w:rsidR="005C6C9C" w:rsidRPr="00462F43">
              <w:rPr>
                <w:rFonts w:ascii="Times New Roman" w:eastAsia="Times New Roman" w:hAnsi="Times New Roman" w:cs="Times New Roman"/>
                <w:b/>
                <w:bCs/>
                <w:color w:val="000000"/>
              </w:rPr>
              <w:t>Đánh giá về chất lượng đào tạo theo xếp loại tốt nghiệp</w:t>
            </w:r>
          </w:p>
        </w:tc>
      </w:tr>
      <w:tr w:rsidR="00A84D7A" w:rsidRPr="005C6C9C" w:rsidTr="00A84D7A">
        <w:trPr>
          <w:trHeight w:val="3000"/>
        </w:trPr>
        <w:tc>
          <w:tcPr>
            <w:tcW w:w="567" w:type="dxa"/>
            <w:tcBorders>
              <w:top w:val="nil"/>
              <w:left w:val="single" w:sz="4" w:space="0" w:color="auto"/>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STT</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Mức đánh giá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A84D7A">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Số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khá</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khá</w:t>
            </w:r>
          </w:p>
        </w:tc>
        <w:tc>
          <w:tcPr>
            <w:tcW w:w="851"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A84D7A">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Số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TB khá</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TB khá</w:t>
            </w:r>
          </w:p>
        </w:tc>
        <w:tc>
          <w:tcPr>
            <w:tcW w:w="851"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462F43" w:rsidRDefault="00A84D7A" w:rsidP="00A84D7A">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Số</w:t>
            </w:r>
            <w:r w:rsidR="005C6C9C" w:rsidRPr="00462F43">
              <w:rPr>
                <w:rFonts w:ascii="Times New Roman" w:eastAsia="Times New Roman" w:hAnsi="Times New Roman" w:cs="Times New Roman"/>
                <w:b/>
                <w:bCs/>
                <w:color w:val="000000"/>
                <w:sz w:val="20"/>
              </w:rPr>
              <w:t xml:space="preserve"> </w:t>
            </w:r>
            <w:r w:rsidR="00403C9C" w:rsidRPr="00462F43">
              <w:rPr>
                <w:rFonts w:ascii="Times New Roman" w:eastAsia="Times New Roman" w:hAnsi="Times New Roman" w:cs="Times New Roman"/>
                <w:b/>
                <w:bCs/>
                <w:color w:val="000000"/>
                <w:sz w:val="20"/>
              </w:rPr>
              <w:t>HV</w:t>
            </w:r>
            <w:r w:rsidR="005C6C9C" w:rsidRPr="00462F43">
              <w:rPr>
                <w:rFonts w:ascii="Times New Roman" w:eastAsia="Times New Roman" w:hAnsi="Times New Roman" w:cs="Times New Roman"/>
                <w:b/>
                <w:bCs/>
                <w:color w:val="000000"/>
                <w:sz w:val="20"/>
              </w:rPr>
              <w:t xml:space="preserve"> loại </w:t>
            </w:r>
            <w:r w:rsidRPr="00462F43">
              <w:rPr>
                <w:rFonts w:ascii="Times New Roman" w:eastAsia="Times New Roman" w:hAnsi="Times New Roman" w:cs="Times New Roman"/>
                <w:b/>
                <w:bCs/>
                <w:color w:val="000000"/>
                <w:sz w:val="20"/>
              </w:rPr>
              <w:t>TB</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Trung bình</w:t>
            </w:r>
            <w:r w:rsidR="00A84D7A" w:rsidRPr="00462F43">
              <w:rPr>
                <w:rFonts w:ascii="Times New Roman" w:eastAsia="Times New Roman" w:hAnsi="Times New Roman" w:cs="Times New Roman"/>
                <w:b/>
                <w:bCs/>
                <w:color w:val="000000"/>
                <w:sz w:val="20"/>
              </w:rPr>
              <w:t xml:space="preserve"> (TB)</w:t>
            </w:r>
          </w:p>
        </w:tc>
        <w:tc>
          <w:tcPr>
            <w:tcW w:w="851"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trung bình</w:t>
            </w:r>
          </w:p>
        </w:tc>
        <w:tc>
          <w:tcPr>
            <w:tcW w:w="709"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A84D7A">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Tổng số </w:t>
            </w:r>
            <w:r w:rsidR="00403C9C" w:rsidRPr="00462F43">
              <w:rPr>
                <w:rFonts w:ascii="Times New Roman" w:eastAsia="Times New Roman" w:hAnsi="Times New Roman" w:cs="Times New Roman"/>
                <w:b/>
                <w:bCs/>
                <w:color w:val="000000"/>
                <w:sz w:val="20"/>
              </w:rPr>
              <w:t>HV</w:t>
            </w:r>
          </w:p>
        </w:tc>
        <w:tc>
          <w:tcPr>
            <w:tcW w:w="708"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tổng số </w:t>
            </w:r>
            <w:r w:rsidR="00403C9C" w:rsidRPr="00462F43">
              <w:rPr>
                <w:rFonts w:ascii="Times New Roman" w:eastAsia="Times New Roman" w:hAnsi="Times New Roman" w:cs="Times New Roman"/>
                <w:b/>
                <w:bCs/>
                <w:color w:val="000000"/>
                <w:sz w:val="20"/>
              </w:rPr>
              <w:t>HV</w:t>
            </w:r>
          </w:p>
        </w:tc>
        <w:tc>
          <w:tcPr>
            <w:tcW w:w="993"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tổng số </w:t>
            </w:r>
            <w:r w:rsidR="00403C9C" w:rsidRPr="00462F43">
              <w:rPr>
                <w:rFonts w:ascii="Times New Roman" w:eastAsia="Times New Roman" w:hAnsi="Times New Roman" w:cs="Times New Roman"/>
                <w:b/>
                <w:bCs/>
                <w:color w:val="000000"/>
                <w:sz w:val="20"/>
              </w:rPr>
              <w:t>HV</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A84D7A">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Hoàn toàn 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5.6%</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31.3%</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15</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13.0%</w:t>
            </w:r>
          </w:p>
        </w:tc>
        <w:tc>
          <w:tcPr>
            <w:tcW w:w="709"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21</w:t>
            </w:r>
          </w:p>
        </w:tc>
        <w:tc>
          <w:tcPr>
            <w:tcW w:w="708"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993"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14.1%</w:t>
            </w:r>
          </w:p>
        </w:tc>
      </w:tr>
      <w:tr w:rsidR="00A84D7A" w:rsidRPr="005C6C9C" w:rsidTr="00A84D7A">
        <w:trPr>
          <w:trHeight w:val="56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13</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72.2%</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11</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68.8%</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95</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82.6%</w:t>
            </w:r>
          </w:p>
        </w:tc>
        <w:tc>
          <w:tcPr>
            <w:tcW w:w="709"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119</w:t>
            </w:r>
          </w:p>
        </w:tc>
        <w:tc>
          <w:tcPr>
            <w:tcW w:w="708"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993"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79.9%</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 phần nào</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16.7%</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4.3%</w:t>
            </w:r>
          </w:p>
        </w:tc>
        <w:tc>
          <w:tcPr>
            <w:tcW w:w="709"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8</w:t>
            </w:r>
          </w:p>
        </w:tc>
        <w:tc>
          <w:tcPr>
            <w:tcW w:w="708"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5.4%</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Không 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5.6%</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9"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993"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0.7%</w:t>
            </w:r>
          </w:p>
        </w:tc>
      </w:tr>
      <w:tr w:rsidR="00A84D7A" w:rsidRPr="005C6C9C" w:rsidTr="00A84D7A">
        <w:trPr>
          <w:trHeight w:val="495"/>
        </w:trPr>
        <w:tc>
          <w:tcPr>
            <w:tcW w:w="1418"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Tổng</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18</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3.8</w:t>
            </w:r>
          </w:p>
        </w:tc>
        <w:tc>
          <w:tcPr>
            <w:tcW w:w="851"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16</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4.3</w:t>
            </w:r>
          </w:p>
        </w:tc>
        <w:tc>
          <w:tcPr>
            <w:tcW w:w="851"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115</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4.1</w:t>
            </w:r>
          </w:p>
        </w:tc>
        <w:tc>
          <w:tcPr>
            <w:tcW w:w="851"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c>
          <w:tcPr>
            <w:tcW w:w="709"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149</w:t>
            </w:r>
          </w:p>
        </w:tc>
        <w:tc>
          <w:tcPr>
            <w:tcW w:w="708"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4.1</w:t>
            </w:r>
          </w:p>
        </w:tc>
        <w:tc>
          <w:tcPr>
            <w:tcW w:w="993"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r>
    </w:tbl>
    <w:p w:rsidR="00A84D7A" w:rsidRDefault="0069159B" w:rsidP="005C6C9C">
      <w:pPr>
        <w:spacing w:before="120" w:after="120"/>
        <w:jc w:val="both"/>
        <w:rPr>
          <w:rFonts w:ascii="Times New Roman" w:hAnsi="Times New Roman" w:cs="Times New Roman"/>
          <w:sz w:val="26"/>
          <w:szCs w:val="26"/>
        </w:rPr>
      </w:pPr>
      <w:r>
        <w:rPr>
          <w:noProof/>
        </w:rPr>
        <w:drawing>
          <wp:inline distT="0" distB="0" distL="0" distR="0" wp14:anchorId="5A04A88D" wp14:editId="6AEE2E58">
            <wp:extent cx="5943600" cy="2130724"/>
            <wp:effectExtent l="0" t="0" r="0" b="3175"/>
            <wp:docPr id="79" name="Chart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A84D7A" w:rsidRDefault="0069159B" w:rsidP="006D6C61">
      <w:pPr>
        <w:spacing w:before="120" w:after="120"/>
        <w:jc w:val="both"/>
        <w:rPr>
          <w:rFonts w:ascii="Times New Roman" w:hAnsi="Times New Roman" w:cs="Times New Roman"/>
          <w:b/>
          <w:sz w:val="26"/>
          <w:szCs w:val="26"/>
        </w:rPr>
      </w:pPr>
      <w:r>
        <w:rPr>
          <w:noProof/>
        </w:rPr>
        <w:drawing>
          <wp:inline distT="0" distB="0" distL="0" distR="0" wp14:anchorId="60F2B8DF" wp14:editId="04E63196">
            <wp:extent cx="5943600" cy="2363638"/>
            <wp:effectExtent l="0" t="0" r="0" b="0"/>
            <wp:docPr id="80" name="Chart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A84D7A" w:rsidRDefault="00284073" w:rsidP="006D6C61">
      <w:pPr>
        <w:spacing w:before="120" w:after="120"/>
        <w:jc w:val="both"/>
        <w:rPr>
          <w:rFonts w:ascii="Times New Roman" w:hAnsi="Times New Roman" w:cs="Times New Roman"/>
          <w:b/>
          <w:sz w:val="26"/>
          <w:szCs w:val="26"/>
        </w:rPr>
      </w:pPr>
      <w:r>
        <w:rPr>
          <w:noProof/>
        </w:rPr>
        <w:lastRenderedPageBreak/>
        <w:drawing>
          <wp:inline distT="0" distB="0" distL="0" distR="0" wp14:anchorId="0DAA46AF" wp14:editId="387584DC">
            <wp:extent cx="5943600" cy="2113472"/>
            <wp:effectExtent l="0" t="0" r="0" b="1270"/>
            <wp:docPr id="81" name="Chart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275377" w:rsidRDefault="00284073" w:rsidP="00275377">
      <w:pPr>
        <w:spacing w:before="120" w:after="120"/>
        <w:jc w:val="both"/>
        <w:rPr>
          <w:rFonts w:ascii="Times New Roman" w:hAnsi="Times New Roman" w:cs="Times New Roman"/>
          <w:sz w:val="26"/>
          <w:szCs w:val="26"/>
        </w:rPr>
      </w:pPr>
      <w:r>
        <w:rPr>
          <w:noProof/>
        </w:rPr>
        <w:drawing>
          <wp:inline distT="0" distB="0" distL="0" distR="0" wp14:anchorId="3EFA4004" wp14:editId="2A11021D">
            <wp:extent cx="5943600" cy="2053087"/>
            <wp:effectExtent l="0" t="0" r="0" b="4445"/>
            <wp:docPr id="82" name="Chart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3051EF" w:rsidRDefault="003051EF" w:rsidP="00284073">
      <w:pPr>
        <w:spacing w:before="12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4.6a; 4.6b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đánh giá chất lượng đào tạo theo xếp loại tốt nghiệp. Trong đó, xếp loại khá 18</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12,1%), xếp loại trung bình khá 16</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10,7%), xếp loại trung bình 115</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77,2%). Điểm bình quân đánh giá chất lượng đào tạo theo xếp loại tốt nghiệp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3051EF" w:rsidRDefault="003051EF"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khá: Theo bảng 4.6b và biểu đồ 4.6.1 cho thấy: có 13/18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72,2%) đánh giá đồng ý đạt tỉ lệ cao nhất; </w:t>
      </w:r>
      <w:r w:rsidR="005B0510">
        <w:rPr>
          <w:rFonts w:ascii="Times New Roman" w:hAnsi="Times New Roman" w:cs="Times New Roman"/>
          <w:sz w:val="26"/>
          <w:szCs w:val="26"/>
        </w:rPr>
        <w:t>0</w:t>
      </w:r>
      <w:r>
        <w:rPr>
          <w:rFonts w:ascii="Times New Roman" w:hAnsi="Times New Roman" w:cs="Times New Roman"/>
          <w:sz w:val="26"/>
          <w:szCs w:val="26"/>
        </w:rPr>
        <w:t xml:space="preserve">1/18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5,6%) đánh giá hoàn toàn đồng ý; 3/18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16,7%) đánh giá đồng ý phần nào và </w:t>
      </w:r>
      <w:r w:rsidR="005B0510">
        <w:rPr>
          <w:rFonts w:ascii="Times New Roman" w:hAnsi="Times New Roman" w:cs="Times New Roman"/>
          <w:sz w:val="26"/>
          <w:szCs w:val="26"/>
        </w:rPr>
        <w:t xml:space="preserve">01/18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(tỉ lệ</w:t>
      </w:r>
      <w:r w:rsidR="005B0510">
        <w:rPr>
          <w:rFonts w:ascii="Times New Roman" w:hAnsi="Times New Roman" w:cs="Times New Roman"/>
          <w:sz w:val="26"/>
          <w:szCs w:val="26"/>
        </w:rPr>
        <w:t xml:space="preserve"> 5,6</w:t>
      </w:r>
      <w:r>
        <w:rPr>
          <w:rFonts w:ascii="Times New Roman" w:hAnsi="Times New Roman" w:cs="Times New Roman"/>
          <w:sz w:val="26"/>
          <w:szCs w:val="26"/>
        </w:rPr>
        <w:t>%)</w:t>
      </w:r>
      <w:r w:rsidR="005B0510">
        <w:rPr>
          <w:rFonts w:ascii="Times New Roman" w:hAnsi="Times New Roman" w:cs="Times New Roman"/>
          <w:sz w:val="26"/>
          <w:szCs w:val="26"/>
        </w:rPr>
        <w:t xml:space="preserve"> đánh giá không đồng ý</w:t>
      </w:r>
      <w:r w:rsidR="001B7C33">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1B7C33"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trung bình khá: Theo bảng 4.6b và biểu đồ 4.6.2 cho thấy: có 11/16 </w:t>
      </w:r>
      <w:r w:rsidR="00403C9C">
        <w:rPr>
          <w:rFonts w:ascii="Times New Roman" w:hAnsi="Times New Roman" w:cs="Times New Roman"/>
          <w:sz w:val="26"/>
          <w:szCs w:val="26"/>
        </w:rPr>
        <w:t>HV</w:t>
      </w:r>
      <w:r>
        <w:rPr>
          <w:rFonts w:ascii="Times New Roman" w:hAnsi="Times New Roman" w:cs="Times New Roman"/>
          <w:sz w:val="26"/>
          <w:szCs w:val="26"/>
        </w:rPr>
        <w:t xml:space="preserve"> (tỉ lệ 68,8%) đánh giá đồng ý đạt tỉ lệ cao nhất; 05/16 </w:t>
      </w:r>
      <w:r w:rsidR="00403C9C">
        <w:rPr>
          <w:rFonts w:ascii="Times New Roman" w:hAnsi="Times New Roman" w:cs="Times New Roman"/>
          <w:sz w:val="26"/>
          <w:szCs w:val="26"/>
        </w:rPr>
        <w:t>HV</w:t>
      </w:r>
      <w:r>
        <w:rPr>
          <w:rFonts w:ascii="Times New Roman" w:hAnsi="Times New Roman" w:cs="Times New Roman"/>
          <w:sz w:val="26"/>
          <w:szCs w:val="26"/>
        </w:rPr>
        <w:t xml:space="preserve"> (tỉ lệ 31,2%) đánh giá hoàn toàn đồng ý;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mức đồng ý phần nào và không đồng ý</w:t>
      </w:r>
      <w:r w:rsidR="001B7C33" w:rsidRPr="001B7C33">
        <w:rPr>
          <w:rFonts w:ascii="Times New Roman" w:hAnsi="Times New Roman" w:cs="Times New Roman"/>
          <w:sz w:val="26"/>
          <w:szCs w:val="26"/>
        </w:rPr>
        <w:t xml:space="preserve"> </w:t>
      </w:r>
      <w:r w:rsidR="001B7C33">
        <w:rPr>
          <w:rFonts w:ascii="Times New Roman" w:hAnsi="Times New Roman" w:cs="Times New Roman"/>
          <w:sz w:val="26"/>
          <w:szCs w:val="26"/>
        </w:rPr>
        <w:t>với chất lượng đào tạo của Nhà trường.</w:t>
      </w:r>
    </w:p>
    <w:p w:rsidR="005B0510"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trung bình: Theo bảng 4.6b và biểu đồ 4.6.3 cho thấy: có 95/115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82,6%) đánh giá đồng ý đạt tỉ lệ cao nhất; 15/115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13,0%) đánh giá hoàn toàn đồng ý; 05/115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4,3%) đánh giá đồng ý phần nào và không có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không đồng ý</w:t>
      </w:r>
      <w:r w:rsidR="001B7C33">
        <w:rPr>
          <w:rFonts w:ascii="Times New Roman" w:hAnsi="Times New Roman" w:cs="Times New Roman"/>
          <w:sz w:val="26"/>
          <w:szCs w:val="26"/>
        </w:rPr>
        <w:t xml:space="preserve"> với chất lượng đào tạo của Nhà trường.</w:t>
      </w:r>
    </w:p>
    <w:p w:rsidR="005B0510"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tổng số 149 </w:t>
      </w:r>
      <w:r w:rsidR="00403C9C">
        <w:rPr>
          <w:rFonts w:ascii="Times New Roman" w:hAnsi="Times New Roman" w:cs="Times New Roman"/>
          <w:sz w:val="26"/>
          <w:szCs w:val="26"/>
        </w:rPr>
        <w:t>HV</w:t>
      </w:r>
      <w:r>
        <w:rPr>
          <w:rFonts w:ascii="Times New Roman" w:hAnsi="Times New Roman" w:cs="Times New Roman"/>
          <w:sz w:val="26"/>
          <w:szCs w:val="26"/>
        </w:rPr>
        <w:t>:</w:t>
      </w:r>
      <w:r w:rsidR="00333F22">
        <w:rPr>
          <w:rFonts w:ascii="Times New Roman" w:hAnsi="Times New Roman" w:cs="Times New Roman"/>
          <w:sz w:val="26"/>
          <w:szCs w:val="26"/>
        </w:rPr>
        <w:t xml:space="preserve"> theo bảng 4.6b </w:t>
      </w:r>
      <w:r w:rsidR="00275377">
        <w:rPr>
          <w:rFonts w:ascii="Times New Roman" w:hAnsi="Times New Roman" w:cs="Times New Roman"/>
          <w:sz w:val="26"/>
          <w:szCs w:val="26"/>
        </w:rPr>
        <w:t xml:space="preserve">và biểu đồ 4.6.4 </w:t>
      </w:r>
      <w:r w:rsidR="00333F22">
        <w:rPr>
          <w:rFonts w:ascii="Times New Roman" w:hAnsi="Times New Roman" w:cs="Times New Roman"/>
          <w:sz w:val="26"/>
          <w:szCs w:val="26"/>
        </w:rPr>
        <w:t xml:space="preserve">cho thấy: có 21/149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14,1%) đánh giá ở mức hoàn toàn đồng ý, 119/149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79,9%) đánh giá ở mức đồng ý, 08/149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5,4%) đánh giá ở mức đồng ý phần nào và chỉ duy nhất 01/149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0,7%) đánh giá ở mức không đồng ý với chất lượng đào tạo của Nhà trường</w:t>
      </w:r>
      <w:r w:rsidR="001B7C33">
        <w:rPr>
          <w:rFonts w:ascii="Times New Roman" w:hAnsi="Times New Roman" w:cs="Times New Roman"/>
          <w:sz w:val="26"/>
          <w:szCs w:val="26"/>
        </w:rPr>
        <w:t>.</w:t>
      </w:r>
    </w:p>
    <w:p w:rsidR="00602353" w:rsidRDefault="00602353" w:rsidP="001B7C33">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lastRenderedPageBreak/>
        <w:t xml:space="preserve">Đánh giá </w:t>
      </w:r>
      <w:r>
        <w:rPr>
          <w:rFonts w:ascii="Times New Roman" w:hAnsi="Times New Roman" w:cs="Times New Roman"/>
          <w:b/>
          <w:sz w:val="26"/>
          <w:szCs w:val="26"/>
        </w:rPr>
        <w:t xml:space="preserve">chất lượng đào tạo theo cấp trình độ đào tạo của </w:t>
      </w:r>
      <w:r w:rsidR="00403C9C">
        <w:rPr>
          <w:rFonts w:ascii="Times New Roman" w:hAnsi="Times New Roman" w:cs="Times New Roman"/>
          <w:b/>
          <w:sz w:val="26"/>
          <w:szCs w:val="26"/>
        </w:rPr>
        <w:t>HV</w:t>
      </w:r>
    </w:p>
    <w:p w:rsidR="00867A18" w:rsidRDefault="00602353" w:rsidP="001B7C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b/>
          <w:sz w:val="26"/>
          <w:szCs w:val="26"/>
        </w:rPr>
        <w:t xml:space="preserve"> </w:t>
      </w:r>
      <w:r w:rsidR="00867A18">
        <w:rPr>
          <w:rFonts w:ascii="Times New Roman" w:hAnsi="Times New Roman" w:cs="Times New Roman"/>
          <w:sz w:val="26"/>
          <w:szCs w:val="26"/>
        </w:rPr>
        <w:t>Được mô tả thể hiện qua bảng 4.7a, 4.7b và biểu đồ 4.7.1; 4.7.2; 4.7.3, cụ thể như sau:</w:t>
      </w:r>
    </w:p>
    <w:tbl>
      <w:tblPr>
        <w:tblW w:w="9782" w:type="dxa"/>
        <w:tblInd w:w="-176" w:type="dxa"/>
        <w:tblLayout w:type="fixed"/>
        <w:tblLook w:val="04A0" w:firstRow="1" w:lastRow="0" w:firstColumn="1" w:lastColumn="0" w:noHBand="0" w:noVBand="1"/>
      </w:tblPr>
      <w:tblGrid>
        <w:gridCol w:w="568"/>
        <w:gridCol w:w="1276"/>
        <w:gridCol w:w="708"/>
        <w:gridCol w:w="851"/>
        <w:gridCol w:w="992"/>
        <w:gridCol w:w="851"/>
        <w:gridCol w:w="850"/>
        <w:gridCol w:w="992"/>
        <w:gridCol w:w="851"/>
        <w:gridCol w:w="850"/>
        <w:gridCol w:w="993"/>
      </w:tblGrid>
      <w:tr w:rsidR="00867A18" w:rsidRPr="00867A18" w:rsidTr="00004B4A">
        <w:trPr>
          <w:trHeight w:val="495"/>
        </w:trPr>
        <w:tc>
          <w:tcPr>
            <w:tcW w:w="9782" w:type="dxa"/>
            <w:gridSpan w:val="11"/>
            <w:tcBorders>
              <w:top w:val="single" w:sz="4" w:space="0" w:color="auto"/>
              <w:left w:val="single" w:sz="4" w:space="0" w:color="auto"/>
              <w:bottom w:val="single" w:sz="4" w:space="0" w:color="auto"/>
              <w:right w:val="single" w:sz="4" w:space="0" w:color="auto"/>
            </w:tcBorders>
            <w:shd w:val="clear" w:color="000000" w:fill="FFFF00"/>
            <w:vAlign w:val="center"/>
            <w:hideMark/>
          </w:tcPr>
          <w:p w:rsidR="00867A18" w:rsidRPr="00462F43" w:rsidRDefault="00867A18"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Bảng 4.7a: Đánh giá về chất lượng đào tạo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theo cấp trình độ đào tạo</w:t>
            </w:r>
          </w:p>
        </w:tc>
      </w:tr>
      <w:tr w:rsidR="00004B4A" w:rsidRPr="00867A18" w:rsidTr="001B7C33">
        <w:trPr>
          <w:trHeight w:val="2605"/>
        </w:trPr>
        <w:tc>
          <w:tcPr>
            <w:tcW w:w="568" w:type="dxa"/>
            <w:tcBorders>
              <w:top w:val="nil"/>
              <w:left w:val="single" w:sz="4" w:space="0" w:color="auto"/>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STT</w:t>
            </w:r>
          </w:p>
        </w:tc>
        <w:tc>
          <w:tcPr>
            <w:tcW w:w="1276"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Mức đánh giá</w:t>
            </w:r>
          </w:p>
        </w:tc>
        <w:tc>
          <w:tcPr>
            <w:tcW w:w="708"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Cao đẳng</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Trung cấp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Trung cấp</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Trung cấp</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tốt nghiệp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tốt nghiệp</w:t>
            </w:r>
          </w:p>
        </w:tc>
        <w:tc>
          <w:tcPr>
            <w:tcW w:w="993"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tốt nghiệp</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1276"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Hoàn toàn 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12.2%</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6</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23.1%</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14.1%</w:t>
            </w:r>
          </w:p>
        </w:tc>
      </w:tr>
      <w:tr w:rsidR="00004B4A" w:rsidRPr="00867A18" w:rsidTr="00004B4A">
        <w:trPr>
          <w:trHeight w:val="623"/>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1276"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99</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80.5%</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76.9%</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119</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79.9%</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1276"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 phần nào</w:t>
            </w:r>
          </w:p>
        </w:tc>
        <w:tc>
          <w:tcPr>
            <w:tcW w:w="708"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8</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6.5%</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8</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5.4%</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1276"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Không 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0.8%</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0.7%</w:t>
            </w:r>
          </w:p>
        </w:tc>
      </w:tr>
      <w:tr w:rsidR="00004B4A" w:rsidRPr="00867A18" w:rsidTr="007F217C">
        <w:trPr>
          <w:trHeight w:val="611"/>
        </w:trPr>
        <w:tc>
          <w:tcPr>
            <w:tcW w:w="1844" w:type="dxa"/>
            <w:gridSpan w:val="2"/>
            <w:tcBorders>
              <w:top w:val="single" w:sz="4" w:space="0" w:color="auto"/>
              <w:left w:val="single" w:sz="4" w:space="0" w:color="auto"/>
              <w:bottom w:val="single" w:sz="4" w:space="0" w:color="auto"/>
              <w:right w:val="single" w:sz="4" w:space="0" w:color="auto"/>
            </w:tcBorders>
            <w:shd w:val="clear" w:color="auto" w:fill="92D050"/>
            <w:vAlign w:val="center"/>
            <w:hideMark/>
          </w:tcPr>
          <w:p w:rsidR="001E419A" w:rsidRPr="00462F43" w:rsidRDefault="001E419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Tổng</w:t>
            </w:r>
          </w:p>
        </w:tc>
        <w:tc>
          <w:tcPr>
            <w:tcW w:w="708" w:type="dxa"/>
            <w:tcBorders>
              <w:top w:val="nil"/>
              <w:left w:val="nil"/>
              <w:bottom w:val="single" w:sz="4" w:space="0" w:color="auto"/>
              <w:right w:val="single" w:sz="4" w:space="0" w:color="auto"/>
            </w:tcBorders>
            <w:shd w:val="clear" w:color="auto" w:fill="92D050"/>
            <w:vAlign w:val="center"/>
            <w:hideMark/>
          </w:tcPr>
          <w:p w:rsidR="001E419A" w:rsidRPr="00462F43" w:rsidRDefault="001E419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123</w:t>
            </w:r>
          </w:p>
        </w:tc>
        <w:tc>
          <w:tcPr>
            <w:tcW w:w="851" w:type="dxa"/>
            <w:tcBorders>
              <w:top w:val="nil"/>
              <w:left w:val="nil"/>
              <w:bottom w:val="single" w:sz="4" w:space="0" w:color="auto"/>
              <w:right w:val="single" w:sz="4" w:space="0" w:color="auto"/>
            </w:tcBorders>
            <w:shd w:val="clear" w:color="auto" w:fill="92D050"/>
            <w:noWrap/>
            <w:vAlign w:val="center"/>
            <w:hideMark/>
          </w:tcPr>
          <w:p w:rsidR="001E419A" w:rsidRPr="00462F43" w:rsidRDefault="001E419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4.04</w:t>
            </w:r>
          </w:p>
        </w:tc>
        <w:tc>
          <w:tcPr>
            <w:tcW w:w="992" w:type="dxa"/>
            <w:tcBorders>
              <w:top w:val="nil"/>
              <w:left w:val="nil"/>
              <w:bottom w:val="single" w:sz="4" w:space="0" w:color="auto"/>
              <w:right w:val="single" w:sz="4" w:space="0" w:color="auto"/>
            </w:tcBorders>
            <w:shd w:val="clear" w:color="auto" w:fill="92D050"/>
            <w:vAlign w:val="center"/>
            <w:hideMark/>
          </w:tcPr>
          <w:p w:rsidR="001E419A" w:rsidRPr="00462F43" w:rsidRDefault="00004B4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r w:rsidR="001E419A" w:rsidRPr="00462F43">
              <w:rPr>
                <w:rFonts w:ascii="Times New Roman" w:eastAsia="Times New Roman" w:hAnsi="Times New Roman" w:cs="Times New Roman"/>
                <w:b/>
                <w:bCs/>
                <w:color w:val="000000"/>
              </w:rPr>
              <w:t>%</w:t>
            </w:r>
          </w:p>
        </w:tc>
        <w:tc>
          <w:tcPr>
            <w:tcW w:w="851" w:type="dxa"/>
            <w:tcBorders>
              <w:top w:val="nil"/>
              <w:left w:val="nil"/>
              <w:bottom w:val="single" w:sz="4" w:space="0" w:color="auto"/>
              <w:right w:val="single" w:sz="4" w:space="0" w:color="auto"/>
            </w:tcBorders>
            <w:shd w:val="clear" w:color="auto" w:fill="92D050"/>
            <w:vAlign w:val="center"/>
            <w:hideMark/>
          </w:tcPr>
          <w:p w:rsidR="001E419A" w:rsidRPr="00462F43" w:rsidRDefault="00004B4A" w:rsidP="00004B4A">
            <w:pPr>
              <w:jc w:val="center"/>
              <w:rPr>
                <w:rFonts w:ascii="Times New Roman" w:hAnsi="Times New Roman" w:cs="Times New Roman"/>
                <w:b/>
                <w:bCs/>
                <w:color w:val="000000"/>
              </w:rPr>
            </w:pPr>
            <w:r w:rsidRPr="00462F43">
              <w:rPr>
                <w:rFonts w:ascii="Times New Roman" w:hAnsi="Times New Roman" w:cs="Times New Roman"/>
                <w:b/>
                <w:bCs/>
                <w:color w:val="000000"/>
              </w:rPr>
              <w:t>26</w:t>
            </w:r>
          </w:p>
        </w:tc>
        <w:tc>
          <w:tcPr>
            <w:tcW w:w="850" w:type="dxa"/>
            <w:tcBorders>
              <w:top w:val="nil"/>
              <w:left w:val="nil"/>
              <w:bottom w:val="single" w:sz="4" w:space="0" w:color="auto"/>
              <w:right w:val="single" w:sz="4" w:space="0" w:color="auto"/>
            </w:tcBorders>
            <w:shd w:val="clear" w:color="auto" w:fill="92D050"/>
            <w:noWrap/>
            <w:vAlign w:val="center"/>
            <w:hideMark/>
          </w:tcPr>
          <w:p w:rsidR="001E419A" w:rsidRPr="00462F43" w:rsidRDefault="001E419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4.23</w:t>
            </w:r>
          </w:p>
        </w:tc>
        <w:tc>
          <w:tcPr>
            <w:tcW w:w="992" w:type="dxa"/>
            <w:tcBorders>
              <w:top w:val="nil"/>
              <w:left w:val="nil"/>
              <w:bottom w:val="single" w:sz="4" w:space="0" w:color="auto"/>
              <w:right w:val="single" w:sz="4" w:space="0" w:color="auto"/>
            </w:tcBorders>
            <w:shd w:val="clear" w:color="auto" w:fill="92D050"/>
            <w:vAlign w:val="center"/>
            <w:hideMark/>
          </w:tcPr>
          <w:p w:rsidR="001E419A" w:rsidRPr="00462F43" w:rsidRDefault="00004B4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r w:rsidR="001E419A" w:rsidRPr="00462F43">
              <w:rPr>
                <w:rFonts w:ascii="Times New Roman" w:eastAsia="Times New Roman" w:hAnsi="Times New Roman" w:cs="Times New Roman"/>
                <w:b/>
                <w:bCs/>
                <w:color w:val="000000"/>
              </w:rPr>
              <w:t>%</w:t>
            </w:r>
          </w:p>
        </w:tc>
        <w:tc>
          <w:tcPr>
            <w:tcW w:w="851" w:type="dxa"/>
            <w:tcBorders>
              <w:top w:val="nil"/>
              <w:left w:val="nil"/>
              <w:bottom w:val="single" w:sz="4" w:space="0" w:color="auto"/>
              <w:right w:val="single" w:sz="4" w:space="0" w:color="auto"/>
            </w:tcBorders>
            <w:shd w:val="clear" w:color="auto" w:fill="92D050"/>
            <w:vAlign w:val="center"/>
            <w:hideMark/>
          </w:tcPr>
          <w:p w:rsidR="001E419A" w:rsidRPr="00462F43" w:rsidRDefault="00004B4A">
            <w:pPr>
              <w:jc w:val="center"/>
              <w:rPr>
                <w:rFonts w:ascii="Times New Roman" w:hAnsi="Times New Roman" w:cs="Times New Roman"/>
                <w:b/>
                <w:bCs/>
                <w:color w:val="000000"/>
              </w:rPr>
            </w:pPr>
            <w:r w:rsidRPr="00462F43">
              <w:rPr>
                <w:rFonts w:ascii="Times New Roman" w:hAnsi="Times New Roman" w:cs="Times New Roman"/>
                <w:b/>
                <w:bCs/>
                <w:color w:val="000000"/>
              </w:rPr>
              <w:t>149</w:t>
            </w:r>
          </w:p>
        </w:tc>
        <w:tc>
          <w:tcPr>
            <w:tcW w:w="850" w:type="dxa"/>
            <w:tcBorders>
              <w:top w:val="nil"/>
              <w:left w:val="nil"/>
              <w:bottom w:val="single" w:sz="4" w:space="0" w:color="auto"/>
              <w:right w:val="single" w:sz="4" w:space="0" w:color="auto"/>
            </w:tcBorders>
            <w:shd w:val="clear" w:color="auto" w:fill="92D050"/>
            <w:noWrap/>
            <w:vAlign w:val="center"/>
            <w:hideMark/>
          </w:tcPr>
          <w:p w:rsidR="001E419A" w:rsidRPr="00462F43" w:rsidRDefault="001E419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4.07</w:t>
            </w:r>
          </w:p>
        </w:tc>
        <w:tc>
          <w:tcPr>
            <w:tcW w:w="993" w:type="dxa"/>
            <w:tcBorders>
              <w:top w:val="nil"/>
              <w:left w:val="nil"/>
              <w:bottom w:val="single" w:sz="4" w:space="0" w:color="auto"/>
              <w:right w:val="single" w:sz="4" w:space="0" w:color="auto"/>
            </w:tcBorders>
            <w:shd w:val="clear" w:color="auto" w:fill="92D050"/>
            <w:vAlign w:val="center"/>
            <w:hideMark/>
          </w:tcPr>
          <w:p w:rsidR="001E419A" w:rsidRPr="00462F43" w:rsidRDefault="001E419A" w:rsidP="00B87B8D">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r>
    </w:tbl>
    <w:p w:rsidR="00A84D7A" w:rsidRPr="00867A18" w:rsidRDefault="00A84D7A" w:rsidP="00661775">
      <w:pPr>
        <w:spacing w:before="120" w:after="120"/>
        <w:ind w:firstLine="567"/>
        <w:jc w:val="both"/>
        <w:rPr>
          <w:rFonts w:ascii="Times New Roman" w:hAnsi="Times New Roman" w:cs="Times New Roman"/>
          <w:b/>
          <w:sz w:val="16"/>
          <w:szCs w:val="16"/>
          <w:vertAlign w:val="subscript"/>
        </w:rPr>
      </w:pPr>
    </w:p>
    <w:tbl>
      <w:tblPr>
        <w:tblW w:w="9782" w:type="dxa"/>
        <w:tblInd w:w="-176" w:type="dxa"/>
        <w:tblLook w:val="04A0" w:firstRow="1" w:lastRow="0" w:firstColumn="1" w:lastColumn="0" w:noHBand="0" w:noVBand="1"/>
      </w:tblPr>
      <w:tblGrid>
        <w:gridCol w:w="595"/>
        <w:gridCol w:w="1284"/>
        <w:gridCol w:w="707"/>
        <w:gridCol w:w="843"/>
        <w:gridCol w:w="988"/>
        <w:gridCol w:w="847"/>
        <w:gridCol w:w="846"/>
        <w:gridCol w:w="985"/>
        <w:gridCol w:w="849"/>
        <w:gridCol w:w="848"/>
        <w:gridCol w:w="990"/>
      </w:tblGrid>
      <w:tr w:rsidR="00867A18" w:rsidRPr="00867A18" w:rsidTr="007F217C">
        <w:trPr>
          <w:trHeight w:val="600"/>
        </w:trPr>
        <w:tc>
          <w:tcPr>
            <w:tcW w:w="9782" w:type="dxa"/>
            <w:gridSpan w:val="11"/>
            <w:tcBorders>
              <w:top w:val="single" w:sz="4" w:space="0" w:color="auto"/>
              <w:left w:val="single" w:sz="4" w:space="0" w:color="auto"/>
              <w:bottom w:val="single" w:sz="4" w:space="0" w:color="auto"/>
              <w:right w:val="single" w:sz="4" w:space="0" w:color="auto"/>
            </w:tcBorders>
            <w:shd w:val="clear" w:color="000000" w:fill="FFFF0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Bảng 4.7b: Đánh giá về chất lượng đào tạo của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theo cấp trình độ đào tạo</w:t>
            </w:r>
          </w:p>
        </w:tc>
      </w:tr>
      <w:tr w:rsidR="00867A18" w:rsidRPr="00867A18" w:rsidTr="001B7C33">
        <w:trPr>
          <w:trHeight w:val="2761"/>
        </w:trPr>
        <w:tc>
          <w:tcPr>
            <w:tcW w:w="538" w:type="dxa"/>
            <w:tcBorders>
              <w:top w:val="nil"/>
              <w:left w:val="single" w:sz="4" w:space="0" w:color="auto"/>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STT</w:t>
            </w:r>
          </w:p>
        </w:tc>
        <w:tc>
          <w:tcPr>
            <w:tcW w:w="1306"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Mức đánh giá</w:t>
            </w:r>
          </w:p>
        </w:tc>
        <w:tc>
          <w:tcPr>
            <w:tcW w:w="708"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Điểm bình quân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Cao đẳng</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Tỉ lệ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Trung cấp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Điểm bình quân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Trung cấp</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Tỉ lệ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Trung cấp</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tốt nghiệp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Điểm bình quân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tốt nghiệp</w:t>
            </w:r>
          </w:p>
        </w:tc>
        <w:tc>
          <w:tcPr>
            <w:tcW w:w="993"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Tỉ lệ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tốt nghiệp</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w:t>
            </w:r>
          </w:p>
        </w:tc>
        <w:tc>
          <w:tcPr>
            <w:tcW w:w="1306"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rPr>
                <w:rFonts w:ascii="Times New Roman" w:eastAsia="Times New Roman" w:hAnsi="Times New Roman" w:cs="Times New Roman"/>
                <w:color w:val="000000"/>
              </w:rPr>
            </w:pPr>
            <w:r w:rsidRPr="00B87B8D">
              <w:rPr>
                <w:rFonts w:ascii="Times New Roman" w:eastAsia="Times New Roman" w:hAnsi="Times New Roman" w:cs="Times New Roman"/>
                <w:color w:val="000000"/>
              </w:rPr>
              <w:t>Hoàn toàn 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71.4%</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6</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28.6%</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r>
      <w:tr w:rsidR="00867A18" w:rsidRPr="00867A18" w:rsidTr="007F217C">
        <w:trPr>
          <w:trHeight w:val="475"/>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w:t>
            </w:r>
          </w:p>
        </w:tc>
        <w:tc>
          <w:tcPr>
            <w:tcW w:w="1306"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rPr>
                <w:rFonts w:ascii="Times New Roman" w:eastAsia="Times New Roman" w:hAnsi="Times New Roman" w:cs="Times New Roman"/>
                <w:color w:val="000000"/>
              </w:rPr>
            </w:pPr>
            <w:r w:rsidRPr="00B87B8D">
              <w:rPr>
                <w:rFonts w:ascii="Times New Roman" w:eastAsia="Times New Roman" w:hAnsi="Times New Roman" w:cs="Times New Roman"/>
                <w:color w:val="000000"/>
              </w:rPr>
              <w:t>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99</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83.2%</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16.8%</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119</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3</w:t>
            </w:r>
          </w:p>
        </w:tc>
        <w:tc>
          <w:tcPr>
            <w:tcW w:w="1306"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rPr>
                <w:rFonts w:ascii="Times New Roman" w:eastAsia="Times New Roman" w:hAnsi="Times New Roman" w:cs="Times New Roman"/>
                <w:color w:val="000000"/>
              </w:rPr>
            </w:pPr>
            <w:r w:rsidRPr="00B87B8D">
              <w:rPr>
                <w:rFonts w:ascii="Times New Roman" w:eastAsia="Times New Roman" w:hAnsi="Times New Roman" w:cs="Times New Roman"/>
                <w:color w:val="000000"/>
              </w:rPr>
              <w:t>Đồng ý phần nào</w:t>
            </w:r>
          </w:p>
        </w:tc>
        <w:tc>
          <w:tcPr>
            <w:tcW w:w="708"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8</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8</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4</w:t>
            </w:r>
          </w:p>
        </w:tc>
        <w:tc>
          <w:tcPr>
            <w:tcW w:w="1306"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rPr>
                <w:rFonts w:ascii="Times New Roman" w:eastAsia="Times New Roman" w:hAnsi="Times New Roman" w:cs="Times New Roman"/>
                <w:color w:val="000000"/>
              </w:rPr>
            </w:pPr>
            <w:r w:rsidRPr="00B87B8D">
              <w:rPr>
                <w:rFonts w:ascii="Times New Roman" w:eastAsia="Times New Roman" w:hAnsi="Times New Roman" w:cs="Times New Roman"/>
                <w:color w:val="000000"/>
              </w:rPr>
              <w:t>Không 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r>
      <w:tr w:rsidR="00867A18" w:rsidRPr="00867A18" w:rsidTr="007F217C">
        <w:trPr>
          <w:trHeight w:val="651"/>
        </w:trPr>
        <w:tc>
          <w:tcPr>
            <w:tcW w:w="1844" w:type="dxa"/>
            <w:gridSpan w:val="2"/>
            <w:tcBorders>
              <w:top w:val="single" w:sz="4" w:space="0" w:color="auto"/>
              <w:left w:val="single" w:sz="4" w:space="0" w:color="auto"/>
              <w:bottom w:val="single" w:sz="4" w:space="0" w:color="auto"/>
              <w:right w:val="single" w:sz="4" w:space="0" w:color="auto"/>
            </w:tcBorders>
            <w:shd w:val="clear" w:color="000000"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Tổng</w:t>
            </w:r>
          </w:p>
        </w:tc>
        <w:tc>
          <w:tcPr>
            <w:tcW w:w="708"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123</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4.0</w:t>
            </w:r>
          </w:p>
        </w:tc>
        <w:tc>
          <w:tcPr>
            <w:tcW w:w="992"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82.6%</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26</w:t>
            </w:r>
          </w:p>
        </w:tc>
        <w:tc>
          <w:tcPr>
            <w:tcW w:w="850"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4.2</w:t>
            </w:r>
          </w:p>
        </w:tc>
        <w:tc>
          <w:tcPr>
            <w:tcW w:w="992"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17.4%</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149</w:t>
            </w:r>
          </w:p>
        </w:tc>
        <w:tc>
          <w:tcPr>
            <w:tcW w:w="850"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4.1</w:t>
            </w:r>
          </w:p>
        </w:tc>
        <w:tc>
          <w:tcPr>
            <w:tcW w:w="993"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100.0%</w:t>
            </w:r>
          </w:p>
        </w:tc>
      </w:tr>
    </w:tbl>
    <w:p w:rsidR="00A84D7A" w:rsidRDefault="001B7C33" w:rsidP="00867A18">
      <w:pPr>
        <w:spacing w:before="120" w:after="120"/>
        <w:jc w:val="both"/>
        <w:rPr>
          <w:rFonts w:ascii="Times New Roman" w:hAnsi="Times New Roman" w:cs="Times New Roman"/>
          <w:b/>
          <w:sz w:val="26"/>
          <w:szCs w:val="26"/>
        </w:rPr>
      </w:pPr>
      <w:r>
        <w:rPr>
          <w:noProof/>
        </w:rPr>
        <w:lastRenderedPageBreak/>
        <w:drawing>
          <wp:inline distT="0" distB="0" distL="0" distR="0" wp14:anchorId="11394701" wp14:editId="2065F2C9">
            <wp:extent cx="5926347" cy="2329133"/>
            <wp:effectExtent l="0" t="0" r="0" b="0"/>
            <wp:docPr id="83" name="Chart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A84D7A" w:rsidRPr="00B81A5A" w:rsidRDefault="00B81A5A" w:rsidP="00661775">
      <w:pPr>
        <w:spacing w:before="120" w:after="120"/>
        <w:ind w:firstLine="567"/>
        <w:jc w:val="both"/>
        <w:rPr>
          <w:rFonts w:ascii="Times New Roman" w:hAnsi="Times New Roman" w:cs="Times New Roman"/>
          <w:b/>
          <w:sz w:val="8"/>
          <w:szCs w:val="8"/>
        </w:rPr>
      </w:pPr>
      <w:r>
        <w:rPr>
          <w:rFonts w:ascii="Times New Roman" w:hAnsi="Times New Roman" w:cs="Times New Roman"/>
          <w:b/>
          <w:sz w:val="8"/>
          <w:szCs w:val="8"/>
        </w:rPr>
        <w:t>]</w:t>
      </w:r>
    </w:p>
    <w:p w:rsidR="00A84D7A" w:rsidRDefault="001B7C33" w:rsidP="00867A18">
      <w:pPr>
        <w:spacing w:before="120" w:after="120"/>
        <w:jc w:val="both"/>
        <w:rPr>
          <w:rFonts w:ascii="Times New Roman" w:hAnsi="Times New Roman" w:cs="Times New Roman"/>
          <w:b/>
          <w:sz w:val="26"/>
          <w:szCs w:val="26"/>
        </w:rPr>
      </w:pPr>
      <w:r>
        <w:rPr>
          <w:noProof/>
        </w:rPr>
        <w:drawing>
          <wp:inline distT="0" distB="0" distL="0" distR="0" wp14:anchorId="46F13D10" wp14:editId="03FFDA65">
            <wp:extent cx="5926347" cy="2406769"/>
            <wp:effectExtent l="0" t="0" r="0" b="0"/>
            <wp:docPr id="84" name="Chart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A84D7A" w:rsidRPr="00B81A5A" w:rsidRDefault="00A84D7A" w:rsidP="00661775">
      <w:pPr>
        <w:spacing w:before="120" w:after="120"/>
        <w:ind w:firstLine="567"/>
        <w:jc w:val="both"/>
        <w:rPr>
          <w:rFonts w:ascii="Times New Roman" w:hAnsi="Times New Roman" w:cs="Times New Roman"/>
          <w:b/>
          <w:sz w:val="8"/>
          <w:szCs w:val="8"/>
        </w:rPr>
      </w:pPr>
    </w:p>
    <w:p w:rsidR="00867A18" w:rsidRDefault="00B81A5A" w:rsidP="00867A18">
      <w:pPr>
        <w:spacing w:before="120" w:after="120"/>
        <w:jc w:val="both"/>
        <w:rPr>
          <w:rFonts w:ascii="Times New Roman" w:hAnsi="Times New Roman" w:cs="Times New Roman"/>
          <w:b/>
          <w:sz w:val="26"/>
          <w:szCs w:val="26"/>
        </w:rPr>
      </w:pPr>
      <w:r>
        <w:rPr>
          <w:noProof/>
        </w:rPr>
        <w:drawing>
          <wp:inline distT="0" distB="0" distL="0" distR="0" wp14:anchorId="678566D1" wp14:editId="255E8468">
            <wp:extent cx="5943600" cy="2355012"/>
            <wp:effectExtent l="0" t="0" r="0" b="7620"/>
            <wp:docPr id="85" name="Chart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1E419A" w:rsidRDefault="001E419A" w:rsidP="00B81A5A">
      <w:pPr>
        <w:spacing w:before="24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4.7a; 4.7b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 xml:space="preserve">đánh giá chất lượng đào tạo theo cấp trình độ đào tạo. Trong đó, cấp trình độ Cao đẳng 123/149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82,6%), cấp trình độ Trung cấp 26/149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17,4</w:t>
      </w:r>
      <w:r w:rsidR="00C64D24">
        <w:rPr>
          <w:rFonts w:ascii="Times New Roman" w:hAnsi="Times New Roman" w:cs="Times New Roman"/>
          <w:sz w:val="26"/>
          <w:szCs w:val="26"/>
        </w:rPr>
        <w:t>)</w:t>
      </w:r>
      <w:r w:rsidR="00B81A5A">
        <w:rPr>
          <w:rFonts w:ascii="Times New Roman" w:hAnsi="Times New Roman" w:cs="Times New Roman"/>
          <w:sz w:val="26"/>
          <w:szCs w:val="26"/>
        </w:rPr>
        <w:t>. Đồng thời kết quả bảng 4.7b. cho biết  đ</w:t>
      </w:r>
      <w:r>
        <w:rPr>
          <w:rFonts w:ascii="Times New Roman" w:hAnsi="Times New Roman" w:cs="Times New Roman"/>
          <w:sz w:val="26"/>
          <w:szCs w:val="26"/>
        </w:rPr>
        <w:t xml:space="preserve">iểm bình quân đánh giá chất lượng đào tạo theo cấp trình độ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cấp trình độ Cao đẳng: Theo bảng 4.7a và biểu đồ 4.7.1 cho thấy: có 99/123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80,5%) đánh giá đồng ý đạt tỉ lệ cao nhất; 15/123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Pr>
          <w:rFonts w:ascii="Times New Roman" w:hAnsi="Times New Roman" w:cs="Times New Roman"/>
          <w:sz w:val="26"/>
          <w:szCs w:val="26"/>
        </w:rPr>
        <w:lastRenderedPageBreak/>
        <w:t xml:space="preserve">12,2%) đánh giá hoàn toàn đồng ý; 08/123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6,5%) đánh giá đồng ý phần nào và 01/123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0,8%) đánh giá không đồng ý</w:t>
      </w:r>
      <w:r w:rsidR="00B81A5A">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w:t>
      </w:r>
      <w:r w:rsidR="001C77A1">
        <w:rPr>
          <w:rFonts w:ascii="Times New Roman" w:hAnsi="Times New Roman" w:cs="Times New Roman"/>
          <w:sz w:val="26"/>
          <w:szCs w:val="26"/>
        </w:rPr>
        <w:t>Cấp trình độ Trung cấp</w:t>
      </w:r>
      <w:r>
        <w:rPr>
          <w:rFonts w:ascii="Times New Roman" w:hAnsi="Times New Roman" w:cs="Times New Roman"/>
          <w:sz w:val="26"/>
          <w:szCs w:val="26"/>
        </w:rPr>
        <w:t>: Theo bảng 4.</w:t>
      </w:r>
      <w:r w:rsidR="001C77A1">
        <w:rPr>
          <w:rFonts w:ascii="Times New Roman" w:hAnsi="Times New Roman" w:cs="Times New Roman"/>
          <w:sz w:val="26"/>
          <w:szCs w:val="26"/>
        </w:rPr>
        <w:t>7a</w:t>
      </w:r>
      <w:r>
        <w:rPr>
          <w:rFonts w:ascii="Times New Roman" w:hAnsi="Times New Roman" w:cs="Times New Roman"/>
          <w:sz w:val="26"/>
          <w:szCs w:val="26"/>
        </w:rPr>
        <w:t xml:space="preserve"> và biểu đồ 4.</w:t>
      </w:r>
      <w:r w:rsidR="001C77A1">
        <w:rPr>
          <w:rFonts w:ascii="Times New Roman" w:hAnsi="Times New Roman" w:cs="Times New Roman"/>
          <w:sz w:val="26"/>
          <w:szCs w:val="26"/>
        </w:rPr>
        <w:t>7</w:t>
      </w:r>
      <w:r>
        <w:rPr>
          <w:rFonts w:ascii="Times New Roman" w:hAnsi="Times New Roman" w:cs="Times New Roman"/>
          <w:sz w:val="26"/>
          <w:szCs w:val="26"/>
        </w:rPr>
        <w:t>.2 cho thấ</w:t>
      </w:r>
      <w:r w:rsidR="001C77A1">
        <w:rPr>
          <w:rFonts w:ascii="Times New Roman" w:hAnsi="Times New Roman" w:cs="Times New Roman"/>
          <w:sz w:val="26"/>
          <w:szCs w:val="26"/>
        </w:rPr>
        <w:t>y: có 20/2</w:t>
      </w:r>
      <w:r>
        <w:rPr>
          <w:rFonts w:ascii="Times New Roman" w:hAnsi="Times New Roman" w:cs="Times New Roman"/>
          <w:sz w:val="26"/>
          <w:szCs w:val="26"/>
        </w:rPr>
        <w:t xml:space="preserve">6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1C77A1">
        <w:rPr>
          <w:rFonts w:ascii="Times New Roman" w:hAnsi="Times New Roman" w:cs="Times New Roman"/>
          <w:sz w:val="26"/>
          <w:szCs w:val="26"/>
        </w:rPr>
        <w:t>76</w:t>
      </w:r>
      <w:r>
        <w:rPr>
          <w:rFonts w:ascii="Times New Roman" w:hAnsi="Times New Roman" w:cs="Times New Roman"/>
          <w:sz w:val="26"/>
          <w:szCs w:val="26"/>
        </w:rPr>
        <w:t>,</w:t>
      </w:r>
      <w:r w:rsidR="001C77A1">
        <w:rPr>
          <w:rFonts w:ascii="Times New Roman" w:hAnsi="Times New Roman" w:cs="Times New Roman"/>
          <w:sz w:val="26"/>
          <w:szCs w:val="26"/>
        </w:rPr>
        <w:t>9</w:t>
      </w:r>
      <w:r>
        <w:rPr>
          <w:rFonts w:ascii="Times New Roman" w:hAnsi="Times New Roman" w:cs="Times New Roman"/>
          <w:sz w:val="26"/>
          <w:szCs w:val="26"/>
        </w:rPr>
        <w:t>%) đánh giá đồng ý đạt tỉ lệ cao nhấ</w:t>
      </w:r>
      <w:r w:rsidR="001C77A1">
        <w:rPr>
          <w:rFonts w:ascii="Times New Roman" w:hAnsi="Times New Roman" w:cs="Times New Roman"/>
          <w:sz w:val="26"/>
          <w:szCs w:val="26"/>
        </w:rPr>
        <w:t>t; 06/2</w:t>
      </w:r>
      <w:r>
        <w:rPr>
          <w:rFonts w:ascii="Times New Roman" w:hAnsi="Times New Roman" w:cs="Times New Roman"/>
          <w:sz w:val="26"/>
          <w:szCs w:val="26"/>
        </w:rPr>
        <w:t xml:space="preserve">6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1C77A1">
        <w:rPr>
          <w:rFonts w:ascii="Times New Roman" w:hAnsi="Times New Roman" w:cs="Times New Roman"/>
          <w:sz w:val="26"/>
          <w:szCs w:val="26"/>
        </w:rPr>
        <w:t xml:space="preserve"> 23</w:t>
      </w:r>
      <w:r>
        <w:rPr>
          <w:rFonts w:ascii="Times New Roman" w:hAnsi="Times New Roman" w:cs="Times New Roman"/>
          <w:sz w:val="26"/>
          <w:szCs w:val="26"/>
        </w:rPr>
        <w:t>,</w:t>
      </w:r>
      <w:r w:rsidR="001C77A1">
        <w:rPr>
          <w:rFonts w:ascii="Times New Roman" w:hAnsi="Times New Roman" w:cs="Times New Roman"/>
          <w:sz w:val="26"/>
          <w:szCs w:val="26"/>
        </w:rPr>
        <w:t>1</w:t>
      </w:r>
      <w:r>
        <w:rPr>
          <w:rFonts w:ascii="Times New Roman" w:hAnsi="Times New Roman" w:cs="Times New Roman"/>
          <w:sz w:val="26"/>
          <w:szCs w:val="26"/>
        </w:rPr>
        <w:t xml:space="preserve">%) đánh giá hoàn toàn đồng ý;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mức đồng ý phần nào và không đồng ý</w:t>
      </w:r>
      <w:r w:rsidR="00B81A5A">
        <w:rPr>
          <w:rFonts w:ascii="Times New Roman" w:hAnsi="Times New Roman" w:cs="Times New Roman"/>
          <w:sz w:val="26"/>
          <w:szCs w:val="26"/>
        </w:rPr>
        <w:t xml:space="preserve"> với chất lượng đào tạo của Nhà trường.</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tổng số 149 </w:t>
      </w:r>
      <w:r w:rsidR="00403C9C">
        <w:rPr>
          <w:rFonts w:ascii="Times New Roman" w:hAnsi="Times New Roman" w:cs="Times New Roman"/>
          <w:sz w:val="26"/>
          <w:szCs w:val="26"/>
        </w:rPr>
        <w:t>HV</w:t>
      </w:r>
      <w:r>
        <w:rPr>
          <w:rFonts w:ascii="Times New Roman" w:hAnsi="Times New Roman" w:cs="Times New Roman"/>
          <w:sz w:val="26"/>
          <w:szCs w:val="26"/>
        </w:rPr>
        <w:t>: theo bả</w:t>
      </w:r>
      <w:r w:rsidR="001C77A1">
        <w:rPr>
          <w:rFonts w:ascii="Times New Roman" w:hAnsi="Times New Roman" w:cs="Times New Roman"/>
          <w:sz w:val="26"/>
          <w:szCs w:val="26"/>
        </w:rPr>
        <w:t>ng 4.7a</w:t>
      </w:r>
      <w:r>
        <w:rPr>
          <w:rFonts w:ascii="Times New Roman" w:hAnsi="Times New Roman" w:cs="Times New Roman"/>
          <w:sz w:val="26"/>
          <w:szCs w:val="26"/>
        </w:rPr>
        <w:t xml:space="preserve"> và biểu đồ 4.6.</w:t>
      </w:r>
      <w:r w:rsidR="001C77A1">
        <w:rPr>
          <w:rFonts w:ascii="Times New Roman" w:hAnsi="Times New Roman" w:cs="Times New Roman"/>
          <w:sz w:val="26"/>
          <w:szCs w:val="26"/>
        </w:rPr>
        <w:t>3</w:t>
      </w:r>
      <w:r>
        <w:rPr>
          <w:rFonts w:ascii="Times New Roman" w:hAnsi="Times New Roman" w:cs="Times New Roman"/>
          <w:sz w:val="26"/>
          <w:szCs w:val="26"/>
        </w:rPr>
        <w:t xml:space="preserve"> cho thấy: có 21/149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14,1%) đánh giá ở mức hoàn toàn đồng ý, 119/149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79,9%) đánh giá ở mức đồng ý, 08/149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 đánh giá ở mức đồng ý phần nào và chỉ duy nhất 01/149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0,7%) đánh giá ở mức không đồng ý với chất lượng đào tạo của Nhà trường.</w:t>
      </w:r>
    </w:p>
    <w:p w:rsidR="007F217C" w:rsidRDefault="007F217C" w:rsidP="00B81A5A">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t xml:space="preserve">Đánh giá </w:t>
      </w:r>
      <w:r>
        <w:rPr>
          <w:rFonts w:ascii="Times New Roman" w:hAnsi="Times New Roman" w:cs="Times New Roman"/>
          <w:b/>
          <w:sz w:val="26"/>
          <w:szCs w:val="26"/>
        </w:rPr>
        <w:t xml:space="preserve">chất lượng đào tạo theo </w:t>
      </w:r>
      <w:r w:rsidR="002754BC">
        <w:rPr>
          <w:rFonts w:ascii="Times New Roman" w:hAnsi="Times New Roman" w:cs="Times New Roman"/>
          <w:b/>
          <w:sz w:val="26"/>
          <w:szCs w:val="26"/>
        </w:rPr>
        <w:t>Ngành/nghề</w:t>
      </w:r>
      <w:r>
        <w:rPr>
          <w:rFonts w:ascii="Times New Roman" w:hAnsi="Times New Roman" w:cs="Times New Roman"/>
          <w:b/>
          <w:sz w:val="26"/>
          <w:szCs w:val="26"/>
        </w:rPr>
        <w:t xml:space="preserve"> đào tạo của </w:t>
      </w:r>
      <w:r w:rsidR="00403C9C">
        <w:rPr>
          <w:rFonts w:ascii="Times New Roman" w:hAnsi="Times New Roman" w:cs="Times New Roman"/>
          <w:b/>
          <w:sz w:val="26"/>
          <w:szCs w:val="26"/>
        </w:rPr>
        <w:t>HV</w:t>
      </w:r>
    </w:p>
    <w:p w:rsidR="007F217C" w:rsidRPr="007F217C" w:rsidRDefault="007F217C" w:rsidP="00B81A5A">
      <w:pPr>
        <w:pStyle w:val="ListParagraph"/>
        <w:spacing w:before="120" w:after="120" w:line="264" w:lineRule="auto"/>
        <w:ind w:left="0" w:firstLine="567"/>
        <w:jc w:val="both"/>
        <w:rPr>
          <w:rFonts w:ascii="Times New Roman" w:hAnsi="Times New Roman" w:cs="Times New Roman"/>
          <w:sz w:val="26"/>
          <w:szCs w:val="26"/>
        </w:rPr>
      </w:pPr>
      <w:r w:rsidRPr="007F217C">
        <w:rPr>
          <w:rFonts w:ascii="Times New Roman" w:hAnsi="Times New Roman" w:cs="Times New Roman"/>
          <w:sz w:val="26"/>
          <w:szCs w:val="26"/>
        </w:rPr>
        <w:t>Được mô tả thể hiện qua bả</w:t>
      </w:r>
      <w:r w:rsidR="00C64D24">
        <w:rPr>
          <w:rFonts w:ascii="Times New Roman" w:hAnsi="Times New Roman" w:cs="Times New Roman"/>
          <w:sz w:val="26"/>
          <w:szCs w:val="26"/>
        </w:rPr>
        <w:t>ng 4.8a, 4.8</w:t>
      </w:r>
      <w:r w:rsidRPr="007F217C">
        <w:rPr>
          <w:rFonts w:ascii="Times New Roman" w:hAnsi="Times New Roman" w:cs="Times New Roman"/>
          <w:sz w:val="26"/>
          <w:szCs w:val="26"/>
        </w:rPr>
        <w:t>b</w:t>
      </w:r>
      <w:r w:rsidR="00C64D24">
        <w:rPr>
          <w:rFonts w:ascii="Times New Roman" w:hAnsi="Times New Roman" w:cs="Times New Roman"/>
          <w:sz w:val="26"/>
          <w:szCs w:val="26"/>
        </w:rPr>
        <w:t>, 4.8c</w:t>
      </w:r>
      <w:r w:rsidRPr="007F217C">
        <w:rPr>
          <w:rFonts w:ascii="Times New Roman" w:hAnsi="Times New Roman" w:cs="Times New Roman"/>
          <w:sz w:val="26"/>
          <w:szCs w:val="26"/>
        </w:rPr>
        <w:t xml:space="preserve"> và biểu đồ</w:t>
      </w:r>
      <w:r w:rsidR="00C64D24">
        <w:rPr>
          <w:rFonts w:ascii="Times New Roman" w:hAnsi="Times New Roman" w:cs="Times New Roman"/>
          <w:sz w:val="26"/>
          <w:szCs w:val="26"/>
        </w:rPr>
        <w:t xml:space="preserve"> 4.8</w:t>
      </w:r>
      <w:r w:rsidRPr="007F217C">
        <w:rPr>
          <w:rFonts w:ascii="Times New Roman" w:hAnsi="Times New Roman" w:cs="Times New Roman"/>
          <w:sz w:val="26"/>
          <w:szCs w:val="26"/>
        </w:rPr>
        <w:t>.1; 4.</w:t>
      </w:r>
      <w:r w:rsidR="00C64D24">
        <w:rPr>
          <w:rFonts w:ascii="Times New Roman" w:hAnsi="Times New Roman" w:cs="Times New Roman"/>
          <w:sz w:val="26"/>
          <w:szCs w:val="26"/>
        </w:rPr>
        <w:t xml:space="preserve">8.2; 4.8.3; 4.8.4, </w:t>
      </w:r>
      <w:r w:rsidRPr="007F217C">
        <w:rPr>
          <w:rFonts w:ascii="Times New Roman" w:hAnsi="Times New Roman" w:cs="Times New Roman"/>
          <w:sz w:val="26"/>
          <w:szCs w:val="26"/>
        </w:rPr>
        <w:t>cụ thể như sau:</w:t>
      </w:r>
    </w:p>
    <w:tbl>
      <w:tblPr>
        <w:tblW w:w="10774" w:type="dxa"/>
        <w:tblInd w:w="-601" w:type="dxa"/>
        <w:tblLayout w:type="fixed"/>
        <w:tblLook w:val="04A0" w:firstRow="1" w:lastRow="0" w:firstColumn="1" w:lastColumn="0" w:noHBand="0" w:noVBand="1"/>
      </w:tblPr>
      <w:tblGrid>
        <w:gridCol w:w="632"/>
        <w:gridCol w:w="137"/>
        <w:gridCol w:w="632"/>
        <w:gridCol w:w="1033"/>
        <w:gridCol w:w="567"/>
        <w:gridCol w:w="141"/>
        <w:gridCol w:w="567"/>
        <w:gridCol w:w="431"/>
        <w:gridCol w:w="286"/>
        <w:gridCol w:w="425"/>
        <w:gridCol w:w="284"/>
        <w:gridCol w:w="717"/>
        <w:gridCol w:w="708"/>
        <w:gridCol w:w="717"/>
        <w:gridCol w:w="284"/>
        <w:gridCol w:w="425"/>
        <w:gridCol w:w="283"/>
        <w:gridCol w:w="513"/>
        <w:gridCol w:w="480"/>
        <w:gridCol w:w="283"/>
        <w:gridCol w:w="425"/>
        <w:gridCol w:w="294"/>
        <w:gridCol w:w="510"/>
      </w:tblGrid>
      <w:tr w:rsidR="00325378" w:rsidRPr="00325378" w:rsidTr="00B87B8D">
        <w:trPr>
          <w:gridBefore w:val="2"/>
          <w:gridAfter w:val="1"/>
          <w:wBefore w:w="769" w:type="dxa"/>
          <w:wAfter w:w="510" w:type="dxa"/>
          <w:trHeight w:val="871"/>
        </w:trPr>
        <w:tc>
          <w:tcPr>
            <w:tcW w:w="9495" w:type="dxa"/>
            <w:gridSpan w:val="20"/>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Bảng 4.8a: Điểm bình quân đánh giá chất lượng đào tạo của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theo Ngành/Nghề đào tạo</w:t>
            </w:r>
          </w:p>
        </w:tc>
      </w:tr>
      <w:tr w:rsidR="00325378" w:rsidRPr="00325378" w:rsidTr="00B87B8D">
        <w:trPr>
          <w:gridBefore w:val="2"/>
          <w:gridAfter w:val="1"/>
          <w:wBefore w:w="769" w:type="dxa"/>
          <w:wAfter w:w="510" w:type="dxa"/>
          <w:trHeight w:val="765"/>
        </w:trPr>
        <w:tc>
          <w:tcPr>
            <w:tcW w:w="632" w:type="dxa"/>
            <w:vMerge w:val="restart"/>
            <w:tcBorders>
              <w:top w:val="nil"/>
              <w:left w:val="single" w:sz="4" w:space="0" w:color="auto"/>
              <w:bottom w:val="single" w:sz="4" w:space="0" w:color="000000"/>
              <w:right w:val="single" w:sz="4" w:space="0" w:color="auto"/>
            </w:tcBorders>
            <w:shd w:val="clear" w:color="000000" w:fill="CCFFCC"/>
            <w:noWrap/>
            <w:vAlign w:val="center"/>
            <w:hideMark/>
          </w:tcPr>
          <w:p w:rsidR="00325378" w:rsidRPr="00B87B8D" w:rsidRDefault="00325378" w:rsidP="00325378">
            <w:pPr>
              <w:jc w:val="center"/>
              <w:rPr>
                <w:rFonts w:ascii="Times New Roman" w:eastAsia="Times New Roman" w:hAnsi="Times New Roman" w:cs="Times New Roman"/>
                <w:b/>
                <w:color w:val="000000"/>
              </w:rPr>
            </w:pPr>
            <w:r w:rsidRPr="00B87B8D">
              <w:rPr>
                <w:rFonts w:ascii="Times New Roman" w:eastAsia="Times New Roman" w:hAnsi="Times New Roman" w:cs="Times New Roman"/>
                <w:b/>
                <w:color w:val="000000"/>
              </w:rPr>
              <w:t>STT</w:t>
            </w:r>
          </w:p>
        </w:tc>
        <w:tc>
          <w:tcPr>
            <w:tcW w:w="1600"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Ngành/Nghề đào tạo</w:t>
            </w:r>
          </w:p>
        </w:tc>
        <w:tc>
          <w:tcPr>
            <w:tcW w:w="1425"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Hoàn toàn đồng ý</w:t>
            </w:r>
          </w:p>
        </w:tc>
        <w:tc>
          <w:tcPr>
            <w:tcW w:w="1426" w:type="dxa"/>
            <w:gridSpan w:val="3"/>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w:t>
            </w:r>
          </w:p>
        </w:tc>
        <w:tc>
          <w:tcPr>
            <w:tcW w:w="1425"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 phần nào</w:t>
            </w:r>
          </w:p>
        </w:tc>
        <w:tc>
          <w:tcPr>
            <w:tcW w:w="1505"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Không đồng ý</w:t>
            </w:r>
          </w:p>
        </w:tc>
        <w:tc>
          <w:tcPr>
            <w:tcW w:w="763"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Tổng 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719"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Điểm bình quân đánh giá của tổng số </w:t>
            </w:r>
            <w:r w:rsidR="00403C9C" w:rsidRPr="00B87B8D">
              <w:rPr>
                <w:rFonts w:ascii="Times New Roman" w:eastAsia="Times New Roman" w:hAnsi="Times New Roman" w:cs="Times New Roman"/>
                <w:b/>
                <w:bCs/>
                <w:color w:val="000000"/>
              </w:rPr>
              <w:t>HV</w:t>
            </w:r>
          </w:p>
        </w:tc>
      </w:tr>
      <w:tr w:rsidR="00325378" w:rsidRPr="00325378" w:rsidTr="00B87B8D">
        <w:trPr>
          <w:gridBefore w:val="2"/>
          <w:gridAfter w:val="1"/>
          <w:wBefore w:w="769" w:type="dxa"/>
          <w:wAfter w:w="510" w:type="dxa"/>
          <w:trHeight w:val="2337"/>
        </w:trPr>
        <w:tc>
          <w:tcPr>
            <w:tcW w:w="632" w:type="dxa"/>
            <w:vMerge/>
            <w:tcBorders>
              <w:top w:val="nil"/>
              <w:left w:val="single" w:sz="4" w:space="0" w:color="auto"/>
              <w:bottom w:val="single" w:sz="4" w:space="0" w:color="000000"/>
              <w:right w:val="single" w:sz="4" w:space="0" w:color="auto"/>
            </w:tcBorders>
            <w:vAlign w:val="center"/>
            <w:hideMark/>
          </w:tcPr>
          <w:p w:rsidR="00325378" w:rsidRPr="00B87B8D" w:rsidRDefault="00325378" w:rsidP="00325378">
            <w:pPr>
              <w:rPr>
                <w:rFonts w:ascii="Times New Roman" w:eastAsia="Times New Roman" w:hAnsi="Times New Roman" w:cs="Times New Roman"/>
                <w:b/>
                <w:color w:val="000000"/>
              </w:rPr>
            </w:pPr>
          </w:p>
        </w:tc>
        <w:tc>
          <w:tcPr>
            <w:tcW w:w="1600" w:type="dxa"/>
            <w:gridSpan w:val="2"/>
            <w:vMerge/>
            <w:tcBorders>
              <w:top w:val="nil"/>
              <w:left w:val="single" w:sz="4" w:space="0" w:color="auto"/>
              <w:bottom w:val="single" w:sz="4" w:space="0" w:color="000000"/>
              <w:right w:val="single" w:sz="4" w:space="0" w:color="auto"/>
            </w:tcBorders>
            <w:vAlign w:val="center"/>
            <w:hideMark/>
          </w:tcPr>
          <w:p w:rsidR="00325378" w:rsidRPr="00B87B8D" w:rsidRDefault="00325378" w:rsidP="00325378">
            <w:pPr>
              <w:rPr>
                <w:rFonts w:ascii="Times New Roman" w:eastAsia="Times New Roman" w:hAnsi="Times New Roman" w:cs="Times New Roman"/>
                <w:b/>
                <w:bCs/>
                <w:color w:val="000000"/>
              </w:rPr>
            </w:pP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717" w:type="dxa"/>
            <w:gridSpan w:val="2"/>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Điểm bình quân đánh giá của </w:t>
            </w:r>
            <w:r w:rsidR="00403C9C" w:rsidRPr="00B87B8D">
              <w:rPr>
                <w:rFonts w:ascii="Times New Roman" w:eastAsia="Times New Roman" w:hAnsi="Times New Roman" w:cs="Times New Roman"/>
                <w:b/>
                <w:bCs/>
                <w:color w:val="000000"/>
              </w:rPr>
              <w:t>HV</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717"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Điểm bình quân đánh giá của </w:t>
            </w:r>
            <w:r w:rsidR="00403C9C" w:rsidRPr="00B87B8D">
              <w:rPr>
                <w:rFonts w:ascii="Times New Roman" w:eastAsia="Times New Roman" w:hAnsi="Times New Roman" w:cs="Times New Roman"/>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717"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Điểm bình quân đánh giá của </w:t>
            </w:r>
            <w:r w:rsidR="00403C9C" w:rsidRPr="00B87B8D">
              <w:rPr>
                <w:rFonts w:ascii="Times New Roman" w:eastAsia="Times New Roman" w:hAnsi="Times New Roman" w:cs="Times New Roman"/>
                <w:b/>
                <w:bCs/>
                <w:color w:val="000000"/>
              </w:rPr>
              <w:t>HV</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796" w:type="dxa"/>
            <w:gridSpan w:val="2"/>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Điểm bình quân đánh giá của </w:t>
            </w:r>
            <w:r w:rsidR="00403C9C" w:rsidRPr="00B87B8D">
              <w:rPr>
                <w:rFonts w:ascii="Times New Roman" w:eastAsia="Times New Roman" w:hAnsi="Times New Roman" w:cs="Times New Roman"/>
                <w:b/>
                <w:bCs/>
                <w:color w:val="000000"/>
              </w:rPr>
              <w:t>HV</w:t>
            </w:r>
          </w:p>
        </w:tc>
        <w:tc>
          <w:tcPr>
            <w:tcW w:w="763"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19"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664842" w:rsidTr="00B87B8D">
        <w:trPr>
          <w:gridBefore w:val="2"/>
          <w:gridAfter w:val="1"/>
          <w:wBefore w:w="769" w:type="dxa"/>
          <w:wAfter w:w="510" w:type="dxa"/>
          <w:trHeight w:val="84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664842" w:rsidRDefault="0080433D"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rPr>
                <w:rFonts w:ascii="Times New Roman" w:eastAsia="Times New Roman" w:hAnsi="Times New Roman" w:cs="Times New Roman"/>
                <w:color w:val="000000"/>
              </w:rPr>
            </w:pPr>
            <w:r w:rsidRPr="00664842">
              <w:rPr>
                <w:rFonts w:ascii="Times New Roman" w:eastAsia="Times New Roman" w:hAnsi="Times New Roman" w:cs="Times New Roman"/>
                <w:color w:val="000000"/>
              </w:rPr>
              <w:t>Công nghệ kỹ thuật Điện</w:t>
            </w:r>
            <w:r w:rsidR="00043868">
              <w:rPr>
                <w:rFonts w:ascii="Times New Roman" w:eastAsia="Times New Roman" w:hAnsi="Times New Roman" w:cs="Times New Roman"/>
                <w:color w:val="000000"/>
              </w:rPr>
              <w:t>- - Điện tử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80433D"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9</w:t>
            </w:r>
          </w:p>
        </w:tc>
        <w:tc>
          <w:tcPr>
            <w:tcW w:w="717"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80433D"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24</w:t>
            </w:r>
          </w:p>
        </w:tc>
        <w:tc>
          <w:tcPr>
            <w:tcW w:w="717" w:type="dxa"/>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r w:rsidR="0080433D" w:rsidRPr="00664842">
              <w:rPr>
                <w:rFonts w:ascii="Times New Roman" w:eastAsia="Times New Roman" w:hAnsi="Times New Roman" w:cs="Times New Roman"/>
                <w:color w:val="000000"/>
              </w:rPr>
              <w:t>2</w:t>
            </w:r>
          </w:p>
        </w:tc>
        <w:tc>
          <w:tcPr>
            <w:tcW w:w="717" w:type="dxa"/>
            <w:tcBorders>
              <w:top w:val="nil"/>
              <w:left w:val="nil"/>
              <w:bottom w:val="single" w:sz="4" w:space="0" w:color="auto"/>
              <w:right w:val="single" w:sz="4" w:space="0" w:color="auto"/>
            </w:tcBorders>
            <w:shd w:val="clear" w:color="auto" w:fill="auto"/>
            <w:vAlign w:val="center"/>
            <w:hideMark/>
          </w:tcPr>
          <w:p w:rsidR="00325378" w:rsidRPr="00664842" w:rsidRDefault="0080433D"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r w:rsidR="00325378" w:rsidRPr="00664842">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664842"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25</w:t>
            </w:r>
          </w:p>
        </w:tc>
        <w:tc>
          <w:tcPr>
            <w:tcW w:w="71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4.2</w:t>
            </w:r>
          </w:p>
        </w:tc>
      </w:tr>
      <w:tr w:rsidR="0080433D" w:rsidRPr="00664842" w:rsidTr="00B87B8D">
        <w:trPr>
          <w:gridBefore w:val="2"/>
          <w:gridAfter w:val="1"/>
          <w:wBefore w:w="769" w:type="dxa"/>
          <w:wAfter w:w="510" w:type="dxa"/>
          <w:trHeight w:val="853"/>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80433D" w:rsidRPr="00664842" w:rsidRDefault="00664842"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w:t>
            </w:r>
          </w:p>
        </w:tc>
        <w:tc>
          <w:tcPr>
            <w:tcW w:w="1600"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rPr>
                <w:rFonts w:ascii="Times New Roman" w:eastAsia="Times New Roman" w:hAnsi="Times New Roman" w:cs="Times New Roman"/>
                <w:color w:val="000000"/>
              </w:rPr>
            </w:pPr>
            <w:r w:rsidRPr="00664842">
              <w:rPr>
                <w:rFonts w:ascii="Times New Roman" w:eastAsia="Times New Roman" w:hAnsi="Times New Roman" w:cs="Times New Roman"/>
                <w:color w:val="000000"/>
              </w:rPr>
              <w:t>Công nghệ kỹ thuật Cơ khí</w:t>
            </w:r>
          </w:p>
        </w:tc>
        <w:tc>
          <w:tcPr>
            <w:tcW w:w="708"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w:t>
            </w:r>
          </w:p>
        </w:tc>
        <w:tc>
          <w:tcPr>
            <w:tcW w:w="717"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35</w:t>
            </w:r>
          </w:p>
        </w:tc>
        <w:tc>
          <w:tcPr>
            <w:tcW w:w="717" w:type="dxa"/>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w:t>
            </w:r>
          </w:p>
        </w:tc>
        <w:tc>
          <w:tcPr>
            <w:tcW w:w="717" w:type="dxa"/>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41</w:t>
            </w:r>
          </w:p>
        </w:tc>
        <w:tc>
          <w:tcPr>
            <w:tcW w:w="719"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4.1</w:t>
            </w:r>
          </w:p>
        </w:tc>
      </w:tr>
      <w:tr w:rsidR="00664842" w:rsidRPr="00664842" w:rsidTr="00B87B8D">
        <w:trPr>
          <w:gridBefore w:val="2"/>
          <w:gridAfter w:val="1"/>
          <w:wBefore w:w="769" w:type="dxa"/>
          <w:wAfter w:w="510" w:type="dxa"/>
          <w:trHeight w:val="837"/>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664842" w:rsidRDefault="00664842"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p>
        </w:tc>
        <w:tc>
          <w:tcPr>
            <w:tcW w:w="1600"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rPr>
                <w:rFonts w:ascii="Times New Roman" w:eastAsia="Times New Roman" w:hAnsi="Times New Roman" w:cs="Times New Roman"/>
                <w:color w:val="000000"/>
              </w:rPr>
            </w:pPr>
            <w:r w:rsidRPr="00664842">
              <w:rPr>
                <w:rFonts w:ascii="Times New Roman" w:eastAsia="Times New Roman" w:hAnsi="Times New Roman" w:cs="Times New Roman"/>
                <w:color w:val="000000"/>
              </w:rPr>
              <w:t>Công nghệ Kỹ Thuật Ô Tô</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7</w:t>
            </w:r>
          </w:p>
        </w:tc>
        <w:tc>
          <w:tcPr>
            <w:tcW w:w="717"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40</w:t>
            </w:r>
          </w:p>
        </w:tc>
        <w:tc>
          <w:tcPr>
            <w:tcW w:w="717" w:type="dxa"/>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w:t>
            </w:r>
          </w:p>
        </w:tc>
        <w:tc>
          <w:tcPr>
            <w:tcW w:w="717" w:type="dxa"/>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w:t>
            </w:r>
          </w:p>
        </w:tc>
        <w:tc>
          <w:tcPr>
            <w:tcW w:w="796"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w:t>
            </w:r>
          </w:p>
        </w:tc>
        <w:tc>
          <w:tcPr>
            <w:tcW w:w="763"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50</w:t>
            </w:r>
          </w:p>
        </w:tc>
        <w:tc>
          <w:tcPr>
            <w:tcW w:w="719"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4.1</w:t>
            </w:r>
          </w:p>
        </w:tc>
      </w:tr>
      <w:tr w:rsidR="00325378" w:rsidRPr="00664842" w:rsidTr="00B87B8D">
        <w:trPr>
          <w:gridBefore w:val="2"/>
          <w:gridAfter w:val="1"/>
          <w:wBefore w:w="769" w:type="dxa"/>
          <w:wAfter w:w="510" w:type="dxa"/>
          <w:trHeight w:val="849"/>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664842" w:rsidRDefault="00664842"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rPr>
                <w:rFonts w:ascii="Times New Roman" w:eastAsia="Times New Roman" w:hAnsi="Times New Roman" w:cs="Times New Roman"/>
                <w:color w:val="000000"/>
              </w:rPr>
            </w:pPr>
            <w:r w:rsidRPr="00664842">
              <w:rPr>
                <w:rFonts w:ascii="Times New Roman" w:eastAsia="Times New Roman" w:hAnsi="Times New Roman" w:cs="Times New Roman"/>
                <w:color w:val="000000"/>
              </w:rPr>
              <w:t>Công nghệ thông tin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17"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8</w:t>
            </w:r>
          </w:p>
        </w:tc>
        <w:tc>
          <w:tcPr>
            <w:tcW w:w="717" w:type="dxa"/>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w:t>
            </w:r>
          </w:p>
        </w:tc>
        <w:tc>
          <w:tcPr>
            <w:tcW w:w="717" w:type="dxa"/>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9</w:t>
            </w:r>
          </w:p>
        </w:tc>
        <w:tc>
          <w:tcPr>
            <w:tcW w:w="71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3.9</w:t>
            </w:r>
          </w:p>
        </w:tc>
      </w:tr>
      <w:tr w:rsidR="00664842" w:rsidRPr="00664842" w:rsidTr="00B87B8D">
        <w:trPr>
          <w:gridBefore w:val="2"/>
          <w:gridAfter w:val="1"/>
          <w:wBefore w:w="769" w:type="dxa"/>
          <w:wAfter w:w="510" w:type="dxa"/>
          <w:trHeight w:val="833"/>
        </w:trPr>
        <w:tc>
          <w:tcPr>
            <w:tcW w:w="632" w:type="dxa"/>
            <w:tcBorders>
              <w:top w:val="nil"/>
              <w:left w:val="single" w:sz="4" w:space="0" w:color="auto"/>
              <w:bottom w:val="single" w:sz="4" w:space="0" w:color="auto"/>
              <w:right w:val="single" w:sz="4" w:space="0" w:color="auto"/>
            </w:tcBorders>
            <w:shd w:val="clear" w:color="auto" w:fill="auto"/>
            <w:noWrap/>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w:t>
            </w:r>
          </w:p>
        </w:tc>
        <w:tc>
          <w:tcPr>
            <w:tcW w:w="1600"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rPr>
                <w:rFonts w:ascii="Times New Roman" w:eastAsia="Times New Roman" w:hAnsi="Times New Roman" w:cs="Times New Roman"/>
                <w:color w:val="000000"/>
              </w:rPr>
            </w:pPr>
            <w:r w:rsidRPr="00664842">
              <w:rPr>
                <w:rFonts w:ascii="Times New Roman" w:eastAsia="Times New Roman" w:hAnsi="Times New Roman" w:cs="Times New Roman"/>
                <w:color w:val="000000"/>
              </w:rPr>
              <w:t>Các ngành khác</w:t>
            </w:r>
          </w:p>
        </w:tc>
        <w:tc>
          <w:tcPr>
            <w:tcW w:w="708"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17"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12</w:t>
            </w:r>
          </w:p>
        </w:tc>
        <w:tc>
          <w:tcPr>
            <w:tcW w:w="717" w:type="dxa"/>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w:t>
            </w:r>
          </w:p>
        </w:tc>
        <w:tc>
          <w:tcPr>
            <w:tcW w:w="717" w:type="dxa"/>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p>
        </w:tc>
        <w:tc>
          <w:tcPr>
            <w:tcW w:w="709"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96"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63"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14</w:t>
            </w:r>
          </w:p>
        </w:tc>
        <w:tc>
          <w:tcPr>
            <w:tcW w:w="719"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3.8</w:t>
            </w:r>
          </w:p>
        </w:tc>
      </w:tr>
      <w:tr w:rsidR="00664842" w:rsidRPr="00664842" w:rsidTr="00B87B8D">
        <w:trPr>
          <w:gridBefore w:val="2"/>
          <w:gridAfter w:val="1"/>
          <w:wBefore w:w="769" w:type="dxa"/>
          <w:wAfter w:w="510" w:type="dxa"/>
          <w:trHeight w:val="832"/>
        </w:trPr>
        <w:tc>
          <w:tcPr>
            <w:tcW w:w="632" w:type="dxa"/>
            <w:tcBorders>
              <w:top w:val="nil"/>
              <w:left w:val="single" w:sz="4" w:space="0" w:color="auto"/>
              <w:bottom w:val="single" w:sz="4" w:space="0" w:color="auto"/>
              <w:right w:val="single" w:sz="4" w:space="0" w:color="auto"/>
            </w:tcBorders>
            <w:shd w:val="clear" w:color="000000" w:fill="92D050"/>
            <w:noWrap/>
            <w:vAlign w:val="center"/>
            <w:hideMark/>
          </w:tcPr>
          <w:p w:rsidR="00664842" w:rsidRPr="00664842" w:rsidRDefault="00664842"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1600"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Tổng</w:t>
            </w:r>
          </w:p>
        </w:tc>
        <w:tc>
          <w:tcPr>
            <w:tcW w:w="708"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21</w:t>
            </w:r>
          </w:p>
        </w:tc>
        <w:tc>
          <w:tcPr>
            <w:tcW w:w="717"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5</w:t>
            </w:r>
          </w:p>
        </w:tc>
        <w:tc>
          <w:tcPr>
            <w:tcW w:w="709"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119</w:t>
            </w:r>
          </w:p>
        </w:tc>
        <w:tc>
          <w:tcPr>
            <w:tcW w:w="717" w:type="dxa"/>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4</w:t>
            </w:r>
          </w:p>
        </w:tc>
        <w:tc>
          <w:tcPr>
            <w:tcW w:w="708" w:type="dxa"/>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8</w:t>
            </w:r>
          </w:p>
        </w:tc>
        <w:tc>
          <w:tcPr>
            <w:tcW w:w="717" w:type="dxa"/>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3</w:t>
            </w:r>
          </w:p>
        </w:tc>
        <w:tc>
          <w:tcPr>
            <w:tcW w:w="709"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1</w:t>
            </w:r>
          </w:p>
        </w:tc>
        <w:tc>
          <w:tcPr>
            <w:tcW w:w="796"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2</w:t>
            </w:r>
          </w:p>
        </w:tc>
        <w:tc>
          <w:tcPr>
            <w:tcW w:w="763"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149</w:t>
            </w:r>
          </w:p>
        </w:tc>
        <w:tc>
          <w:tcPr>
            <w:tcW w:w="719"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4.1</w:t>
            </w:r>
          </w:p>
        </w:tc>
      </w:tr>
      <w:tr w:rsidR="00664842" w:rsidRPr="00B87B8D" w:rsidTr="00B87B8D">
        <w:trPr>
          <w:trHeight w:val="853"/>
        </w:trPr>
        <w:tc>
          <w:tcPr>
            <w:tcW w:w="10774" w:type="dxa"/>
            <w:gridSpan w:val="23"/>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lastRenderedPageBreak/>
              <w:t>Bảng 4.8b: Số lượng và tỉ lệ đánh giá chất lượng đào tạo của HV theo Ngành/Nghề đào tạo</w:t>
            </w:r>
          </w:p>
        </w:tc>
      </w:tr>
      <w:tr w:rsidR="00664842" w:rsidRPr="00325378" w:rsidTr="00B87B8D">
        <w:trPr>
          <w:trHeight w:val="522"/>
        </w:trPr>
        <w:tc>
          <w:tcPr>
            <w:tcW w:w="632" w:type="dxa"/>
            <w:vMerge w:val="restart"/>
            <w:tcBorders>
              <w:top w:val="nil"/>
              <w:left w:val="single" w:sz="4" w:space="0" w:color="auto"/>
              <w:bottom w:val="single" w:sz="4" w:space="0" w:color="auto"/>
              <w:right w:val="single" w:sz="4" w:space="0" w:color="auto"/>
            </w:tcBorders>
            <w:shd w:val="clear" w:color="000000" w:fill="CCFFCC"/>
            <w:noWrap/>
            <w:vAlign w:val="center"/>
            <w:hideMark/>
          </w:tcPr>
          <w:p w:rsidR="00664842" w:rsidRPr="00B87B8D" w:rsidRDefault="00664842" w:rsidP="00325378">
            <w:pPr>
              <w:jc w:val="center"/>
              <w:rPr>
                <w:rFonts w:ascii="Times New Roman" w:eastAsia="Times New Roman" w:hAnsi="Times New Roman" w:cs="Times New Roman"/>
                <w:b/>
                <w:color w:val="000000"/>
              </w:rPr>
            </w:pPr>
            <w:r w:rsidRPr="00B87B8D">
              <w:rPr>
                <w:rFonts w:ascii="Times New Roman" w:eastAsia="Times New Roman" w:hAnsi="Times New Roman" w:cs="Times New Roman"/>
                <w:b/>
                <w:color w:val="000000"/>
              </w:rPr>
              <w:t>STT</w:t>
            </w:r>
          </w:p>
        </w:tc>
        <w:tc>
          <w:tcPr>
            <w:tcW w:w="1802" w:type="dxa"/>
            <w:gridSpan w:val="3"/>
            <w:vMerge w:val="restart"/>
            <w:tcBorders>
              <w:top w:val="nil"/>
              <w:left w:val="single" w:sz="4" w:space="0" w:color="auto"/>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Ngành/Nghề đào tạo</w:t>
            </w:r>
          </w:p>
        </w:tc>
        <w:tc>
          <w:tcPr>
            <w:tcW w:w="1706" w:type="dxa"/>
            <w:gridSpan w:val="4"/>
            <w:tcBorders>
              <w:top w:val="single" w:sz="4" w:space="0" w:color="auto"/>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Hoàn toàn đồng ý</w:t>
            </w:r>
          </w:p>
        </w:tc>
        <w:tc>
          <w:tcPr>
            <w:tcW w:w="1712" w:type="dxa"/>
            <w:gridSpan w:val="4"/>
            <w:tcBorders>
              <w:top w:val="single" w:sz="4" w:space="0" w:color="auto"/>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w:t>
            </w:r>
          </w:p>
        </w:tc>
        <w:tc>
          <w:tcPr>
            <w:tcW w:w="1709" w:type="dxa"/>
            <w:gridSpan w:val="3"/>
            <w:tcBorders>
              <w:top w:val="single" w:sz="4" w:space="0" w:color="auto"/>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 phần nào</w:t>
            </w:r>
          </w:p>
        </w:tc>
        <w:tc>
          <w:tcPr>
            <w:tcW w:w="1701" w:type="dxa"/>
            <w:gridSpan w:val="4"/>
            <w:tcBorders>
              <w:top w:val="single" w:sz="4" w:space="0" w:color="auto"/>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Không đồng ý</w:t>
            </w:r>
          </w:p>
        </w:tc>
        <w:tc>
          <w:tcPr>
            <w:tcW w:w="708" w:type="dxa"/>
            <w:gridSpan w:val="2"/>
            <w:vMerge w:val="restart"/>
            <w:tcBorders>
              <w:top w:val="nil"/>
              <w:left w:val="single" w:sz="4" w:space="0" w:color="auto"/>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Tổng số HV đánh giá</w:t>
            </w:r>
          </w:p>
        </w:tc>
        <w:tc>
          <w:tcPr>
            <w:tcW w:w="804" w:type="dxa"/>
            <w:gridSpan w:val="2"/>
            <w:vMerge w:val="restart"/>
            <w:tcBorders>
              <w:top w:val="nil"/>
              <w:left w:val="single" w:sz="4" w:space="0" w:color="auto"/>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tỉ lệ đánh giá của tổng số HV</w:t>
            </w:r>
          </w:p>
        </w:tc>
      </w:tr>
      <w:tr w:rsidR="00664842" w:rsidRPr="00325378" w:rsidTr="00B87B8D">
        <w:trPr>
          <w:trHeight w:val="1380"/>
        </w:trPr>
        <w:tc>
          <w:tcPr>
            <w:tcW w:w="632" w:type="dxa"/>
            <w:vMerge/>
            <w:tcBorders>
              <w:top w:val="nil"/>
              <w:left w:val="single" w:sz="4" w:space="0" w:color="auto"/>
              <w:bottom w:val="single" w:sz="4" w:space="0" w:color="auto"/>
              <w:right w:val="single" w:sz="4" w:space="0" w:color="auto"/>
            </w:tcBorders>
            <w:vAlign w:val="center"/>
            <w:hideMark/>
          </w:tcPr>
          <w:p w:rsidR="00664842" w:rsidRPr="00B87B8D" w:rsidRDefault="00664842" w:rsidP="00325378">
            <w:pPr>
              <w:rPr>
                <w:rFonts w:ascii="Times New Roman" w:eastAsia="Times New Roman" w:hAnsi="Times New Roman" w:cs="Times New Roman"/>
                <w:b/>
                <w:color w:val="000000"/>
              </w:rPr>
            </w:pPr>
          </w:p>
        </w:tc>
        <w:tc>
          <w:tcPr>
            <w:tcW w:w="1802" w:type="dxa"/>
            <w:gridSpan w:val="3"/>
            <w:vMerge/>
            <w:tcBorders>
              <w:top w:val="nil"/>
              <w:left w:val="single" w:sz="4" w:space="0" w:color="auto"/>
              <w:bottom w:val="single" w:sz="4" w:space="0" w:color="auto"/>
              <w:right w:val="single" w:sz="4" w:space="0" w:color="auto"/>
            </w:tcBorders>
            <w:vAlign w:val="center"/>
            <w:hideMark/>
          </w:tcPr>
          <w:p w:rsidR="00664842" w:rsidRPr="00B87B8D" w:rsidRDefault="00664842" w:rsidP="00325378">
            <w:pPr>
              <w:rPr>
                <w:rFonts w:ascii="Times New Roman" w:eastAsia="Times New Roman" w:hAnsi="Times New Roman" w:cs="Times New Roman"/>
                <w:b/>
                <w:bCs/>
                <w:color w:val="000000"/>
              </w:rPr>
            </w:pPr>
          </w:p>
        </w:tc>
        <w:tc>
          <w:tcPr>
            <w:tcW w:w="708"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Số HV đánh giá</w:t>
            </w:r>
          </w:p>
        </w:tc>
        <w:tc>
          <w:tcPr>
            <w:tcW w:w="998"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Tỉ lệ đánh giá của HV</w:t>
            </w:r>
          </w:p>
        </w:tc>
        <w:tc>
          <w:tcPr>
            <w:tcW w:w="711"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Số HV đánh giá</w:t>
            </w:r>
          </w:p>
        </w:tc>
        <w:tc>
          <w:tcPr>
            <w:tcW w:w="1001"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Tỉ lệ đánh giá của HV</w:t>
            </w:r>
          </w:p>
        </w:tc>
        <w:tc>
          <w:tcPr>
            <w:tcW w:w="708" w:type="dxa"/>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Số HV đánh giá</w:t>
            </w:r>
          </w:p>
        </w:tc>
        <w:tc>
          <w:tcPr>
            <w:tcW w:w="1001"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Tỉ lệ đánh giá của HV</w:t>
            </w:r>
          </w:p>
        </w:tc>
        <w:tc>
          <w:tcPr>
            <w:tcW w:w="708"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Số HV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Tỉ lệ đánh giá của HV</w:t>
            </w:r>
          </w:p>
        </w:tc>
        <w:tc>
          <w:tcPr>
            <w:tcW w:w="708" w:type="dxa"/>
            <w:gridSpan w:val="2"/>
            <w:vMerge/>
            <w:tcBorders>
              <w:top w:val="nil"/>
              <w:left w:val="single" w:sz="4" w:space="0" w:color="auto"/>
              <w:bottom w:val="single" w:sz="4" w:space="0" w:color="auto"/>
              <w:right w:val="single" w:sz="4" w:space="0" w:color="auto"/>
            </w:tcBorders>
            <w:vAlign w:val="center"/>
            <w:hideMark/>
          </w:tcPr>
          <w:p w:rsidR="00664842" w:rsidRPr="00325378" w:rsidRDefault="00664842" w:rsidP="00325378">
            <w:pPr>
              <w:rPr>
                <w:rFonts w:ascii="Calibri" w:eastAsia="Times New Roman" w:hAnsi="Calibri" w:cs="Calibri"/>
                <w:b/>
                <w:bCs/>
                <w:color w:val="000000"/>
              </w:rPr>
            </w:pPr>
          </w:p>
        </w:tc>
        <w:tc>
          <w:tcPr>
            <w:tcW w:w="804" w:type="dxa"/>
            <w:gridSpan w:val="2"/>
            <w:vMerge/>
            <w:tcBorders>
              <w:top w:val="nil"/>
              <w:left w:val="single" w:sz="4" w:space="0" w:color="auto"/>
              <w:bottom w:val="single" w:sz="4" w:space="0" w:color="auto"/>
              <w:right w:val="single" w:sz="4" w:space="0" w:color="auto"/>
            </w:tcBorders>
            <w:vAlign w:val="center"/>
            <w:hideMark/>
          </w:tcPr>
          <w:p w:rsidR="00664842" w:rsidRPr="00325378" w:rsidRDefault="00664842" w:rsidP="00325378">
            <w:pPr>
              <w:rPr>
                <w:rFonts w:ascii="Calibri" w:eastAsia="Times New Roman" w:hAnsi="Calibri" w:cs="Calibri"/>
                <w:b/>
                <w:bCs/>
                <w:color w:val="000000"/>
              </w:rPr>
            </w:pPr>
          </w:p>
        </w:tc>
      </w:tr>
      <w:tr w:rsidR="00664842" w:rsidRPr="00043868" w:rsidTr="00B87B8D">
        <w:trPr>
          <w:trHeight w:val="731"/>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1802" w:type="dxa"/>
            <w:gridSpan w:val="3"/>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Điện</w:t>
            </w:r>
            <w:r w:rsidR="00043868">
              <w:rPr>
                <w:rFonts w:ascii="Times New Roman" w:eastAsia="Times New Roman" w:hAnsi="Times New Roman" w:cs="Times New Roman"/>
                <w:color w:val="000000"/>
              </w:rPr>
              <w:t xml:space="preserve"> – Điện tử</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9</w:t>
            </w:r>
          </w:p>
        </w:tc>
        <w:tc>
          <w:tcPr>
            <w:tcW w:w="99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42.9%</w:t>
            </w:r>
          </w:p>
        </w:tc>
        <w:tc>
          <w:tcPr>
            <w:tcW w:w="71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24</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422D7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r w:rsidR="00422D79">
              <w:rPr>
                <w:rFonts w:ascii="Times New Roman" w:eastAsia="Times New Roman" w:hAnsi="Times New Roman" w:cs="Times New Roman"/>
                <w:color w:val="000000"/>
              </w:rPr>
              <w:t>0.2</w:t>
            </w:r>
            <w:r w:rsidRPr="00043868">
              <w:rPr>
                <w:rFonts w:ascii="Times New Roman" w:eastAsia="Times New Roman" w:hAnsi="Times New Roman" w:cs="Times New Roman"/>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2</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35</w:t>
            </w:r>
          </w:p>
        </w:tc>
        <w:tc>
          <w:tcPr>
            <w:tcW w:w="804"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23.5%</w:t>
            </w:r>
          </w:p>
        </w:tc>
      </w:tr>
      <w:tr w:rsidR="00664842" w:rsidRPr="00043868" w:rsidTr="00B87B8D">
        <w:trPr>
          <w:trHeight w:val="699"/>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p>
        </w:tc>
        <w:tc>
          <w:tcPr>
            <w:tcW w:w="1802" w:type="dxa"/>
            <w:gridSpan w:val="3"/>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Cơ khí</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w:t>
            </w:r>
          </w:p>
        </w:tc>
        <w:tc>
          <w:tcPr>
            <w:tcW w:w="99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23.8%</w:t>
            </w:r>
          </w:p>
        </w:tc>
        <w:tc>
          <w:tcPr>
            <w:tcW w:w="71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35</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29.4%</w:t>
            </w:r>
          </w:p>
        </w:tc>
        <w:tc>
          <w:tcPr>
            <w:tcW w:w="708" w:type="dxa"/>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12.5%</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41</w:t>
            </w:r>
          </w:p>
        </w:tc>
        <w:tc>
          <w:tcPr>
            <w:tcW w:w="804"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27.5%</w:t>
            </w:r>
          </w:p>
        </w:tc>
      </w:tr>
      <w:tr w:rsidR="00664842" w:rsidRPr="00043868" w:rsidTr="00B87B8D">
        <w:trPr>
          <w:trHeight w:val="709"/>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w:t>
            </w:r>
          </w:p>
        </w:tc>
        <w:tc>
          <w:tcPr>
            <w:tcW w:w="1802" w:type="dxa"/>
            <w:gridSpan w:val="3"/>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Ô Tô</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7</w:t>
            </w:r>
          </w:p>
        </w:tc>
        <w:tc>
          <w:tcPr>
            <w:tcW w:w="99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33.3%</w:t>
            </w:r>
          </w:p>
        </w:tc>
        <w:tc>
          <w:tcPr>
            <w:tcW w:w="71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40</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33.6%</w:t>
            </w:r>
          </w:p>
        </w:tc>
        <w:tc>
          <w:tcPr>
            <w:tcW w:w="708" w:type="dxa"/>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50</w:t>
            </w:r>
          </w:p>
        </w:tc>
        <w:tc>
          <w:tcPr>
            <w:tcW w:w="804"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33.6%</w:t>
            </w:r>
          </w:p>
        </w:tc>
      </w:tr>
      <w:tr w:rsidR="00664842" w:rsidRPr="00043868" w:rsidTr="00B87B8D">
        <w:trPr>
          <w:trHeight w:val="691"/>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w:t>
            </w:r>
          </w:p>
        </w:tc>
        <w:tc>
          <w:tcPr>
            <w:tcW w:w="1802" w:type="dxa"/>
            <w:gridSpan w:val="3"/>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thông tin</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1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8</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6.7%</w:t>
            </w:r>
          </w:p>
        </w:tc>
        <w:tc>
          <w:tcPr>
            <w:tcW w:w="708" w:type="dxa"/>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12.5%</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9</w:t>
            </w:r>
          </w:p>
        </w:tc>
        <w:tc>
          <w:tcPr>
            <w:tcW w:w="804"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6.0%</w:t>
            </w:r>
          </w:p>
        </w:tc>
      </w:tr>
      <w:tr w:rsidR="00664842" w:rsidRPr="00043868" w:rsidTr="00B87B8D">
        <w:trPr>
          <w:trHeight w:val="545"/>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w:t>
            </w:r>
          </w:p>
        </w:tc>
        <w:tc>
          <w:tcPr>
            <w:tcW w:w="1802" w:type="dxa"/>
            <w:gridSpan w:val="3"/>
            <w:tcBorders>
              <w:top w:val="nil"/>
              <w:left w:val="nil"/>
              <w:bottom w:val="single" w:sz="4" w:space="0" w:color="auto"/>
              <w:right w:val="single" w:sz="4" w:space="0" w:color="auto"/>
            </w:tcBorders>
            <w:shd w:val="clear" w:color="auto" w:fill="auto"/>
            <w:vAlign w:val="center"/>
            <w:hideMark/>
          </w:tcPr>
          <w:p w:rsidR="00664842" w:rsidRPr="00043868" w:rsidRDefault="00043868" w:rsidP="00325378">
            <w:pPr>
              <w:rPr>
                <w:rFonts w:ascii="Times New Roman" w:eastAsia="Times New Roman" w:hAnsi="Times New Roman" w:cs="Times New Roman"/>
                <w:color w:val="000000"/>
              </w:rPr>
            </w:pPr>
            <w:r>
              <w:rPr>
                <w:rFonts w:ascii="Times New Roman" w:eastAsia="Times New Roman" w:hAnsi="Times New Roman" w:cs="Times New Roman"/>
                <w:color w:val="000000"/>
              </w:rPr>
              <w:t>Các ngành khác</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1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12</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10.1%</w:t>
            </w:r>
          </w:p>
        </w:tc>
        <w:tc>
          <w:tcPr>
            <w:tcW w:w="708" w:type="dxa"/>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14</w:t>
            </w:r>
          </w:p>
        </w:tc>
        <w:tc>
          <w:tcPr>
            <w:tcW w:w="804"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9.4%</w:t>
            </w:r>
          </w:p>
        </w:tc>
      </w:tr>
      <w:tr w:rsidR="00664842" w:rsidRPr="00043868" w:rsidTr="00B87B8D">
        <w:trPr>
          <w:trHeight w:val="673"/>
        </w:trPr>
        <w:tc>
          <w:tcPr>
            <w:tcW w:w="632" w:type="dxa"/>
            <w:tcBorders>
              <w:top w:val="nil"/>
              <w:left w:val="single" w:sz="4" w:space="0" w:color="auto"/>
              <w:bottom w:val="single" w:sz="4" w:space="0" w:color="auto"/>
              <w:right w:val="single" w:sz="4" w:space="0" w:color="auto"/>
            </w:tcBorders>
            <w:shd w:val="clear" w:color="000000" w:fill="92D050"/>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1802" w:type="dxa"/>
            <w:gridSpan w:val="3"/>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Tổng</w:t>
            </w:r>
          </w:p>
        </w:tc>
        <w:tc>
          <w:tcPr>
            <w:tcW w:w="708"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21</w:t>
            </w:r>
          </w:p>
        </w:tc>
        <w:tc>
          <w:tcPr>
            <w:tcW w:w="998"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c>
          <w:tcPr>
            <w:tcW w:w="711"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119</w:t>
            </w:r>
          </w:p>
        </w:tc>
        <w:tc>
          <w:tcPr>
            <w:tcW w:w="1001"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c>
          <w:tcPr>
            <w:tcW w:w="708" w:type="dxa"/>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8</w:t>
            </w:r>
          </w:p>
        </w:tc>
        <w:tc>
          <w:tcPr>
            <w:tcW w:w="1001"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w:t>
            </w:r>
          </w:p>
        </w:tc>
        <w:tc>
          <w:tcPr>
            <w:tcW w:w="993"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149</w:t>
            </w:r>
          </w:p>
        </w:tc>
        <w:tc>
          <w:tcPr>
            <w:tcW w:w="804"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r>
    </w:tbl>
    <w:p w:rsidR="00325378" w:rsidRPr="00325378" w:rsidRDefault="00325378" w:rsidP="001E419A">
      <w:pPr>
        <w:spacing w:before="120" w:after="120"/>
        <w:ind w:firstLine="720"/>
        <w:jc w:val="both"/>
        <w:rPr>
          <w:rFonts w:ascii="Times New Roman" w:hAnsi="Times New Roman" w:cs="Times New Roman"/>
          <w:sz w:val="8"/>
          <w:szCs w:val="8"/>
          <w:vertAlign w:val="subscript"/>
        </w:rPr>
      </w:pPr>
    </w:p>
    <w:tbl>
      <w:tblPr>
        <w:tblW w:w="10774" w:type="dxa"/>
        <w:tblInd w:w="-601" w:type="dxa"/>
        <w:tblLayout w:type="fixed"/>
        <w:tblLook w:val="04A0" w:firstRow="1" w:lastRow="0" w:firstColumn="1" w:lastColumn="0" w:noHBand="0" w:noVBand="1"/>
      </w:tblPr>
      <w:tblGrid>
        <w:gridCol w:w="567"/>
        <w:gridCol w:w="1702"/>
        <w:gridCol w:w="708"/>
        <w:gridCol w:w="993"/>
        <w:gridCol w:w="708"/>
        <w:gridCol w:w="993"/>
        <w:gridCol w:w="708"/>
        <w:gridCol w:w="993"/>
        <w:gridCol w:w="708"/>
        <w:gridCol w:w="993"/>
        <w:gridCol w:w="708"/>
        <w:gridCol w:w="993"/>
      </w:tblGrid>
      <w:tr w:rsidR="00325378" w:rsidRPr="00325378" w:rsidTr="00043868">
        <w:trPr>
          <w:trHeight w:val="884"/>
        </w:trPr>
        <w:tc>
          <w:tcPr>
            <w:tcW w:w="10774" w:type="dxa"/>
            <w:gridSpan w:val="12"/>
            <w:tcBorders>
              <w:top w:val="single" w:sz="4" w:space="0" w:color="auto"/>
              <w:left w:val="single" w:sz="4" w:space="0" w:color="auto"/>
              <w:bottom w:val="single" w:sz="4" w:space="0" w:color="auto"/>
              <w:right w:val="single" w:sz="4" w:space="0" w:color="000000"/>
            </w:tcBorders>
            <w:shd w:val="clear" w:color="000000" w:fill="FFFF00"/>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Bảng 4.8c: Số lượng và tỉ lệ đánh giá chất lượng đào tạo của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theo Ngành/Nghề đào tạo</w:t>
            </w:r>
          </w:p>
        </w:tc>
      </w:tr>
      <w:tr w:rsidR="00325378" w:rsidRPr="00325378" w:rsidTr="00325378">
        <w:trPr>
          <w:trHeight w:val="557"/>
        </w:trPr>
        <w:tc>
          <w:tcPr>
            <w:tcW w:w="567" w:type="dxa"/>
            <w:vMerge w:val="restart"/>
            <w:tcBorders>
              <w:top w:val="nil"/>
              <w:left w:val="single" w:sz="4" w:space="0" w:color="auto"/>
              <w:bottom w:val="single" w:sz="4" w:space="0" w:color="auto"/>
              <w:right w:val="single" w:sz="4" w:space="0" w:color="auto"/>
            </w:tcBorders>
            <w:shd w:val="clear" w:color="000000" w:fill="CCFFCC"/>
            <w:noWrap/>
            <w:vAlign w:val="center"/>
            <w:hideMark/>
          </w:tcPr>
          <w:p w:rsidR="00325378" w:rsidRPr="00B87B8D" w:rsidRDefault="00325378" w:rsidP="00325378">
            <w:pPr>
              <w:jc w:val="center"/>
              <w:rPr>
                <w:rFonts w:ascii="Times New Roman" w:eastAsia="Times New Roman" w:hAnsi="Times New Roman" w:cs="Times New Roman"/>
                <w:b/>
                <w:color w:val="000000"/>
              </w:rPr>
            </w:pPr>
            <w:r w:rsidRPr="00B87B8D">
              <w:rPr>
                <w:rFonts w:ascii="Times New Roman" w:eastAsia="Times New Roman" w:hAnsi="Times New Roman" w:cs="Times New Roman"/>
                <w:b/>
                <w:color w:val="000000"/>
              </w:rPr>
              <w:t>STT</w:t>
            </w:r>
          </w:p>
        </w:tc>
        <w:tc>
          <w:tcPr>
            <w:tcW w:w="1702"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Ngành/Nghề đào tạo</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Hoàn toàn đồng ý</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 phần nào</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Không đồng ý</w:t>
            </w:r>
          </w:p>
        </w:tc>
        <w:tc>
          <w:tcPr>
            <w:tcW w:w="708"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Tổng 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993"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tỉ lệ đánh giá của tổng số </w:t>
            </w:r>
            <w:r w:rsidR="00403C9C" w:rsidRPr="00B87B8D">
              <w:rPr>
                <w:rFonts w:ascii="Times New Roman" w:eastAsia="Times New Roman" w:hAnsi="Times New Roman" w:cs="Times New Roman"/>
                <w:b/>
                <w:bCs/>
                <w:color w:val="000000"/>
              </w:rPr>
              <w:t>HV</w:t>
            </w:r>
          </w:p>
        </w:tc>
      </w:tr>
      <w:tr w:rsidR="00325378" w:rsidRPr="00325378" w:rsidTr="00325378">
        <w:trPr>
          <w:trHeight w:val="1402"/>
        </w:trPr>
        <w:tc>
          <w:tcPr>
            <w:tcW w:w="567"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color w:val="000000"/>
              </w:rPr>
            </w:pPr>
          </w:p>
        </w:tc>
        <w:tc>
          <w:tcPr>
            <w:tcW w:w="1702"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8"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tỉ lệ đánh giá của </w:t>
            </w:r>
            <w:r w:rsidR="00403C9C" w:rsidRPr="00B87B8D">
              <w:rPr>
                <w:rFonts w:ascii="Times New Roman" w:eastAsia="Times New Roman" w:hAnsi="Times New Roman" w:cs="Times New Roman"/>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tỉ lệ đánh giá của </w:t>
            </w:r>
            <w:r w:rsidR="00403C9C" w:rsidRPr="00B87B8D">
              <w:rPr>
                <w:rFonts w:ascii="Times New Roman" w:eastAsia="Times New Roman" w:hAnsi="Times New Roman" w:cs="Times New Roman"/>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tỉ lệ đánh giá của </w:t>
            </w:r>
            <w:r w:rsidR="00403C9C" w:rsidRPr="00B87B8D">
              <w:rPr>
                <w:rFonts w:ascii="Times New Roman" w:eastAsia="Times New Roman" w:hAnsi="Times New Roman" w:cs="Times New Roman"/>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tỉ lệ đánh giá của </w:t>
            </w:r>
            <w:r w:rsidR="00403C9C" w:rsidRPr="00B87B8D">
              <w:rPr>
                <w:rFonts w:ascii="Times New Roman" w:eastAsia="Times New Roman" w:hAnsi="Times New Roman" w:cs="Times New Roman"/>
                <w:b/>
                <w:bCs/>
                <w:color w:val="000000"/>
              </w:rPr>
              <w:t>HV</w:t>
            </w:r>
          </w:p>
        </w:tc>
        <w:tc>
          <w:tcPr>
            <w:tcW w:w="708"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325378" w:rsidTr="00043868">
        <w:trPr>
          <w:trHeight w:val="8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043868" w:rsidRDefault="00043868" w:rsidP="00325378">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702"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Điện</w:t>
            </w:r>
            <w:r w:rsidR="00043868">
              <w:rPr>
                <w:rFonts w:ascii="Times New Roman" w:eastAsia="Times New Roman" w:hAnsi="Times New Roman" w:cs="Times New Roman"/>
                <w:color w:val="000000"/>
              </w:rPr>
              <w:t xml:space="preserve"> – Điện tử</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2D68F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9</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25.7</w:t>
            </w:r>
            <w:r w:rsidR="00325378" w:rsidRPr="00043868">
              <w:rPr>
                <w:rFonts w:ascii="Times New Roman" w:eastAsia="Times New Roman" w:hAnsi="Times New Roman" w:cs="Times New Roman"/>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2D68F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24</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2D68F2" w:rsidP="0004386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6</w:t>
            </w:r>
            <w:r w:rsidR="00043868" w:rsidRPr="00043868">
              <w:rPr>
                <w:rFonts w:ascii="Times New Roman" w:eastAsia="Times New Roman" w:hAnsi="Times New Roman" w:cs="Times New Roman"/>
                <w:color w:val="000000"/>
              </w:rPr>
              <w:t>8.6</w:t>
            </w:r>
            <w:r w:rsidR="00325378" w:rsidRPr="00043868">
              <w:rPr>
                <w:rFonts w:ascii="Times New Roman" w:eastAsia="Times New Roman" w:hAnsi="Times New Roman" w:cs="Times New Roman"/>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r w:rsidR="002D68F2" w:rsidRPr="00043868">
              <w:rPr>
                <w:rFonts w:ascii="Times New Roman" w:eastAsia="Times New Roman" w:hAnsi="Times New Roman" w:cs="Times New Roman"/>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5.7</w:t>
            </w:r>
            <w:r w:rsidR="00325378" w:rsidRPr="00043868">
              <w:rPr>
                <w:rFonts w:ascii="Times New Roman" w:eastAsia="Times New Roman" w:hAnsi="Times New Roman" w:cs="Times New Roman"/>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35</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r>
      <w:tr w:rsidR="00043868" w:rsidRPr="00325378" w:rsidTr="00043868">
        <w:trPr>
          <w:trHeight w:val="69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43868" w:rsidRPr="00043868" w:rsidRDefault="00043868" w:rsidP="00325378">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702"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Cơ khí</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12.2%</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35</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85.4%</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2.4%</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41</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r>
      <w:tr w:rsidR="00043868" w:rsidRPr="00325378" w:rsidTr="00043868">
        <w:trPr>
          <w:trHeight w:val="70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43868" w:rsidRPr="00043868" w:rsidRDefault="00043868" w:rsidP="00325378">
            <w:pPr>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1702"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Ô Tô</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7</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14.0%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40</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80.0%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50</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r>
      <w:tr w:rsidR="00043868" w:rsidRPr="00325378" w:rsidTr="00043868">
        <w:trPr>
          <w:trHeight w:val="7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43868" w:rsidRPr="00043868" w:rsidRDefault="00043868" w:rsidP="00325378">
            <w:pPr>
              <w:jc w:val="center"/>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1702"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thông tin</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8</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88.9%</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11.1%</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9</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r>
      <w:tr w:rsidR="00325378" w:rsidRPr="00325378" w:rsidTr="00043868">
        <w:trPr>
          <w:trHeight w:val="6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043868" w:rsidRDefault="00043868" w:rsidP="00325378">
            <w:pPr>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1702"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rPr>
                <w:rFonts w:ascii="Times New Roman" w:eastAsia="Times New Roman" w:hAnsi="Times New Roman" w:cs="Times New Roman"/>
                <w:color w:val="000000"/>
              </w:rPr>
            </w:pPr>
            <w:r>
              <w:rPr>
                <w:rFonts w:ascii="Times New Roman" w:eastAsia="Times New Roman" w:hAnsi="Times New Roman" w:cs="Times New Roman"/>
                <w:color w:val="000000"/>
              </w:rPr>
              <w:t>Các ngành khác</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12</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75</w:t>
            </w:r>
            <w:r w:rsidR="00325378" w:rsidRPr="00043868">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04386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r w:rsidR="00043868" w:rsidRPr="00043868">
              <w:rPr>
                <w:rFonts w:ascii="Times New Roman" w:eastAsia="Times New Roman" w:hAnsi="Times New Roman" w:cs="Times New Roman"/>
                <w:color w:val="000000"/>
              </w:rPr>
              <w:t>5</w:t>
            </w:r>
            <w:r w:rsidRPr="00043868">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r>
      <w:tr w:rsidR="00325378" w:rsidRPr="00325378" w:rsidTr="00043868">
        <w:trPr>
          <w:trHeight w:val="709"/>
        </w:trPr>
        <w:tc>
          <w:tcPr>
            <w:tcW w:w="567" w:type="dxa"/>
            <w:tcBorders>
              <w:top w:val="nil"/>
              <w:left w:val="single" w:sz="4" w:space="0" w:color="auto"/>
              <w:bottom w:val="single" w:sz="4" w:space="0" w:color="auto"/>
              <w:right w:val="single" w:sz="4" w:space="0" w:color="auto"/>
            </w:tcBorders>
            <w:shd w:val="clear" w:color="000000" w:fill="92D050"/>
            <w:noWrap/>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1702"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Tổng</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21</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14.1%</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119</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79.9%</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8</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5.4%</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0.7%</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149</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r>
    </w:tbl>
    <w:p w:rsidR="00325378" w:rsidRDefault="00A35D29" w:rsidP="0015685B">
      <w:pPr>
        <w:spacing w:before="120" w:after="120"/>
        <w:jc w:val="both"/>
        <w:rPr>
          <w:rFonts w:ascii="Times New Roman" w:hAnsi="Times New Roman" w:cs="Times New Roman"/>
          <w:sz w:val="26"/>
          <w:szCs w:val="26"/>
        </w:rPr>
      </w:pPr>
      <w:r>
        <w:rPr>
          <w:noProof/>
        </w:rPr>
        <w:lastRenderedPageBreak/>
        <w:drawing>
          <wp:inline distT="0" distB="0" distL="0" distR="0" wp14:anchorId="7CEBDD6B" wp14:editId="7F9A3D51">
            <wp:extent cx="5943600" cy="2838091"/>
            <wp:effectExtent l="0" t="0" r="0" b="63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15685B" w:rsidRPr="0015685B" w:rsidRDefault="0015685B" w:rsidP="0015685B">
      <w:pPr>
        <w:spacing w:before="120" w:after="120"/>
        <w:jc w:val="both"/>
        <w:rPr>
          <w:noProof/>
          <w:sz w:val="4"/>
          <w:szCs w:val="4"/>
        </w:rPr>
      </w:pPr>
    </w:p>
    <w:p w:rsidR="0015685B" w:rsidRDefault="00A015DC" w:rsidP="0015685B">
      <w:pPr>
        <w:spacing w:before="120" w:after="120"/>
        <w:jc w:val="both"/>
        <w:rPr>
          <w:rFonts w:ascii="Times New Roman" w:hAnsi="Times New Roman" w:cs="Times New Roman"/>
          <w:sz w:val="26"/>
          <w:szCs w:val="26"/>
        </w:rPr>
      </w:pPr>
      <w:r>
        <w:rPr>
          <w:noProof/>
        </w:rPr>
        <w:drawing>
          <wp:inline distT="0" distB="0" distL="0" distR="0" wp14:anchorId="7C934A13" wp14:editId="0F2CF717">
            <wp:extent cx="5943600" cy="3010619"/>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DD6F62" w:rsidRPr="00DD6F62" w:rsidRDefault="00DD6F62" w:rsidP="0015685B">
      <w:pPr>
        <w:spacing w:before="120" w:after="120"/>
        <w:jc w:val="both"/>
        <w:rPr>
          <w:rFonts w:ascii="Times New Roman" w:hAnsi="Times New Roman" w:cs="Times New Roman"/>
          <w:sz w:val="16"/>
          <w:szCs w:val="16"/>
        </w:rPr>
      </w:pPr>
    </w:p>
    <w:p w:rsidR="0015685B" w:rsidRDefault="00A015DC" w:rsidP="0015685B">
      <w:pPr>
        <w:spacing w:before="120" w:after="120"/>
        <w:jc w:val="both"/>
        <w:rPr>
          <w:rFonts w:ascii="Times New Roman" w:hAnsi="Times New Roman" w:cs="Times New Roman"/>
          <w:sz w:val="26"/>
          <w:szCs w:val="26"/>
        </w:rPr>
      </w:pPr>
      <w:r>
        <w:rPr>
          <w:noProof/>
        </w:rPr>
        <w:drawing>
          <wp:inline distT="0" distB="0" distL="0" distR="0" wp14:anchorId="7B3004C5" wp14:editId="72D0976A">
            <wp:extent cx="5943600" cy="2881223"/>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15685B" w:rsidRDefault="00DD6F62" w:rsidP="0015685B">
      <w:pPr>
        <w:spacing w:before="120" w:after="120"/>
        <w:jc w:val="both"/>
        <w:rPr>
          <w:rFonts w:ascii="Times New Roman" w:hAnsi="Times New Roman" w:cs="Times New Roman"/>
          <w:sz w:val="26"/>
          <w:szCs w:val="26"/>
        </w:rPr>
      </w:pPr>
      <w:r>
        <w:rPr>
          <w:noProof/>
        </w:rPr>
        <w:lastRenderedPageBreak/>
        <w:drawing>
          <wp:inline distT="0" distB="0" distL="0" distR="0" wp14:anchorId="0BBC0606" wp14:editId="729983B2">
            <wp:extent cx="5952226" cy="3433314"/>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C64D24" w:rsidRDefault="00C64D24" w:rsidP="00311DF5">
      <w:pPr>
        <w:spacing w:before="12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4.8b; 4.8.4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đánh giá chất lượng đào tạo theo Ngành/nghề đào tạo. Trong đó ngành Công nghệ kỹ thuật Cơ khí có 41</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27,5%) đánh giá, ngành Công nghệ kỹ thuật Điện </w:t>
      </w:r>
      <w:r w:rsidR="00422D79">
        <w:rPr>
          <w:rFonts w:ascii="Times New Roman" w:hAnsi="Times New Roman" w:cs="Times New Roman"/>
          <w:sz w:val="26"/>
          <w:szCs w:val="26"/>
        </w:rPr>
        <w:t>– Điện tử có 35</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422D79">
        <w:rPr>
          <w:rFonts w:ascii="Times New Roman" w:hAnsi="Times New Roman" w:cs="Times New Roman"/>
          <w:sz w:val="26"/>
          <w:szCs w:val="26"/>
        </w:rPr>
        <w:t>23,5</w:t>
      </w:r>
      <w:r>
        <w:rPr>
          <w:rFonts w:ascii="Times New Roman" w:hAnsi="Times New Roman" w:cs="Times New Roman"/>
          <w:sz w:val="26"/>
          <w:szCs w:val="26"/>
        </w:rPr>
        <w:t>%) đánh giá, , ngành Công nghệ kỹ thuật Ô tô có 50</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33,6%) đánh giá, ngành Công nghệ thông tin có 09</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6,0%) đánh giá</w:t>
      </w:r>
      <w:r w:rsidR="00422D79">
        <w:rPr>
          <w:rFonts w:ascii="Times New Roman" w:hAnsi="Times New Roman" w:cs="Times New Roman"/>
          <w:sz w:val="26"/>
          <w:szCs w:val="26"/>
        </w:rPr>
        <w:t>, các ngành khác có 14/149 HV (tỉ lệ 9,4%) đánh giá</w:t>
      </w:r>
      <w:r>
        <w:rPr>
          <w:rFonts w:ascii="Times New Roman" w:hAnsi="Times New Roman" w:cs="Times New Roman"/>
          <w:sz w:val="26"/>
          <w:szCs w:val="26"/>
        </w:rPr>
        <w:t xml:space="preserve">. Kết quả bảng 4.8a cho biết điểm bình quân đánh giá chất lượng đào tạo theo Ngành/nghề đào tạo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9833C3" w:rsidRDefault="009833C3"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Theo bảng 4.8.c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các ngành nghề tham gia đánh giá là 149 </w:t>
      </w:r>
      <w:r w:rsidR="00422D79">
        <w:rPr>
          <w:rFonts w:ascii="Times New Roman" w:hAnsi="Times New Roman" w:cs="Times New Roman"/>
          <w:sz w:val="26"/>
          <w:szCs w:val="26"/>
        </w:rPr>
        <w:t>HV</w:t>
      </w:r>
      <w:r>
        <w:rPr>
          <w:rFonts w:ascii="Times New Roman" w:hAnsi="Times New Roman" w:cs="Times New Roman"/>
          <w:sz w:val="26"/>
          <w:szCs w:val="26"/>
        </w:rPr>
        <w:t>. Số lượng và tỉ lệ đánh giá cụ thể của từng ngành như sau:</w:t>
      </w:r>
    </w:p>
    <w:p w:rsidR="00B31A4B" w:rsidRDefault="00C64D24"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hoàn toàn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w:t>
      </w:r>
      <w:r w:rsidR="00B31A4B">
        <w:rPr>
          <w:rFonts w:ascii="Times New Roman" w:hAnsi="Times New Roman" w:cs="Times New Roman"/>
          <w:sz w:val="26"/>
          <w:szCs w:val="26"/>
        </w:rPr>
        <w:t xml:space="preserve">Theo bảng 4.8c </w:t>
      </w:r>
      <w:r w:rsidR="00554983">
        <w:rPr>
          <w:rFonts w:ascii="Times New Roman" w:hAnsi="Times New Roman" w:cs="Times New Roman"/>
          <w:sz w:val="26"/>
          <w:szCs w:val="26"/>
        </w:rPr>
        <w:t xml:space="preserve">và biểu đồ 4.8.1 </w:t>
      </w:r>
      <w:r w:rsidR="00B31A4B">
        <w:rPr>
          <w:rFonts w:ascii="Times New Roman" w:hAnsi="Times New Roman" w:cs="Times New Roman"/>
          <w:sz w:val="26"/>
          <w:szCs w:val="26"/>
        </w:rPr>
        <w:t>có tổng c</w:t>
      </w:r>
      <w:r w:rsidR="00554983">
        <w:rPr>
          <w:rFonts w:ascii="Times New Roman" w:hAnsi="Times New Roman" w:cs="Times New Roman"/>
          <w:sz w:val="26"/>
          <w:szCs w:val="26"/>
        </w:rPr>
        <w:t>ộ</w:t>
      </w:r>
      <w:r w:rsidR="00B31A4B">
        <w:rPr>
          <w:rFonts w:ascii="Times New Roman" w:hAnsi="Times New Roman" w:cs="Times New Roman"/>
          <w:sz w:val="26"/>
          <w:szCs w:val="26"/>
        </w:rPr>
        <w:t xml:space="preserve">ng 21/149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14,1%). Trong đó ngành Công nghệ kỹ thuật Cơ khí có 05/21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23,8%), ngành Công nghệ kỹ thuật Điện </w:t>
      </w:r>
      <w:r w:rsidR="00422D79">
        <w:rPr>
          <w:rFonts w:ascii="Times New Roman" w:hAnsi="Times New Roman" w:cs="Times New Roman"/>
          <w:sz w:val="26"/>
          <w:szCs w:val="26"/>
        </w:rPr>
        <w:t xml:space="preserve">– Điện tử </w:t>
      </w:r>
      <w:r w:rsidR="00B31A4B">
        <w:rPr>
          <w:rFonts w:ascii="Times New Roman" w:hAnsi="Times New Roman" w:cs="Times New Roman"/>
          <w:sz w:val="26"/>
          <w:szCs w:val="26"/>
        </w:rPr>
        <w:t>có 0</w:t>
      </w:r>
      <w:r w:rsidR="00422D79">
        <w:rPr>
          <w:rFonts w:ascii="Times New Roman" w:hAnsi="Times New Roman" w:cs="Times New Roman"/>
          <w:sz w:val="26"/>
          <w:szCs w:val="26"/>
        </w:rPr>
        <w:t>9</w:t>
      </w:r>
      <w:r w:rsidR="00B31A4B">
        <w:rPr>
          <w:rFonts w:ascii="Times New Roman" w:hAnsi="Times New Roman" w:cs="Times New Roman"/>
          <w:sz w:val="26"/>
          <w:szCs w:val="26"/>
        </w:rPr>
        <w:t xml:space="preserve">/21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w:t>
      </w:r>
      <w:r w:rsidR="00422D79">
        <w:rPr>
          <w:rFonts w:ascii="Times New Roman" w:hAnsi="Times New Roman" w:cs="Times New Roman"/>
          <w:sz w:val="26"/>
          <w:szCs w:val="26"/>
        </w:rPr>
        <w:t xml:space="preserve"> 42,9</w:t>
      </w:r>
      <w:r w:rsidR="00B31A4B">
        <w:rPr>
          <w:rFonts w:ascii="Times New Roman" w:hAnsi="Times New Roman" w:cs="Times New Roman"/>
          <w:sz w:val="26"/>
          <w:szCs w:val="26"/>
        </w:rPr>
        <w:t xml:space="preserve">), ngành Công nghệ kỹ thuật Ô tô có 7/21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33,3%). </w:t>
      </w:r>
      <w:r w:rsidR="00422D79">
        <w:rPr>
          <w:rFonts w:ascii="Times New Roman" w:hAnsi="Times New Roman" w:cs="Times New Roman"/>
          <w:sz w:val="26"/>
          <w:szCs w:val="26"/>
        </w:rPr>
        <w:t xml:space="preserve">Ngành </w:t>
      </w:r>
      <w:r w:rsidR="00B31A4B">
        <w:rPr>
          <w:rFonts w:ascii="Times New Roman" w:hAnsi="Times New Roman" w:cs="Times New Roman"/>
          <w:sz w:val="26"/>
          <w:szCs w:val="26"/>
        </w:rPr>
        <w:t xml:space="preserve">Công nghệ thông tin </w:t>
      </w:r>
      <w:r w:rsidR="00422D79">
        <w:rPr>
          <w:rFonts w:ascii="Times New Roman" w:hAnsi="Times New Roman" w:cs="Times New Roman"/>
          <w:sz w:val="26"/>
          <w:szCs w:val="26"/>
        </w:rPr>
        <w:t xml:space="preserve">và các ngành khác </w:t>
      </w:r>
      <w:r w:rsidR="00B31A4B">
        <w:rPr>
          <w:rFonts w:ascii="Times New Roman" w:hAnsi="Times New Roman" w:cs="Times New Roman"/>
          <w:sz w:val="26"/>
          <w:szCs w:val="26"/>
        </w:rPr>
        <w:t xml:space="preserve">không có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và biểu đồ 4.8.2 </w:t>
      </w:r>
      <w:r>
        <w:rPr>
          <w:rFonts w:ascii="Times New Roman" w:hAnsi="Times New Roman" w:cs="Times New Roman"/>
          <w:sz w:val="26"/>
          <w:szCs w:val="26"/>
        </w:rPr>
        <w:t>có tổng c</w:t>
      </w:r>
      <w:r w:rsidR="00554983">
        <w:rPr>
          <w:rFonts w:ascii="Times New Roman" w:hAnsi="Times New Roman" w:cs="Times New Roman"/>
          <w:sz w:val="26"/>
          <w:szCs w:val="26"/>
        </w:rPr>
        <w:t>ộ</w:t>
      </w:r>
      <w:r>
        <w:rPr>
          <w:rFonts w:ascii="Times New Roman" w:hAnsi="Times New Roman" w:cs="Times New Roman"/>
          <w:sz w:val="26"/>
          <w:szCs w:val="26"/>
        </w:rPr>
        <w:t xml:space="preserve">ng 119/149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79,9%). Trong đó ngành Công nghệ kỹ thuật Cơ khí có 35/119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29,4%), ngành Công nghệ kỹ thuật Điện </w:t>
      </w:r>
      <w:r w:rsidR="00422D79">
        <w:rPr>
          <w:rFonts w:ascii="Times New Roman" w:hAnsi="Times New Roman" w:cs="Times New Roman"/>
          <w:sz w:val="26"/>
          <w:szCs w:val="26"/>
        </w:rPr>
        <w:t xml:space="preserve">– Điện tử </w:t>
      </w:r>
      <w:r w:rsidR="00FB5E0D">
        <w:rPr>
          <w:rFonts w:ascii="Times New Roman" w:hAnsi="Times New Roman" w:cs="Times New Roman"/>
          <w:sz w:val="26"/>
          <w:szCs w:val="26"/>
        </w:rPr>
        <w:t>có 24</w:t>
      </w:r>
      <w:r>
        <w:rPr>
          <w:rFonts w:ascii="Times New Roman" w:hAnsi="Times New Roman" w:cs="Times New Roman"/>
          <w:sz w:val="26"/>
          <w:szCs w:val="26"/>
        </w:rPr>
        <w:t xml:space="preserve">/119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FB5E0D">
        <w:rPr>
          <w:rFonts w:ascii="Times New Roman" w:hAnsi="Times New Roman" w:cs="Times New Roman"/>
          <w:sz w:val="26"/>
          <w:szCs w:val="26"/>
        </w:rPr>
        <w:t xml:space="preserve"> 2</w:t>
      </w:r>
      <w:r>
        <w:rPr>
          <w:rFonts w:ascii="Times New Roman" w:hAnsi="Times New Roman" w:cs="Times New Roman"/>
          <w:sz w:val="26"/>
          <w:szCs w:val="26"/>
        </w:rPr>
        <w:t>0,</w:t>
      </w:r>
      <w:r w:rsidR="00FB5E0D">
        <w:rPr>
          <w:rFonts w:ascii="Times New Roman" w:hAnsi="Times New Roman" w:cs="Times New Roman"/>
          <w:sz w:val="26"/>
          <w:szCs w:val="26"/>
        </w:rPr>
        <w:t>2</w:t>
      </w:r>
      <w:r w:rsidR="00554983">
        <w:rPr>
          <w:rFonts w:ascii="Times New Roman" w:hAnsi="Times New Roman" w:cs="Times New Roman"/>
          <w:sz w:val="26"/>
          <w:szCs w:val="26"/>
        </w:rPr>
        <w:t>%</w:t>
      </w:r>
      <w:r>
        <w:rPr>
          <w:rFonts w:ascii="Times New Roman" w:hAnsi="Times New Roman" w:cs="Times New Roman"/>
          <w:sz w:val="26"/>
          <w:szCs w:val="26"/>
        </w:rPr>
        <w:t xml:space="preserve">), ngành Công nghệ kỹ thuật Ô tô có 40/119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33,6%), ngành Công nghệ thông tin </w:t>
      </w:r>
      <w:r w:rsidR="00554983">
        <w:rPr>
          <w:rFonts w:ascii="Times New Roman" w:hAnsi="Times New Roman" w:cs="Times New Roman"/>
          <w:sz w:val="26"/>
          <w:szCs w:val="26"/>
        </w:rPr>
        <w:t xml:space="preserve">mỗi ngành </w:t>
      </w:r>
      <w:r>
        <w:rPr>
          <w:rFonts w:ascii="Times New Roman" w:hAnsi="Times New Roman" w:cs="Times New Roman"/>
          <w:sz w:val="26"/>
          <w:szCs w:val="26"/>
        </w:rPr>
        <w:t xml:space="preserve">có </w:t>
      </w:r>
      <w:r w:rsidR="00554983">
        <w:rPr>
          <w:rFonts w:ascii="Times New Roman" w:hAnsi="Times New Roman" w:cs="Times New Roman"/>
          <w:sz w:val="26"/>
          <w:szCs w:val="26"/>
        </w:rPr>
        <w:t xml:space="preserve">08/119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554983">
        <w:rPr>
          <w:rFonts w:ascii="Times New Roman" w:hAnsi="Times New Roman" w:cs="Times New Roman"/>
          <w:sz w:val="26"/>
          <w:szCs w:val="26"/>
        </w:rPr>
        <w:t xml:space="preserve">(tỉ lệ 6,7%) </w:t>
      </w:r>
      <w:r w:rsidR="00FB5E0D">
        <w:rPr>
          <w:rFonts w:ascii="Times New Roman" w:hAnsi="Times New Roman" w:cs="Times New Roman"/>
          <w:sz w:val="26"/>
          <w:szCs w:val="26"/>
        </w:rPr>
        <w:t xml:space="preserve">và các ngành khác có 10/119 (tỉ lệ 10,1%) HV </w:t>
      </w:r>
      <w:r>
        <w:rPr>
          <w:rFonts w:ascii="Times New Roman" w:hAnsi="Times New Roman" w:cs="Times New Roman"/>
          <w:sz w:val="26"/>
          <w:szCs w:val="26"/>
        </w:rPr>
        <w:t>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đồng ý </w:t>
      </w:r>
      <w:r w:rsidR="00554983">
        <w:rPr>
          <w:rFonts w:ascii="Times New Roman" w:hAnsi="Times New Roman" w:cs="Times New Roman"/>
          <w:sz w:val="26"/>
          <w:szCs w:val="26"/>
        </w:rPr>
        <w:t xml:space="preserve">phần nào </w:t>
      </w:r>
      <w:r>
        <w:rPr>
          <w:rFonts w:ascii="Times New Roman" w:hAnsi="Times New Roman" w:cs="Times New Roman"/>
          <w:sz w:val="26"/>
          <w:szCs w:val="26"/>
        </w:rPr>
        <w:t xml:space="preserve">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và biểu đồ 4.8.3 </w:t>
      </w:r>
      <w:r>
        <w:rPr>
          <w:rFonts w:ascii="Times New Roman" w:hAnsi="Times New Roman" w:cs="Times New Roman"/>
          <w:sz w:val="26"/>
          <w:szCs w:val="26"/>
        </w:rPr>
        <w:t>có tổ</w:t>
      </w:r>
      <w:r w:rsidR="00554983">
        <w:rPr>
          <w:rFonts w:ascii="Times New Roman" w:hAnsi="Times New Roman" w:cs="Times New Roman"/>
          <w:sz w:val="26"/>
          <w:szCs w:val="26"/>
        </w:rPr>
        <w:t>ng cộng 08</w:t>
      </w:r>
      <w:r>
        <w:rPr>
          <w:rFonts w:ascii="Times New Roman" w:hAnsi="Times New Roman" w:cs="Times New Roman"/>
          <w:sz w:val="26"/>
          <w:szCs w:val="26"/>
        </w:rPr>
        <w:t xml:space="preserve">/149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554983">
        <w:rPr>
          <w:rFonts w:ascii="Times New Roman" w:hAnsi="Times New Roman" w:cs="Times New Roman"/>
          <w:sz w:val="26"/>
          <w:szCs w:val="26"/>
        </w:rPr>
        <w:t>5,4</w:t>
      </w:r>
      <w:r>
        <w:rPr>
          <w:rFonts w:ascii="Times New Roman" w:hAnsi="Times New Roman" w:cs="Times New Roman"/>
          <w:sz w:val="26"/>
          <w:szCs w:val="26"/>
        </w:rPr>
        <w:t xml:space="preserve">%). Trong đó ngành Công nghệ kỹ thuật Cơ khí </w:t>
      </w:r>
      <w:r w:rsidR="00554983">
        <w:rPr>
          <w:rFonts w:ascii="Times New Roman" w:hAnsi="Times New Roman" w:cs="Times New Roman"/>
          <w:sz w:val="26"/>
          <w:szCs w:val="26"/>
        </w:rPr>
        <w:t xml:space="preserve">và ngành Công nghệ thông tin mỗi ngành </w:t>
      </w:r>
      <w:r>
        <w:rPr>
          <w:rFonts w:ascii="Times New Roman" w:hAnsi="Times New Roman" w:cs="Times New Roman"/>
          <w:sz w:val="26"/>
          <w:szCs w:val="26"/>
        </w:rPr>
        <w:t>có 0</w:t>
      </w:r>
      <w:r w:rsidR="00554983">
        <w:rPr>
          <w:rFonts w:ascii="Times New Roman" w:hAnsi="Times New Roman" w:cs="Times New Roman"/>
          <w:sz w:val="26"/>
          <w:szCs w:val="26"/>
        </w:rPr>
        <w:t>1/08</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554983">
        <w:rPr>
          <w:rFonts w:ascii="Times New Roman" w:hAnsi="Times New Roman" w:cs="Times New Roman"/>
          <w:sz w:val="26"/>
          <w:szCs w:val="26"/>
        </w:rPr>
        <w:t>12</w:t>
      </w:r>
      <w:r>
        <w:rPr>
          <w:rFonts w:ascii="Times New Roman" w:hAnsi="Times New Roman" w:cs="Times New Roman"/>
          <w:sz w:val="26"/>
          <w:szCs w:val="26"/>
        </w:rPr>
        <w:t>,</w:t>
      </w:r>
      <w:r w:rsidR="00554983">
        <w:rPr>
          <w:rFonts w:ascii="Times New Roman" w:hAnsi="Times New Roman" w:cs="Times New Roman"/>
          <w:sz w:val="26"/>
          <w:szCs w:val="26"/>
        </w:rPr>
        <w:t>5%);</w:t>
      </w:r>
      <w:r>
        <w:rPr>
          <w:rFonts w:ascii="Times New Roman" w:hAnsi="Times New Roman" w:cs="Times New Roman"/>
          <w:sz w:val="26"/>
          <w:szCs w:val="26"/>
        </w:rPr>
        <w:t xml:space="preserve"> ngành Công nghệ kỹ thuật Điệ</w:t>
      </w:r>
      <w:r w:rsidR="00554983">
        <w:rPr>
          <w:rFonts w:ascii="Times New Roman" w:hAnsi="Times New Roman" w:cs="Times New Roman"/>
          <w:sz w:val="26"/>
          <w:szCs w:val="26"/>
        </w:rPr>
        <w:t>n</w:t>
      </w:r>
      <w:r w:rsidR="0062449A">
        <w:rPr>
          <w:rFonts w:ascii="Times New Roman" w:hAnsi="Times New Roman" w:cs="Times New Roman"/>
          <w:sz w:val="26"/>
          <w:szCs w:val="26"/>
        </w:rPr>
        <w:t xml:space="preserve"> – Điện tử </w:t>
      </w:r>
      <w:r w:rsidR="00554983">
        <w:rPr>
          <w:rFonts w:ascii="Times New Roman" w:hAnsi="Times New Roman" w:cs="Times New Roman"/>
          <w:sz w:val="26"/>
          <w:szCs w:val="26"/>
        </w:rPr>
        <w:t xml:space="preserve">Công nghệ kỹ thuật Ô tô và ngành </w:t>
      </w:r>
      <w:r w:rsidR="0062449A">
        <w:rPr>
          <w:rFonts w:ascii="Times New Roman" w:hAnsi="Times New Roman" w:cs="Times New Roman"/>
          <w:sz w:val="26"/>
          <w:szCs w:val="26"/>
        </w:rPr>
        <w:t xml:space="preserve">các ngành khác </w:t>
      </w:r>
      <w:r w:rsidR="00554983">
        <w:rPr>
          <w:rFonts w:ascii="Times New Roman" w:hAnsi="Times New Roman" w:cs="Times New Roman"/>
          <w:sz w:val="26"/>
          <w:szCs w:val="26"/>
        </w:rPr>
        <w:t xml:space="preserve">mỗi ngành </w:t>
      </w:r>
      <w:r>
        <w:rPr>
          <w:rFonts w:ascii="Times New Roman" w:hAnsi="Times New Roman" w:cs="Times New Roman"/>
          <w:sz w:val="26"/>
          <w:szCs w:val="26"/>
        </w:rPr>
        <w:t>có 0</w:t>
      </w:r>
      <w:r w:rsidR="00554983">
        <w:rPr>
          <w:rFonts w:ascii="Times New Roman" w:hAnsi="Times New Roman" w:cs="Times New Roman"/>
          <w:sz w:val="26"/>
          <w:szCs w:val="26"/>
        </w:rPr>
        <w:t>2</w:t>
      </w:r>
      <w:r>
        <w:rPr>
          <w:rFonts w:ascii="Times New Roman" w:hAnsi="Times New Roman" w:cs="Times New Roman"/>
          <w:sz w:val="26"/>
          <w:szCs w:val="26"/>
        </w:rPr>
        <w:t>/</w:t>
      </w:r>
      <w:r w:rsidR="00554983">
        <w:rPr>
          <w:rFonts w:ascii="Times New Roman" w:hAnsi="Times New Roman" w:cs="Times New Roman"/>
          <w:sz w:val="26"/>
          <w:szCs w:val="26"/>
        </w:rPr>
        <w:t>08</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62449A">
        <w:rPr>
          <w:rFonts w:ascii="Times New Roman" w:hAnsi="Times New Roman" w:cs="Times New Roman"/>
          <w:sz w:val="26"/>
          <w:szCs w:val="26"/>
        </w:rPr>
        <w:t xml:space="preserve"> 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Đánh giá </w:t>
      </w:r>
      <w:r w:rsidR="00554983">
        <w:rPr>
          <w:rFonts w:ascii="Times New Roman" w:hAnsi="Times New Roman" w:cs="Times New Roman"/>
          <w:sz w:val="26"/>
          <w:szCs w:val="26"/>
        </w:rPr>
        <w:t>không</w:t>
      </w:r>
      <w:r>
        <w:rPr>
          <w:rFonts w:ascii="Times New Roman" w:hAnsi="Times New Roman" w:cs="Times New Roman"/>
          <w:sz w:val="26"/>
          <w:szCs w:val="26"/>
        </w:rPr>
        <w:t xml:space="preserve">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chỉ duy nhất ngành Công nghệ Ô tô với 01/149 </w:t>
      </w:r>
      <w:r w:rsidR="00403C9C">
        <w:rPr>
          <w:rFonts w:ascii="Times New Roman" w:hAnsi="Times New Roman" w:cs="Times New Roman"/>
          <w:sz w:val="26"/>
          <w:szCs w:val="26"/>
        </w:rPr>
        <w:t>HV</w:t>
      </w:r>
      <w:r w:rsidR="00554983">
        <w:rPr>
          <w:rFonts w:ascii="Times New Roman" w:hAnsi="Times New Roman" w:cs="Times New Roman"/>
          <w:sz w:val="26"/>
          <w:szCs w:val="26"/>
        </w:rPr>
        <w:t xml:space="preserve"> (tỉ lệ 0,7%) đánh giá.</w:t>
      </w:r>
    </w:p>
    <w:p w:rsidR="001E419A" w:rsidRPr="00972580" w:rsidRDefault="00436B06" w:rsidP="00311DF5">
      <w:pPr>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Tóm lại</w:t>
      </w:r>
      <w:r w:rsidR="001E419A">
        <w:rPr>
          <w:rFonts w:ascii="Times New Roman" w:hAnsi="Times New Roman" w:cs="Times New Roman"/>
          <w:sz w:val="26"/>
          <w:szCs w:val="26"/>
        </w:rPr>
        <w:t xml:space="preserve">, qua công tác khảo sát triển khai lấy ý kiến về đánh giá chất lượng đào tạo theo của </w:t>
      </w:r>
      <w:r w:rsidR="00311DF5">
        <w:rPr>
          <w:rFonts w:ascii="Times New Roman" w:hAnsi="Times New Roman" w:cs="Times New Roman"/>
          <w:sz w:val="26"/>
          <w:szCs w:val="26"/>
        </w:rPr>
        <w:t>HVTN</w:t>
      </w:r>
      <w:r w:rsidR="001E419A">
        <w:rPr>
          <w:rFonts w:ascii="Times New Roman" w:hAnsi="Times New Roman" w:cs="Times New Roman"/>
          <w:sz w:val="26"/>
          <w:szCs w:val="26"/>
        </w:rPr>
        <w:t>: k</w:t>
      </w:r>
      <w:r w:rsidR="001E419A" w:rsidRPr="005C6DC1">
        <w:rPr>
          <w:rFonts w:ascii="Times New Roman" w:hAnsi="Times New Roman" w:cs="Times New Roman"/>
          <w:sz w:val="26"/>
          <w:szCs w:val="26"/>
          <w:lang w:val="vi-VN"/>
        </w:rPr>
        <w:t xml:space="preserve">ết quả khảo sát cho thấy có </w:t>
      </w:r>
      <w:r w:rsidR="001E419A">
        <w:rPr>
          <w:rFonts w:ascii="Times New Roman" w:hAnsi="Times New Roman" w:cs="Times New Roman"/>
          <w:sz w:val="26"/>
          <w:szCs w:val="26"/>
        </w:rPr>
        <w:t xml:space="preserve">140/149 </w:t>
      </w:r>
      <w:r w:rsidR="00403C9C">
        <w:rPr>
          <w:rFonts w:ascii="Times New Roman" w:hAnsi="Times New Roman" w:cs="Times New Roman"/>
          <w:sz w:val="26"/>
          <w:szCs w:val="26"/>
        </w:rPr>
        <w:t>HV</w:t>
      </w:r>
      <w:r w:rsidR="001E419A">
        <w:rPr>
          <w:rFonts w:ascii="Times New Roman" w:hAnsi="Times New Roman" w:cs="Times New Roman"/>
          <w:sz w:val="26"/>
          <w:szCs w:val="26"/>
        </w:rPr>
        <w:t xml:space="preserve"> (tỉ lệ </w:t>
      </w:r>
      <w:r w:rsidR="001E419A" w:rsidRPr="005C6DC1">
        <w:rPr>
          <w:rFonts w:ascii="Times New Roman" w:hAnsi="Times New Roman" w:cs="Times New Roman"/>
          <w:sz w:val="26"/>
          <w:szCs w:val="26"/>
          <w:lang w:val="vi-VN"/>
        </w:rPr>
        <w:t>9</w:t>
      </w:r>
      <w:r w:rsidR="001E419A">
        <w:rPr>
          <w:rFonts w:ascii="Times New Roman" w:hAnsi="Times New Roman" w:cs="Times New Roman"/>
          <w:sz w:val="26"/>
          <w:szCs w:val="26"/>
        </w:rPr>
        <w:t>4</w:t>
      </w:r>
      <w:r w:rsidR="001E419A" w:rsidRPr="005C6DC1">
        <w:rPr>
          <w:rFonts w:ascii="Times New Roman" w:hAnsi="Times New Roman" w:cs="Times New Roman"/>
          <w:sz w:val="26"/>
          <w:szCs w:val="26"/>
          <w:lang w:val="vi-VN"/>
        </w:rPr>
        <w:t>%</w:t>
      </w:r>
      <w:r w:rsidR="001E419A">
        <w:rPr>
          <w:rFonts w:ascii="Times New Roman" w:hAnsi="Times New Roman" w:cs="Times New Roman"/>
          <w:sz w:val="26"/>
          <w:szCs w:val="26"/>
        </w:rPr>
        <w:t>)</w:t>
      </w:r>
      <w:r w:rsidR="001E419A" w:rsidRPr="005C6DC1">
        <w:rPr>
          <w:rFonts w:ascii="Times New Roman" w:hAnsi="Times New Roman" w:cs="Times New Roman"/>
          <w:sz w:val="26"/>
          <w:szCs w:val="26"/>
          <w:lang w:val="vi-VN"/>
        </w:rPr>
        <w:t xml:space="preserve"> </w:t>
      </w:r>
      <w:r w:rsidR="001E419A">
        <w:rPr>
          <w:rFonts w:ascii="Times New Roman" w:hAnsi="Times New Roman" w:cs="Times New Roman"/>
          <w:sz w:val="26"/>
          <w:szCs w:val="26"/>
        </w:rPr>
        <w:t>đánh giá</w:t>
      </w:r>
      <w:r w:rsidR="001E419A" w:rsidRPr="005C6DC1">
        <w:rPr>
          <w:rFonts w:ascii="Times New Roman" w:hAnsi="Times New Roman" w:cs="Times New Roman"/>
          <w:sz w:val="26"/>
          <w:szCs w:val="26"/>
          <w:lang w:val="vi-VN"/>
        </w:rPr>
        <w:t xml:space="preserve"> </w:t>
      </w:r>
      <w:r w:rsidR="001E419A">
        <w:rPr>
          <w:rFonts w:ascii="Times New Roman" w:hAnsi="Times New Roman" w:cs="Times New Roman"/>
          <w:sz w:val="26"/>
          <w:szCs w:val="26"/>
        </w:rPr>
        <w:t xml:space="preserve">từ mức </w:t>
      </w:r>
      <w:r w:rsidR="001E419A" w:rsidRPr="005C6DC1">
        <w:rPr>
          <w:rFonts w:ascii="Times New Roman" w:hAnsi="Times New Roman" w:cs="Times New Roman"/>
          <w:sz w:val="26"/>
          <w:szCs w:val="26"/>
          <w:lang w:val="vi-VN"/>
        </w:rPr>
        <w:t xml:space="preserve">đồng ý </w:t>
      </w:r>
      <w:r w:rsidR="001E419A">
        <w:rPr>
          <w:rFonts w:ascii="Times New Roman" w:hAnsi="Times New Roman" w:cs="Times New Roman"/>
          <w:sz w:val="26"/>
          <w:szCs w:val="26"/>
        </w:rPr>
        <w:t>trở lên</w:t>
      </w:r>
      <w:r w:rsidR="001E419A" w:rsidRPr="005C6DC1">
        <w:rPr>
          <w:rFonts w:ascii="Times New Roman" w:hAnsi="Times New Roman" w:cs="Times New Roman"/>
          <w:sz w:val="26"/>
          <w:szCs w:val="26"/>
          <w:lang w:val="vi-VN"/>
        </w:rPr>
        <w:t xml:space="preserve"> với chất lượng đào tạo củ</w:t>
      </w:r>
      <w:r w:rsidR="00311DF5">
        <w:rPr>
          <w:rFonts w:ascii="Times New Roman" w:hAnsi="Times New Roman" w:cs="Times New Roman"/>
          <w:sz w:val="26"/>
          <w:szCs w:val="26"/>
          <w:lang w:val="vi-VN"/>
        </w:rPr>
        <w:t xml:space="preserve">a </w:t>
      </w:r>
      <w:r w:rsidR="00311DF5">
        <w:rPr>
          <w:rFonts w:ascii="Times New Roman" w:hAnsi="Times New Roman" w:cs="Times New Roman"/>
          <w:sz w:val="26"/>
          <w:szCs w:val="26"/>
        </w:rPr>
        <w:t>Nhà t</w:t>
      </w:r>
      <w:r w:rsidR="001E419A" w:rsidRPr="005C6DC1">
        <w:rPr>
          <w:rFonts w:ascii="Times New Roman" w:hAnsi="Times New Roman" w:cs="Times New Roman"/>
          <w:sz w:val="26"/>
          <w:szCs w:val="26"/>
          <w:lang w:val="vi-VN"/>
        </w:rPr>
        <w:t xml:space="preserve">rường. Đây </w:t>
      </w:r>
      <w:r w:rsidR="001E419A">
        <w:rPr>
          <w:rFonts w:ascii="Times New Roman" w:hAnsi="Times New Roman" w:cs="Times New Roman"/>
          <w:sz w:val="26"/>
          <w:szCs w:val="26"/>
        </w:rPr>
        <w:t xml:space="preserve">chính </w:t>
      </w:r>
      <w:r w:rsidR="001E419A" w:rsidRPr="005C6DC1">
        <w:rPr>
          <w:rFonts w:ascii="Times New Roman" w:hAnsi="Times New Roman" w:cs="Times New Roman"/>
          <w:sz w:val="26"/>
          <w:szCs w:val="26"/>
          <w:lang w:val="vi-VN"/>
        </w:rPr>
        <w:t>là cơ sở để</w:t>
      </w:r>
      <w:r w:rsidR="00311DF5">
        <w:rPr>
          <w:rFonts w:ascii="Times New Roman" w:hAnsi="Times New Roman" w:cs="Times New Roman"/>
          <w:sz w:val="26"/>
          <w:szCs w:val="26"/>
          <w:lang w:val="vi-VN"/>
        </w:rPr>
        <w:t xml:space="preserve"> </w:t>
      </w:r>
      <w:r w:rsidR="00311DF5">
        <w:rPr>
          <w:rFonts w:ascii="Times New Roman" w:hAnsi="Times New Roman" w:cs="Times New Roman"/>
          <w:sz w:val="26"/>
          <w:szCs w:val="26"/>
        </w:rPr>
        <w:t>N</w:t>
      </w:r>
      <w:r w:rsidR="001E419A" w:rsidRPr="005C6DC1">
        <w:rPr>
          <w:rFonts w:ascii="Times New Roman" w:hAnsi="Times New Roman" w:cs="Times New Roman"/>
          <w:sz w:val="26"/>
          <w:szCs w:val="26"/>
          <w:lang w:val="vi-VN"/>
        </w:rPr>
        <w:t>hà trường tiếp tục phát huy những thế mạnh nhằm phục vụ tốt hơn cho người học</w:t>
      </w:r>
      <w:r w:rsidR="00311DF5">
        <w:rPr>
          <w:rFonts w:ascii="Times New Roman" w:hAnsi="Times New Roman" w:cs="Times New Roman"/>
          <w:sz w:val="26"/>
          <w:szCs w:val="26"/>
        </w:rPr>
        <w:t xml:space="preserve"> và đáp ứng yêu cầu của doanh nghiệp và thị trường lao động</w:t>
      </w:r>
      <w:r w:rsidR="001E419A" w:rsidRPr="005C6DC1">
        <w:rPr>
          <w:rFonts w:ascii="Times New Roman" w:hAnsi="Times New Roman" w:cs="Times New Roman"/>
          <w:sz w:val="26"/>
          <w:szCs w:val="26"/>
          <w:lang w:val="vi-VN"/>
        </w:rPr>
        <w:t>.</w:t>
      </w:r>
    </w:p>
    <w:p w:rsidR="00A84D7A" w:rsidRDefault="00A84D7A" w:rsidP="00311DF5">
      <w:pPr>
        <w:spacing w:before="120" w:after="120" w:line="264" w:lineRule="auto"/>
        <w:ind w:firstLine="567"/>
        <w:jc w:val="both"/>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750D2C" w:rsidRDefault="00750D2C"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5C6DC1" w:rsidRPr="00C655AF" w:rsidRDefault="00590B2F" w:rsidP="008658C7">
      <w:pPr>
        <w:spacing w:before="120" w:after="120" w:line="264" w:lineRule="auto"/>
        <w:jc w:val="center"/>
        <w:rPr>
          <w:rFonts w:ascii="Times New Roman" w:hAnsi="Times New Roman" w:cs="Times New Roman"/>
          <w:b/>
          <w:sz w:val="26"/>
          <w:szCs w:val="26"/>
        </w:rPr>
      </w:pPr>
      <w:r w:rsidRPr="002D4CC5">
        <w:rPr>
          <w:rFonts w:ascii="Times New Roman" w:hAnsi="Times New Roman" w:cs="Times New Roman"/>
          <w:b/>
          <w:sz w:val="26"/>
          <w:szCs w:val="26"/>
          <w:lang w:val="vi-VN"/>
        </w:rPr>
        <w:lastRenderedPageBreak/>
        <w:t>PHẦ</w:t>
      </w:r>
      <w:r w:rsidR="00C655AF">
        <w:rPr>
          <w:rFonts w:ascii="Times New Roman" w:hAnsi="Times New Roman" w:cs="Times New Roman"/>
          <w:b/>
          <w:sz w:val="26"/>
          <w:szCs w:val="26"/>
          <w:lang w:val="vi-VN"/>
        </w:rPr>
        <w:t xml:space="preserve">N </w:t>
      </w:r>
      <w:r w:rsidR="00C655AF">
        <w:rPr>
          <w:rFonts w:ascii="Times New Roman" w:hAnsi="Times New Roman" w:cs="Times New Roman"/>
          <w:b/>
          <w:sz w:val="26"/>
          <w:szCs w:val="26"/>
        </w:rPr>
        <w:t>3</w:t>
      </w:r>
    </w:p>
    <w:p w:rsidR="00590B2F" w:rsidRPr="001728E6" w:rsidRDefault="00590B2F" w:rsidP="008658C7">
      <w:pPr>
        <w:spacing w:before="120" w:after="120" w:line="264" w:lineRule="auto"/>
        <w:jc w:val="center"/>
        <w:rPr>
          <w:rFonts w:ascii="Times New Roman" w:hAnsi="Times New Roman" w:cs="Times New Roman"/>
          <w:b/>
          <w:sz w:val="26"/>
          <w:szCs w:val="26"/>
          <w:lang w:val="vi-VN"/>
        </w:rPr>
      </w:pPr>
      <w:r w:rsidRPr="002D4CC5">
        <w:rPr>
          <w:rFonts w:ascii="Times New Roman" w:hAnsi="Times New Roman" w:cs="Times New Roman"/>
          <w:b/>
          <w:sz w:val="26"/>
          <w:szCs w:val="26"/>
          <w:lang w:val="vi-VN"/>
        </w:rPr>
        <w:t>CÁC PHÁT HIỆN VÀ KHUYẾN NGHỊ</w:t>
      </w:r>
    </w:p>
    <w:p w:rsidR="00C956E2" w:rsidRPr="001728E6" w:rsidRDefault="00C956E2" w:rsidP="008658C7">
      <w:pPr>
        <w:spacing w:before="120" w:after="120" w:line="264" w:lineRule="auto"/>
        <w:ind w:firstLine="567"/>
        <w:rPr>
          <w:rFonts w:ascii="Times New Roman" w:hAnsi="Times New Roman" w:cs="Times New Roman"/>
          <w:b/>
          <w:sz w:val="26"/>
          <w:szCs w:val="26"/>
          <w:lang w:val="vi-VN"/>
        </w:rPr>
      </w:pPr>
      <w:r w:rsidRPr="001728E6">
        <w:rPr>
          <w:rFonts w:ascii="Times New Roman" w:hAnsi="Times New Roman" w:cs="Times New Roman"/>
          <w:b/>
          <w:sz w:val="26"/>
          <w:szCs w:val="26"/>
          <w:lang w:val="vi-VN"/>
        </w:rPr>
        <w:t>1. Các phát hiện chính từ kết quả khảo sát</w:t>
      </w:r>
    </w:p>
    <w:p w:rsidR="009F6329" w:rsidRDefault="009F6329" w:rsidP="008658C7">
      <w:pPr>
        <w:spacing w:before="120" w:after="120" w:line="264" w:lineRule="auto"/>
        <w:ind w:firstLine="567"/>
        <w:jc w:val="both"/>
        <w:rPr>
          <w:rFonts w:ascii="Times New Roman" w:hAnsi="Times New Roman" w:cs="Times New Roman"/>
          <w:sz w:val="26"/>
          <w:szCs w:val="26"/>
        </w:rPr>
      </w:pPr>
      <w:r w:rsidRPr="001728E6">
        <w:rPr>
          <w:rFonts w:ascii="Times New Roman" w:hAnsi="Times New Roman" w:cs="Times New Roman"/>
          <w:sz w:val="26"/>
          <w:szCs w:val="26"/>
          <w:lang w:val="vi-VN"/>
        </w:rPr>
        <w:t xml:space="preserve">Khảo sát lần vết được tiến hành sau khi </w:t>
      </w:r>
      <w:r w:rsidR="00403C9C">
        <w:rPr>
          <w:rFonts w:ascii="Times New Roman" w:hAnsi="Times New Roman" w:cs="Times New Roman"/>
          <w:sz w:val="26"/>
          <w:szCs w:val="26"/>
          <w:lang w:val="vi-VN"/>
        </w:rPr>
        <w:t>HV</w:t>
      </w:r>
      <w:r w:rsidR="00C655AF">
        <w:rPr>
          <w:rFonts w:ascii="Times New Roman" w:hAnsi="Times New Roman" w:cs="Times New Roman"/>
          <w:sz w:val="26"/>
          <w:szCs w:val="26"/>
        </w:rPr>
        <w:t>TN theo chương trình được tiến hành sau 0</w:t>
      </w:r>
      <w:r w:rsidRPr="001728E6">
        <w:rPr>
          <w:rFonts w:ascii="Times New Roman" w:hAnsi="Times New Roman" w:cs="Times New Roman"/>
          <w:sz w:val="26"/>
          <w:szCs w:val="26"/>
          <w:lang w:val="vi-VN"/>
        </w:rPr>
        <w:t>6 tháng</w:t>
      </w:r>
      <w:r w:rsidR="00654722">
        <w:rPr>
          <w:rFonts w:ascii="Times New Roman" w:hAnsi="Times New Roman" w:cs="Times New Roman"/>
          <w:sz w:val="26"/>
          <w:szCs w:val="26"/>
        </w:rPr>
        <w:t>,</w:t>
      </w:r>
      <w:r w:rsidRPr="001728E6">
        <w:rPr>
          <w:rFonts w:ascii="Times New Roman" w:hAnsi="Times New Roman" w:cs="Times New Roman"/>
          <w:sz w:val="26"/>
          <w:szCs w:val="26"/>
          <w:lang w:val="vi-VN"/>
        </w:rPr>
        <w:t xml:space="preserve"> do đó cũng tồn tại một số khó khăn:</w:t>
      </w:r>
    </w:p>
    <w:p w:rsidR="00654722" w:rsidRPr="00654722" w:rsidRDefault="00654722"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Số lượng HVTN được khảo sát không nhiều, kết quả khảo sát lần vết chỉ</w:t>
      </w:r>
      <w:r w:rsidR="007741DB">
        <w:rPr>
          <w:rFonts w:ascii="Times New Roman" w:hAnsi="Times New Roman" w:cs="Times New Roman"/>
          <w:sz w:val="26"/>
          <w:szCs w:val="26"/>
        </w:rPr>
        <w:t xml:space="preserve"> mang</w:t>
      </w:r>
      <w:r>
        <w:rPr>
          <w:rFonts w:ascii="Times New Roman" w:hAnsi="Times New Roman" w:cs="Times New Roman"/>
          <w:sz w:val="26"/>
          <w:szCs w:val="26"/>
        </w:rPr>
        <w:t xml:space="preserve"> tính tương đối, chưa đảm bảo được tính khách quan và độ tin cậy.</w:t>
      </w:r>
    </w:p>
    <w:p w:rsidR="009F6329" w:rsidRPr="00654722" w:rsidRDefault="009F6329" w:rsidP="008658C7">
      <w:pPr>
        <w:spacing w:before="120" w:after="120" w:line="264" w:lineRule="auto"/>
        <w:ind w:firstLine="567"/>
        <w:jc w:val="both"/>
        <w:rPr>
          <w:rFonts w:ascii="Times New Roman" w:hAnsi="Times New Roman" w:cs="Times New Roman"/>
          <w:sz w:val="26"/>
          <w:szCs w:val="26"/>
        </w:rPr>
      </w:pPr>
      <w:r w:rsidRPr="001728E6">
        <w:rPr>
          <w:rFonts w:ascii="Times New Roman" w:hAnsi="Times New Roman" w:cs="Times New Roman"/>
          <w:sz w:val="26"/>
          <w:szCs w:val="26"/>
          <w:lang w:val="vi-VN"/>
        </w:rPr>
        <w:t xml:space="preserve">+ Khó </w:t>
      </w:r>
      <w:r w:rsidR="00654722">
        <w:rPr>
          <w:rFonts w:ascii="Times New Roman" w:hAnsi="Times New Roman" w:cs="Times New Roman"/>
          <w:sz w:val="26"/>
          <w:szCs w:val="26"/>
        </w:rPr>
        <w:t xml:space="preserve">thu thập thông tin của HVTN. Lý do hầu hết HVTN đã </w:t>
      </w:r>
      <w:r w:rsidRPr="001728E6">
        <w:rPr>
          <w:rFonts w:ascii="Times New Roman" w:hAnsi="Times New Roman" w:cs="Times New Roman"/>
          <w:sz w:val="26"/>
          <w:szCs w:val="26"/>
          <w:lang w:val="vi-VN"/>
        </w:rPr>
        <w:t>đi làm</w:t>
      </w:r>
      <w:r w:rsidR="00654722">
        <w:rPr>
          <w:rFonts w:ascii="Times New Roman" w:hAnsi="Times New Roman" w:cs="Times New Roman"/>
          <w:sz w:val="26"/>
          <w:szCs w:val="26"/>
        </w:rPr>
        <w:t xml:space="preserve"> nên cán bộ thực hiện khảo sát rất khó liên hệ được HVTN.</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Việc tiến hành khảo sát qua điện thoại gây tốn kém về chi phí, thời gian và nhân sự nhưng kết quả khảo sát đôi khi </w:t>
      </w:r>
      <w:r w:rsidR="00654722">
        <w:rPr>
          <w:rFonts w:ascii="Times New Roman" w:hAnsi="Times New Roman" w:cs="Times New Roman"/>
          <w:sz w:val="26"/>
          <w:szCs w:val="26"/>
        </w:rPr>
        <w:t>không đảm bảo đầy đủ thông tin và độ tin cậy</w:t>
      </w:r>
      <w:r w:rsidRPr="001728E6">
        <w:rPr>
          <w:rFonts w:ascii="Times New Roman" w:hAnsi="Times New Roman" w:cs="Times New Roman"/>
          <w:sz w:val="26"/>
          <w:szCs w:val="26"/>
          <w:lang w:val="vi-VN"/>
        </w:rPr>
        <w:t>.</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Nhiều </w:t>
      </w:r>
      <w:r w:rsidR="00403C9C">
        <w:rPr>
          <w:rFonts w:ascii="Times New Roman" w:hAnsi="Times New Roman" w:cs="Times New Roman"/>
          <w:sz w:val="26"/>
          <w:szCs w:val="26"/>
          <w:lang w:val="vi-VN"/>
        </w:rPr>
        <w:t>HV</w:t>
      </w:r>
      <w:r w:rsidR="00654722">
        <w:rPr>
          <w:rFonts w:ascii="Times New Roman" w:hAnsi="Times New Roman" w:cs="Times New Roman"/>
          <w:sz w:val="26"/>
          <w:szCs w:val="26"/>
        </w:rPr>
        <w:t xml:space="preserve">TN </w:t>
      </w:r>
      <w:r w:rsidRPr="001728E6">
        <w:rPr>
          <w:rFonts w:ascii="Times New Roman" w:hAnsi="Times New Roman" w:cs="Times New Roman"/>
          <w:sz w:val="26"/>
          <w:szCs w:val="26"/>
          <w:lang w:val="vi-VN"/>
        </w:rPr>
        <w:t>thay đổi thông tin cá nhân nên khó khăn trong việc liên lạc.</w:t>
      </w:r>
    </w:p>
    <w:p w:rsidR="009F6329" w:rsidRPr="001728E6" w:rsidRDefault="009F6329" w:rsidP="008658C7">
      <w:pPr>
        <w:spacing w:before="120" w:after="120" w:line="264" w:lineRule="auto"/>
        <w:ind w:firstLine="567"/>
        <w:jc w:val="both"/>
        <w:rPr>
          <w:rFonts w:ascii="Times New Roman" w:hAnsi="Times New Roman" w:cs="Times New Roman"/>
          <w:b/>
          <w:sz w:val="26"/>
          <w:szCs w:val="26"/>
          <w:lang w:val="vi-VN"/>
        </w:rPr>
      </w:pPr>
      <w:r w:rsidRPr="001728E6">
        <w:rPr>
          <w:rFonts w:ascii="Times New Roman" w:hAnsi="Times New Roman" w:cs="Times New Roman"/>
          <w:b/>
          <w:sz w:val="26"/>
          <w:szCs w:val="26"/>
          <w:lang w:val="vi-VN"/>
        </w:rPr>
        <w:t>2. Khuyến nghị</w:t>
      </w:r>
    </w:p>
    <w:p w:rsidR="009F6329" w:rsidRDefault="009F6329" w:rsidP="008658C7">
      <w:pPr>
        <w:spacing w:before="120" w:after="120" w:line="264" w:lineRule="auto"/>
        <w:ind w:firstLine="567"/>
        <w:jc w:val="both"/>
        <w:rPr>
          <w:rFonts w:ascii="Times New Roman" w:hAnsi="Times New Roman" w:cs="Times New Roman"/>
          <w:b/>
          <w:sz w:val="26"/>
          <w:szCs w:val="26"/>
        </w:rPr>
      </w:pPr>
      <w:r w:rsidRPr="001728E6">
        <w:rPr>
          <w:rFonts w:ascii="Times New Roman" w:hAnsi="Times New Roman" w:cs="Times New Roman"/>
          <w:b/>
          <w:sz w:val="26"/>
          <w:szCs w:val="26"/>
          <w:lang w:val="vi-VN"/>
        </w:rPr>
        <w:t xml:space="preserve">2.1. Khuyến nghị về cải thiện hiệu quả, chất lượng </w:t>
      </w:r>
      <w:r w:rsidR="00654722">
        <w:rPr>
          <w:rFonts w:ascii="Times New Roman" w:hAnsi="Times New Roman" w:cs="Times New Roman"/>
          <w:b/>
          <w:sz w:val="26"/>
          <w:szCs w:val="26"/>
        </w:rPr>
        <w:t xml:space="preserve">quá trình </w:t>
      </w:r>
      <w:r w:rsidRPr="001728E6">
        <w:rPr>
          <w:rFonts w:ascii="Times New Roman" w:hAnsi="Times New Roman" w:cs="Times New Roman"/>
          <w:b/>
          <w:sz w:val="26"/>
          <w:szCs w:val="26"/>
          <w:lang w:val="vi-VN"/>
        </w:rPr>
        <w:t>khảo sát</w:t>
      </w:r>
      <w:r w:rsidR="00654722">
        <w:rPr>
          <w:rFonts w:ascii="Times New Roman" w:hAnsi="Times New Roman" w:cs="Times New Roman"/>
          <w:b/>
          <w:sz w:val="26"/>
          <w:szCs w:val="26"/>
        </w:rPr>
        <w:t xml:space="preserve"> lần vết</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Đối với khảo sát cơ bả</w:t>
      </w:r>
      <w:r w:rsidR="00654722">
        <w:rPr>
          <w:rFonts w:ascii="Times New Roman" w:hAnsi="Times New Roman" w:cs="Times New Roman"/>
          <w:sz w:val="26"/>
          <w:szCs w:val="26"/>
          <w:lang w:val="vi-VN"/>
        </w:rPr>
        <w:t xml:space="preserve">n: </w:t>
      </w:r>
      <w:r w:rsidR="00654722">
        <w:rPr>
          <w:rFonts w:ascii="Times New Roman" w:hAnsi="Times New Roman" w:cs="Times New Roman"/>
          <w:sz w:val="26"/>
          <w:szCs w:val="26"/>
        </w:rPr>
        <w:t>N</w:t>
      </w:r>
      <w:r w:rsidRPr="001728E6">
        <w:rPr>
          <w:rFonts w:ascii="Times New Roman" w:hAnsi="Times New Roman" w:cs="Times New Roman"/>
          <w:sz w:val="26"/>
          <w:szCs w:val="26"/>
          <w:lang w:val="vi-VN"/>
        </w:rPr>
        <w:t xml:space="preserve">hà trường </w:t>
      </w:r>
      <w:r w:rsidR="00654722">
        <w:rPr>
          <w:rFonts w:ascii="Times New Roman" w:hAnsi="Times New Roman" w:cs="Times New Roman"/>
          <w:sz w:val="26"/>
          <w:szCs w:val="26"/>
        </w:rPr>
        <w:t>cho</w:t>
      </w:r>
      <w:r w:rsidRPr="001728E6">
        <w:rPr>
          <w:rFonts w:ascii="Times New Roman" w:hAnsi="Times New Roman" w:cs="Times New Roman"/>
          <w:sz w:val="26"/>
          <w:szCs w:val="26"/>
          <w:lang w:val="vi-VN"/>
        </w:rPr>
        <w:t xml:space="preserve"> tiến hành </w:t>
      </w:r>
      <w:r w:rsidR="00654722">
        <w:rPr>
          <w:rFonts w:ascii="Times New Roman" w:hAnsi="Times New Roman" w:cs="Times New Roman"/>
          <w:sz w:val="26"/>
          <w:szCs w:val="26"/>
        </w:rPr>
        <w:t xml:space="preserve">triển khai </w:t>
      </w:r>
      <w:r w:rsidRPr="001728E6">
        <w:rPr>
          <w:rFonts w:ascii="Times New Roman" w:hAnsi="Times New Roman" w:cs="Times New Roman"/>
          <w:sz w:val="26"/>
          <w:szCs w:val="26"/>
          <w:lang w:val="vi-VN"/>
        </w:rPr>
        <w:t xml:space="preserve">khảo sát trước khi </w:t>
      </w:r>
      <w:r w:rsidR="00403C9C">
        <w:rPr>
          <w:rFonts w:ascii="Times New Roman" w:hAnsi="Times New Roman" w:cs="Times New Roman"/>
          <w:sz w:val="26"/>
          <w:szCs w:val="26"/>
          <w:lang w:val="vi-VN"/>
        </w:rPr>
        <w:t>HV</w:t>
      </w:r>
      <w:r w:rsidR="00654722">
        <w:rPr>
          <w:rFonts w:ascii="Times New Roman" w:hAnsi="Times New Roman" w:cs="Times New Roman"/>
          <w:sz w:val="26"/>
          <w:szCs w:val="26"/>
        </w:rPr>
        <w:t xml:space="preserve">TN </w:t>
      </w:r>
      <w:r w:rsidR="002D4CC5" w:rsidRPr="001728E6">
        <w:rPr>
          <w:rFonts w:ascii="Times New Roman" w:hAnsi="Times New Roman" w:cs="Times New Roman"/>
          <w:sz w:val="26"/>
          <w:szCs w:val="26"/>
          <w:lang w:val="vi-VN"/>
        </w:rPr>
        <w:t xml:space="preserve">khoảng </w:t>
      </w:r>
      <w:r w:rsidR="00654722">
        <w:rPr>
          <w:rFonts w:ascii="Times New Roman" w:hAnsi="Times New Roman" w:cs="Times New Roman"/>
          <w:sz w:val="26"/>
          <w:szCs w:val="26"/>
        </w:rPr>
        <w:t>03</w:t>
      </w:r>
      <w:r w:rsidR="002D4CC5" w:rsidRPr="001728E6">
        <w:rPr>
          <w:rFonts w:ascii="Times New Roman" w:hAnsi="Times New Roman" w:cs="Times New Roman"/>
          <w:sz w:val="26"/>
          <w:szCs w:val="26"/>
          <w:lang w:val="vi-VN"/>
        </w:rPr>
        <w:t xml:space="preserve"> tháng, như vậy kết quả khảo sát sẽ </w:t>
      </w:r>
      <w:r w:rsidR="00654722">
        <w:rPr>
          <w:rFonts w:ascii="Times New Roman" w:hAnsi="Times New Roman" w:cs="Times New Roman"/>
          <w:sz w:val="26"/>
          <w:szCs w:val="26"/>
        </w:rPr>
        <w:t xml:space="preserve">đảm bảo </w:t>
      </w:r>
      <w:r w:rsidR="002D4CC5" w:rsidRPr="001728E6">
        <w:rPr>
          <w:rFonts w:ascii="Times New Roman" w:hAnsi="Times New Roman" w:cs="Times New Roman"/>
          <w:sz w:val="26"/>
          <w:szCs w:val="26"/>
          <w:lang w:val="vi-VN"/>
        </w:rPr>
        <w:t>đầy đủ</w:t>
      </w:r>
      <w:r w:rsidR="00654722">
        <w:rPr>
          <w:rFonts w:ascii="Times New Roman" w:hAnsi="Times New Roman" w:cs="Times New Roman"/>
          <w:sz w:val="26"/>
          <w:szCs w:val="26"/>
          <w:lang w:val="vi-VN"/>
        </w:rPr>
        <w:t xml:space="preserve"> thông tin hơn</w:t>
      </w:r>
      <w:r w:rsidR="00654722">
        <w:rPr>
          <w:rFonts w:ascii="Times New Roman" w:hAnsi="Times New Roman" w:cs="Times New Roman"/>
          <w:sz w:val="26"/>
          <w:szCs w:val="26"/>
        </w:rPr>
        <w:t xml:space="preserve"> và liên hệ với HVTN cho khảo sát lần vết sau này.</w:t>
      </w:r>
      <w:r w:rsidR="002D4CC5" w:rsidRPr="001728E6">
        <w:rPr>
          <w:rFonts w:ascii="Times New Roman" w:hAnsi="Times New Roman" w:cs="Times New Roman"/>
          <w:sz w:val="26"/>
          <w:szCs w:val="26"/>
          <w:lang w:val="vi-VN"/>
        </w:rPr>
        <w:t xml:space="preserve"> </w:t>
      </w:r>
    </w:p>
    <w:p w:rsidR="002D4CC5" w:rsidRPr="001728E6" w:rsidRDefault="002D4CC5"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Đối với khảo sát lần vết: </w:t>
      </w:r>
      <w:r w:rsidR="00C549E9">
        <w:rPr>
          <w:rFonts w:ascii="Times New Roman" w:hAnsi="Times New Roman" w:cs="Times New Roman"/>
          <w:sz w:val="26"/>
          <w:szCs w:val="26"/>
        </w:rPr>
        <w:t xml:space="preserve">Đợt khảo sát năm 2018, hình thức khảo sát lần vết chỉ tiến hành trao đổi với HVTN qua điện thoại hoặc gặp gỡ trực tiếp. Để thuận lợi hơn cho khảo sát lần vết những năm kế tiếp Nhà trường cần </w:t>
      </w:r>
      <w:r w:rsidRPr="001728E6">
        <w:rPr>
          <w:rFonts w:ascii="Times New Roman" w:hAnsi="Times New Roman" w:cs="Times New Roman"/>
          <w:sz w:val="26"/>
          <w:szCs w:val="26"/>
          <w:lang w:val="vi-VN"/>
        </w:rPr>
        <w:t xml:space="preserve">triển khai </w:t>
      </w:r>
      <w:r w:rsidR="00C549E9">
        <w:rPr>
          <w:rFonts w:ascii="Times New Roman" w:hAnsi="Times New Roman" w:cs="Times New Roman"/>
          <w:sz w:val="26"/>
          <w:szCs w:val="26"/>
        </w:rPr>
        <w:t xml:space="preserve">thêm </w:t>
      </w:r>
      <w:r w:rsidRPr="001728E6">
        <w:rPr>
          <w:rFonts w:ascii="Times New Roman" w:hAnsi="Times New Roman" w:cs="Times New Roman"/>
          <w:sz w:val="26"/>
          <w:szCs w:val="26"/>
          <w:lang w:val="vi-VN"/>
        </w:rPr>
        <w:t>các hình thức khả</w:t>
      </w:r>
      <w:r w:rsidR="00A858CD">
        <w:rPr>
          <w:rFonts w:ascii="Times New Roman" w:hAnsi="Times New Roman" w:cs="Times New Roman"/>
          <w:sz w:val="26"/>
          <w:szCs w:val="26"/>
          <w:lang w:val="vi-VN"/>
        </w:rPr>
        <w:t>o sát</w:t>
      </w:r>
      <w:r w:rsidR="00A858CD">
        <w:rPr>
          <w:rFonts w:ascii="Times New Roman" w:hAnsi="Times New Roman" w:cs="Times New Roman"/>
          <w:sz w:val="26"/>
          <w:szCs w:val="26"/>
        </w:rPr>
        <w:t xml:space="preserve"> như: </w:t>
      </w:r>
      <w:r w:rsidRPr="001728E6">
        <w:rPr>
          <w:rFonts w:ascii="Times New Roman" w:hAnsi="Times New Roman" w:cs="Times New Roman"/>
          <w:sz w:val="26"/>
          <w:szCs w:val="26"/>
          <w:lang w:val="vi-VN"/>
        </w:rPr>
        <w:t xml:space="preserve">thông qua </w:t>
      </w:r>
      <w:r w:rsidR="00A858CD">
        <w:rPr>
          <w:rFonts w:ascii="Times New Roman" w:hAnsi="Times New Roman" w:cs="Times New Roman"/>
          <w:sz w:val="26"/>
          <w:szCs w:val="26"/>
        </w:rPr>
        <w:t xml:space="preserve">mạng </w:t>
      </w:r>
      <w:r w:rsidRPr="001728E6">
        <w:rPr>
          <w:rFonts w:ascii="Times New Roman" w:hAnsi="Times New Roman" w:cs="Times New Roman"/>
          <w:sz w:val="26"/>
          <w:szCs w:val="26"/>
          <w:lang w:val="vi-VN"/>
        </w:rPr>
        <w:t>google form</w:t>
      </w:r>
      <w:r w:rsidR="00C549E9">
        <w:rPr>
          <w:rFonts w:ascii="Times New Roman" w:hAnsi="Times New Roman" w:cs="Times New Roman"/>
          <w:sz w:val="26"/>
          <w:szCs w:val="26"/>
        </w:rPr>
        <w:t xml:space="preserve"> và</w:t>
      </w:r>
      <w:r w:rsidRPr="001728E6">
        <w:rPr>
          <w:rFonts w:ascii="Times New Roman" w:hAnsi="Times New Roman" w:cs="Times New Roman"/>
          <w:sz w:val="26"/>
          <w:szCs w:val="26"/>
          <w:lang w:val="vi-VN"/>
        </w:rPr>
        <w:t xml:space="preserve"> tiến hành tổ chức khảo sát lần vết vào thời điểm phát bằng tốt nghiệp</w:t>
      </w:r>
      <w:r w:rsidR="00C549E9">
        <w:rPr>
          <w:rFonts w:ascii="Times New Roman" w:hAnsi="Times New Roman" w:cs="Times New Roman"/>
          <w:sz w:val="26"/>
          <w:szCs w:val="26"/>
        </w:rPr>
        <w:t xml:space="preserve"> cho HV. Ngoài ra cần</w:t>
      </w:r>
      <w:r w:rsidRPr="001728E6">
        <w:rPr>
          <w:rFonts w:ascii="Times New Roman" w:hAnsi="Times New Roman" w:cs="Times New Roman"/>
          <w:sz w:val="26"/>
          <w:szCs w:val="26"/>
          <w:lang w:val="vi-VN"/>
        </w:rPr>
        <w:t xml:space="preserve"> bồi dưỡng </w:t>
      </w:r>
      <w:r w:rsidR="00C549E9">
        <w:rPr>
          <w:rFonts w:ascii="Times New Roman" w:hAnsi="Times New Roman" w:cs="Times New Roman"/>
          <w:sz w:val="26"/>
          <w:szCs w:val="26"/>
        </w:rPr>
        <w:t xml:space="preserve">thêm </w:t>
      </w:r>
      <w:r w:rsidRPr="001728E6">
        <w:rPr>
          <w:rFonts w:ascii="Times New Roman" w:hAnsi="Times New Roman" w:cs="Times New Roman"/>
          <w:sz w:val="26"/>
          <w:szCs w:val="26"/>
          <w:lang w:val="vi-VN"/>
        </w:rPr>
        <w:t xml:space="preserve">kỹ năng phỏng vấn cho những cán bộ </w:t>
      </w:r>
      <w:r w:rsidR="00C549E9">
        <w:rPr>
          <w:rFonts w:ascii="Times New Roman" w:hAnsi="Times New Roman" w:cs="Times New Roman"/>
          <w:sz w:val="26"/>
          <w:szCs w:val="26"/>
        </w:rPr>
        <w:t xml:space="preserve">thực hiện </w:t>
      </w:r>
      <w:r w:rsidR="00A858CD">
        <w:rPr>
          <w:rFonts w:ascii="Times New Roman" w:hAnsi="Times New Roman" w:cs="Times New Roman"/>
          <w:sz w:val="26"/>
          <w:szCs w:val="26"/>
        </w:rPr>
        <w:t xml:space="preserve">và cán bộ phụ trách </w:t>
      </w:r>
      <w:r w:rsidRPr="001728E6">
        <w:rPr>
          <w:rFonts w:ascii="Times New Roman" w:hAnsi="Times New Roman" w:cs="Times New Roman"/>
          <w:sz w:val="26"/>
          <w:szCs w:val="26"/>
          <w:lang w:val="vi-VN"/>
        </w:rPr>
        <w:t xml:space="preserve">phát bằng tốt nghiệp để triển khai khảo sát </w:t>
      </w:r>
      <w:r w:rsidR="00C549E9">
        <w:rPr>
          <w:rFonts w:ascii="Times New Roman" w:hAnsi="Times New Roman" w:cs="Times New Roman"/>
          <w:sz w:val="26"/>
          <w:szCs w:val="26"/>
        </w:rPr>
        <w:t xml:space="preserve">lần vết </w:t>
      </w:r>
      <w:r w:rsidRPr="001728E6">
        <w:rPr>
          <w:rFonts w:ascii="Times New Roman" w:hAnsi="Times New Roman" w:cs="Times New Roman"/>
          <w:sz w:val="26"/>
          <w:szCs w:val="26"/>
          <w:lang w:val="vi-VN"/>
        </w:rPr>
        <w:t xml:space="preserve">đối với </w:t>
      </w:r>
      <w:r w:rsidR="00403C9C">
        <w:rPr>
          <w:rFonts w:ascii="Times New Roman" w:hAnsi="Times New Roman" w:cs="Times New Roman"/>
          <w:sz w:val="26"/>
          <w:szCs w:val="26"/>
          <w:lang w:val="vi-VN"/>
        </w:rPr>
        <w:t>HV</w:t>
      </w:r>
      <w:r w:rsidR="00C549E9">
        <w:rPr>
          <w:rFonts w:ascii="Times New Roman" w:hAnsi="Times New Roman" w:cs="Times New Roman"/>
          <w:sz w:val="26"/>
          <w:szCs w:val="26"/>
        </w:rPr>
        <w:t>TN</w:t>
      </w:r>
      <w:r w:rsidRPr="001728E6">
        <w:rPr>
          <w:rFonts w:ascii="Times New Roman" w:hAnsi="Times New Roman" w:cs="Times New Roman"/>
          <w:sz w:val="26"/>
          <w:szCs w:val="26"/>
          <w:lang w:val="vi-VN"/>
        </w:rPr>
        <w:t xml:space="preserve">. </w:t>
      </w:r>
    </w:p>
    <w:p w:rsidR="002D4CC5" w:rsidRPr="001728E6" w:rsidRDefault="002D4CC5" w:rsidP="008658C7">
      <w:pPr>
        <w:spacing w:before="120" w:after="120" w:line="264" w:lineRule="auto"/>
        <w:ind w:firstLine="567"/>
        <w:jc w:val="both"/>
        <w:rPr>
          <w:rFonts w:ascii="Times New Roman" w:hAnsi="Times New Roman" w:cs="Times New Roman"/>
          <w:b/>
          <w:sz w:val="26"/>
          <w:szCs w:val="26"/>
          <w:lang w:val="vi-VN"/>
        </w:rPr>
      </w:pPr>
      <w:r w:rsidRPr="001728E6">
        <w:rPr>
          <w:rFonts w:ascii="Times New Roman" w:hAnsi="Times New Roman" w:cs="Times New Roman"/>
          <w:b/>
          <w:sz w:val="26"/>
          <w:szCs w:val="26"/>
          <w:lang w:val="vi-VN"/>
        </w:rPr>
        <w:t>2.2. Khuyến nghị về nâng cao chất lượng đào tạo</w:t>
      </w:r>
    </w:p>
    <w:p w:rsidR="009F6329" w:rsidRPr="001728E6" w:rsidRDefault="002D4CC5"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Kết quả khảo sát cho thấy phần lớn </w:t>
      </w:r>
      <w:r w:rsidR="00403C9C">
        <w:rPr>
          <w:rFonts w:ascii="Times New Roman" w:hAnsi="Times New Roman" w:cs="Times New Roman"/>
          <w:sz w:val="26"/>
          <w:szCs w:val="26"/>
          <w:lang w:val="vi-VN"/>
        </w:rPr>
        <w:t>HV</w:t>
      </w:r>
      <w:r w:rsidR="00D21EF3" w:rsidRPr="001728E6">
        <w:rPr>
          <w:rFonts w:ascii="Times New Roman" w:hAnsi="Times New Roman" w:cs="Times New Roman"/>
          <w:sz w:val="26"/>
          <w:szCs w:val="26"/>
          <w:lang w:val="vi-VN"/>
        </w:rPr>
        <w:t xml:space="preserve"> đánh giá ở mức đồng ý và hoàn toàn đồng ý về trình độ giáo viên, giáo trình, chương trình, nội dung đào tạo. Tuy nhiên mức độ đánh giá tập trung chủ yếu ở mức đồng ý; t</w:t>
      </w:r>
      <w:r w:rsidR="00C549E9">
        <w:rPr>
          <w:rFonts w:ascii="Times New Roman" w:hAnsi="Times New Roman" w:cs="Times New Roman"/>
          <w:sz w:val="26"/>
          <w:szCs w:val="26"/>
        </w:rPr>
        <w:t>ỉ</w:t>
      </w:r>
      <w:r w:rsidR="00D21EF3" w:rsidRPr="001728E6">
        <w:rPr>
          <w:rFonts w:ascii="Times New Roman" w:hAnsi="Times New Roman" w:cs="Times New Roman"/>
          <w:sz w:val="26"/>
          <w:szCs w:val="26"/>
          <w:lang w:val="vi-VN"/>
        </w:rPr>
        <w:t xml:space="preserve"> lệ đánh giá ở mức hoàn toàn đồng ý </w:t>
      </w:r>
      <w:r w:rsidR="00C549E9">
        <w:rPr>
          <w:rFonts w:ascii="Times New Roman" w:hAnsi="Times New Roman" w:cs="Times New Roman"/>
          <w:sz w:val="26"/>
          <w:szCs w:val="26"/>
        </w:rPr>
        <w:t>không nhiều</w:t>
      </w:r>
      <w:r w:rsidR="00D21EF3" w:rsidRPr="001728E6">
        <w:rPr>
          <w:rFonts w:ascii="Times New Roman" w:hAnsi="Times New Roman" w:cs="Times New Roman"/>
          <w:sz w:val="26"/>
          <w:szCs w:val="26"/>
          <w:lang w:val="vi-VN"/>
        </w:rPr>
        <w:t>. Do đó để cải thiện chất lượng đào tạo nhà trường cần phải tập trung bồi dưỡng</w:t>
      </w:r>
      <w:r w:rsidR="00C549E9">
        <w:rPr>
          <w:rFonts w:ascii="Times New Roman" w:hAnsi="Times New Roman" w:cs="Times New Roman"/>
          <w:sz w:val="26"/>
          <w:szCs w:val="26"/>
        </w:rPr>
        <w:t xml:space="preserve"> n</w:t>
      </w:r>
      <w:r w:rsidR="00A858CD">
        <w:rPr>
          <w:rFonts w:ascii="Times New Roman" w:hAnsi="Times New Roman" w:cs="Times New Roman"/>
          <w:sz w:val="26"/>
          <w:szCs w:val="26"/>
        </w:rPr>
        <w:t>â</w:t>
      </w:r>
      <w:r w:rsidR="00C549E9">
        <w:rPr>
          <w:rFonts w:ascii="Times New Roman" w:hAnsi="Times New Roman" w:cs="Times New Roman"/>
          <w:sz w:val="26"/>
          <w:szCs w:val="26"/>
        </w:rPr>
        <w:t>ng cao trình độ cho đội ngũ</w:t>
      </w:r>
      <w:r w:rsidR="00D21EF3" w:rsidRPr="001728E6">
        <w:rPr>
          <w:rFonts w:ascii="Times New Roman" w:hAnsi="Times New Roman" w:cs="Times New Roman"/>
          <w:sz w:val="26"/>
          <w:szCs w:val="26"/>
          <w:lang w:val="vi-VN"/>
        </w:rPr>
        <w:t xml:space="preserve"> </w:t>
      </w:r>
      <w:r w:rsidR="008658C7">
        <w:rPr>
          <w:rFonts w:ascii="Times New Roman" w:hAnsi="Times New Roman" w:cs="Times New Roman"/>
          <w:sz w:val="26"/>
          <w:szCs w:val="26"/>
        </w:rPr>
        <w:t>giảng</w:t>
      </w:r>
      <w:r w:rsidR="00D21EF3" w:rsidRPr="001728E6">
        <w:rPr>
          <w:rFonts w:ascii="Times New Roman" w:hAnsi="Times New Roman" w:cs="Times New Roman"/>
          <w:sz w:val="26"/>
          <w:szCs w:val="26"/>
          <w:lang w:val="vi-VN"/>
        </w:rPr>
        <w:t xml:space="preserve"> viên, tổ chức cho </w:t>
      </w:r>
      <w:r w:rsidR="008658C7">
        <w:rPr>
          <w:rFonts w:ascii="Times New Roman" w:hAnsi="Times New Roman" w:cs="Times New Roman"/>
          <w:sz w:val="26"/>
          <w:szCs w:val="26"/>
        </w:rPr>
        <w:t>giảng viên</w:t>
      </w:r>
      <w:r w:rsidR="00D21EF3" w:rsidRPr="001728E6">
        <w:rPr>
          <w:rFonts w:ascii="Times New Roman" w:hAnsi="Times New Roman" w:cs="Times New Roman"/>
          <w:sz w:val="26"/>
          <w:szCs w:val="26"/>
          <w:lang w:val="vi-VN"/>
        </w:rPr>
        <w:t xml:space="preserve"> đi thực tập, thăm quan học hỏi </w:t>
      </w:r>
      <w:r w:rsidR="008658C7">
        <w:rPr>
          <w:rFonts w:ascii="Times New Roman" w:hAnsi="Times New Roman" w:cs="Times New Roman"/>
          <w:sz w:val="26"/>
          <w:szCs w:val="26"/>
        </w:rPr>
        <w:t xml:space="preserve">kinh nghiệm </w:t>
      </w:r>
      <w:r w:rsidR="00D21EF3" w:rsidRPr="001728E6">
        <w:rPr>
          <w:rFonts w:ascii="Times New Roman" w:hAnsi="Times New Roman" w:cs="Times New Roman"/>
          <w:sz w:val="26"/>
          <w:szCs w:val="26"/>
          <w:lang w:val="vi-VN"/>
        </w:rPr>
        <w:t>tại các doanh nghiệp để cập nhật kiến thức, kỹ năng nghề nhằm đáp ứng tốt hơn nữa yêu cầu của người học.</w:t>
      </w:r>
    </w:p>
    <w:p w:rsidR="00D21EF3" w:rsidRDefault="00D21EF3"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Kết quả khảo sát cũng cho thấy điều kiện cơ sở vật chất, trang thiết bị dạy học của trường cũng còn hạn chế, thời gian tổ chức cho </w:t>
      </w:r>
      <w:r w:rsidR="00403C9C">
        <w:rPr>
          <w:rFonts w:ascii="Times New Roman" w:hAnsi="Times New Roman" w:cs="Times New Roman"/>
          <w:sz w:val="26"/>
          <w:szCs w:val="26"/>
        </w:rPr>
        <w:t>HV</w:t>
      </w:r>
      <w:r>
        <w:rPr>
          <w:rFonts w:ascii="Times New Roman" w:hAnsi="Times New Roman" w:cs="Times New Roman"/>
          <w:sz w:val="26"/>
          <w:szCs w:val="26"/>
        </w:rPr>
        <w:t xml:space="preserve"> đi thực tập tại doanh nghiệp ngắn. Do vậy ngoài việc tranh thủ sự đầu tư của chính phủ và các tổ chức Quốc tế</w:t>
      </w:r>
      <w:r w:rsidR="00A858CD">
        <w:rPr>
          <w:rFonts w:ascii="Times New Roman" w:hAnsi="Times New Roman" w:cs="Times New Roman"/>
          <w:sz w:val="26"/>
          <w:szCs w:val="26"/>
        </w:rPr>
        <w:t>, N</w:t>
      </w:r>
      <w:r>
        <w:rPr>
          <w:rFonts w:ascii="Times New Roman" w:hAnsi="Times New Roman" w:cs="Times New Roman"/>
          <w:sz w:val="26"/>
          <w:szCs w:val="26"/>
        </w:rPr>
        <w:t xml:space="preserve">hà trường cần điều chỉnh kế hoạch, phối hợp tốt hơn với doanh nghiệp trong việc bố trí cho </w:t>
      </w:r>
      <w:r w:rsidR="00403C9C">
        <w:rPr>
          <w:rFonts w:ascii="Times New Roman" w:hAnsi="Times New Roman" w:cs="Times New Roman"/>
          <w:sz w:val="26"/>
          <w:szCs w:val="26"/>
        </w:rPr>
        <w:t>HV</w:t>
      </w:r>
      <w:r>
        <w:rPr>
          <w:rFonts w:ascii="Times New Roman" w:hAnsi="Times New Roman" w:cs="Times New Roman"/>
          <w:sz w:val="26"/>
          <w:szCs w:val="26"/>
        </w:rPr>
        <w:t xml:space="preserve"> thực tập nhằm tận dụng</w:t>
      </w:r>
      <w:r w:rsidR="00A858CD">
        <w:rPr>
          <w:rFonts w:ascii="Times New Roman" w:hAnsi="Times New Roman" w:cs="Times New Roman"/>
          <w:sz w:val="26"/>
          <w:szCs w:val="26"/>
        </w:rPr>
        <w:t>, khai thác</w:t>
      </w:r>
      <w:r>
        <w:rPr>
          <w:rFonts w:ascii="Times New Roman" w:hAnsi="Times New Roman" w:cs="Times New Roman"/>
          <w:sz w:val="26"/>
          <w:szCs w:val="26"/>
        </w:rPr>
        <w:t xml:space="preserve"> trang thiết bị </w:t>
      </w:r>
      <w:r w:rsidR="00A858CD">
        <w:rPr>
          <w:rFonts w:ascii="Times New Roman" w:hAnsi="Times New Roman" w:cs="Times New Roman"/>
          <w:sz w:val="26"/>
          <w:szCs w:val="26"/>
        </w:rPr>
        <w:t xml:space="preserve">sẵn có </w:t>
      </w:r>
      <w:r>
        <w:rPr>
          <w:rFonts w:ascii="Times New Roman" w:hAnsi="Times New Roman" w:cs="Times New Roman"/>
          <w:sz w:val="26"/>
          <w:szCs w:val="26"/>
        </w:rPr>
        <w:t xml:space="preserve">của doanh nghiệp trong đào tạo, đồng thời nâng cao trình độ tay nghề của </w:t>
      </w:r>
      <w:r w:rsidR="008658C7">
        <w:rPr>
          <w:rFonts w:ascii="Times New Roman" w:hAnsi="Times New Roman" w:cs="Times New Roman"/>
          <w:sz w:val="26"/>
          <w:szCs w:val="26"/>
        </w:rPr>
        <w:t>giảng viên</w:t>
      </w:r>
      <w:r>
        <w:rPr>
          <w:rFonts w:ascii="Times New Roman" w:hAnsi="Times New Roman" w:cs="Times New Roman"/>
          <w:sz w:val="26"/>
          <w:szCs w:val="26"/>
        </w:rPr>
        <w:t xml:space="preserve"> và </w:t>
      </w:r>
      <w:r w:rsidR="008658C7">
        <w:rPr>
          <w:rFonts w:ascii="Times New Roman" w:hAnsi="Times New Roman" w:cs="Times New Roman"/>
          <w:sz w:val="26"/>
          <w:szCs w:val="26"/>
        </w:rPr>
        <w:t>người học</w:t>
      </w:r>
      <w:r>
        <w:rPr>
          <w:rFonts w:ascii="Times New Roman" w:hAnsi="Times New Roman" w:cs="Times New Roman"/>
          <w:sz w:val="26"/>
          <w:szCs w:val="26"/>
        </w:rPr>
        <w:t>.</w:t>
      </w:r>
    </w:p>
    <w:p w:rsidR="003F4A78" w:rsidRDefault="003F4A78"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Trên đây là báo cáo kết quả khảo sát tình hình việc làm của </w:t>
      </w:r>
      <w:r w:rsidR="008658C7">
        <w:rPr>
          <w:rFonts w:ascii="Times New Roman" w:hAnsi="Times New Roman" w:cs="Times New Roman"/>
          <w:sz w:val="26"/>
          <w:szCs w:val="26"/>
        </w:rPr>
        <w:t>HV</w:t>
      </w:r>
      <w:r>
        <w:rPr>
          <w:rFonts w:ascii="Times New Roman" w:hAnsi="Times New Roman" w:cs="Times New Roman"/>
          <w:sz w:val="26"/>
          <w:szCs w:val="26"/>
        </w:rPr>
        <w:t xml:space="preserve"> sau khi tốt nghiệp. Trên cơ sở kết quả phân tích củ</w:t>
      </w:r>
      <w:r w:rsidR="008658C7">
        <w:rPr>
          <w:rFonts w:ascii="Times New Roman" w:hAnsi="Times New Roman" w:cs="Times New Roman"/>
          <w:sz w:val="26"/>
          <w:szCs w:val="26"/>
        </w:rPr>
        <w:t>a báo cáo</w:t>
      </w:r>
      <w:r w:rsidR="00A858CD">
        <w:rPr>
          <w:rFonts w:ascii="Times New Roman" w:hAnsi="Times New Roman" w:cs="Times New Roman"/>
          <w:sz w:val="26"/>
          <w:szCs w:val="26"/>
        </w:rPr>
        <w:t>,</w:t>
      </w:r>
      <w:r w:rsidR="008658C7">
        <w:rPr>
          <w:rFonts w:ascii="Times New Roman" w:hAnsi="Times New Roman" w:cs="Times New Roman"/>
          <w:sz w:val="26"/>
          <w:szCs w:val="26"/>
        </w:rPr>
        <w:t xml:space="preserve"> N</w:t>
      </w:r>
      <w:r>
        <w:rPr>
          <w:rFonts w:ascii="Times New Roman" w:hAnsi="Times New Roman" w:cs="Times New Roman"/>
          <w:sz w:val="26"/>
          <w:szCs w:val="26"/>
        </w:rPr>
        <w:t xml:space="preserve">hà trường sẽ tiếp tục điều chỉnh các nội dung còn hạn chế nhằm nâng cao </w:t>
      </w:r>
      <w:r w:rsidR="008658C7">
        <w:rPr>
          <w:rFonts w:ascii="Times New Roman" w:hAnsi="Times New Roman" w:cs="Times New Roman"/>
          <w:sz w:val="26"/>
          <w:szCs w:val="26"/>
        </w:rPr>
        <w:t xml:space="preserve">hơn nữa </w:t>
      </w:r>
      <w:r>
        <w:rPr>
          <w:rFonts w:ascii="Times New Roman" w:hAnsi="Times New Roman" w:cs="Times New Roman"/>
          <w:sz w:val="26"/>
          <w:szCs w:val="26"/>
        </w:rPr>
        <w:t xml:space="preserve">chất lượng đào tạo, đáp ứng tốt hơn nhu cầu </w:t>
      </w:r>
      <w:r w:rsidR="008658C7">
        <w:rPr>
          <w:rFonts w:ascii="Times New Roman" w:hAnsi="Times New Roman" w:cs="Times New Roman"/>
          <w:sz w:val="26"/>
          <w:szCs w:val="26"/>
        </w:rPr>
        <w:t xml:space="preserve">của người học, </w:t>
      </w:r>
      <w:r>
        <w:rPr>
          <w:rFonts w:ascii="Times New Roman" w:hAnsi="Times New Roman" w:cs="Times New Roman"/>
          <w:sz w:val="26"/>
          <w:szCs w:val="26"/>
        </w:rPr>
        <w:t>của doanh nghiệp</w:t>
      </w:r>
      <w:r w:rsidR="008658C7">
        <w:rPr>
          <w:rFonts w:ascii="Times New Roman" w:hAnsi="Times New Roman" w:cs="Times New Roman"/>
          <w:sz w:val="26"/>
          <w:szCs w:val="26"/>
        </w:rPr>
        <w:t xml:space="preserve"> và thị trường lao động</w:t>
      </w:r>
      <w:r>
        <w:rPr>
          <w:rFonts w:ascii="Times New Roman" w:hAnsi="Times New Roman" w:cs="Times New Roman"/>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3"/>
        <w:gridCol w:w="27"/>
        <w:gridCol w:w="4738"/>
        <w:gridCol w:w="53"/>
      </w:tblGrid>
      <w:tr w:rsidR="000A13E7" w:rsidRPr="00386262" w:rsidTr="000A13E7">
        <w:trPr>
          <w:gridAfter w:val="1"/>
          <w:wAfter w:w="54" w:type="dxa"/>
        </w:trPr>
        <w:tc>
          <w:tcPr>
            <w:tcW w:w="4810" w:type="dxa"/>
          </w:tcPr>
          <w:p w:rsidR="000A13E7" w:rsidRPr="00386262" w:rsidRDefault="000A13E7" w:rsidP="008658C7">
            <w:pPr>
              <w:spacing w:before="120" w:after="120" w:line="264" w:lineRule="auto"/>
              <w:ind w:right="-23" w:firstLine="567"/>
              <w:jc w:val="center"/>
              <w:rPr>
                <w:rFonts w:ascii="Times New Roman" w:hAnsi="Times New Roman"/>
                <w:b/>
                <w:sz w:val="28"/>
                <w:szCs w:val="28"/>
                <w:lang w:eastAsia="x-none"/>
              </w:rPr>
            </w:pPr>
          </w:p>
        </w:tc>
        <w:tc>
          <w:tcPr>
            <w:tcW w:w="4811" w:type="dxa"/>
            <w:gridSpan w:val="2"/>
          </w:tcPr>
          <w:p w:rsidR="000A13E7" w:rsidRPr="00386262" w:rsidRDefault="000A13E7" w:rsidP="008658C7">
            <w:pPr>
              <w:spacing w:before="120" w:after="120" w:line="264" w:lineRule="auto"/>
              <w:ind w:right="-23" w:firstLine="567"/>
              <w:jc w:val="center"/>
              <w:rPr>
                <w:rFonts w:ascii="Times New Roman" w:hAnsi="Times New Roman"/>
                <w:b/>
                <w:sz w:val="28"/>
                <w:szCs w:val="28"/>
                <w:lang w:eastAsia="x-none"/>
              </w:rPr>
            </w:pPr>
            <w:r w:rsidRPr="00386262">
              <w:rPr>
                <w:rFonts w:ascii="Times New Roman" w:hAnsi="Times New Roman"/>
                <w:b/>
                <w:sz w:val="28"/>
                <w:szCs w:val="28"/>
                <w:lang w:eastAsia="x-none"/>
              </w:rPr>
              <w:t>ĐẠI DIỆN NHÓM TÁC GIẢ</w:t>
            </w:r>
          </w:p>
        </w:tc>
      </w:tr>
      <w:tr w:rsidR="003F4A78" w:rsidTr="003F4A78">
        <w:tc>
          <w:tcPr>
            <w:tcW w:w="4837" w:type="dxa"/>
            <w:gridSpan w:val="2"/>
          </w:tcPr>
          <w:p w:rsidR="003F4A78" w:rsidRDefault="003F4A78" w:rsidP="00654722">
            <w:pPr>
              <w:spacing w:after="120" w:line="264" w:lineRule="auto"/>
              <w:ind w:firstLine="567"/>
              <w:jc w:val="both"/>
              <w:rPr>
                <w:rFonts w:ascii="Times New Roman" w:hAnsi="Times New Roman" w:cs="Times New Roman"/>
                <w:sz w:val="26"/>
                <w:szCs w:val="26"/>
              </w:rPr>
            </w:pPr>
          </w:p>
        </w:tc>
        <w:tc>
          <w:tcPr>
            <w:tcW w:w="4838" w:type="dxa"/>
            <w:gridSpan w:val="2"/>
          </w:tcPr>
          <w:p w:rsidR="003F4A78" w:rsidRDefault="003F4A78" w:rsidP="00654722">
            <w:pPr>
              <w:spacing w:after="120" w:line="264" w:lineRule="auto"/>
              <w:ind w:firstLine="567"/>
              <w:jc w:val="center"/>
              <w:rPr>
                <w:rFonts w:ascii="Times New Roman" w:hAnsi="Times New Roman" w:cs="Times New Roman"/>
                <w:b/>
                <w:sz w:val="26"/>
                <w:szCs w:val="26"/>
              </w:rPr>
            </w:pPr>
          </w:p>
          <w:p w:rsidR="008658C7" w:rsidRDefault="008658C7" w:rsidP="00654722">
            <w:pPr>
              <w:spacing w:after="120" w:line="264" w:lineRule="auto"/>
              <w:ind w:firstLine="567"/>
              <w:jc w:val="center"/>
              <w:rPr>
                <w:rFonts w:ascii="Times New Roman" w:hAnsi="Times New Roman" w:cs="Times New Roman"/>
                <w:b/>
                <w:sz w:val="26"/>
                <w:szCs w:val="26"/>
              </w:rPr>
            </w:pPr>
          </w:p>
          <w:p w:rsidR="008658C7" w:rsidRDefault="008658C7" w:rsidP="00654722">
            <w:pPr>
              <w:spacing w:after="120" w:line="264" w:lineRule="auto"/>
              <w:ind w:firstLine="567"/>
              <w:jc w:val="center"/>
              <w:rPr>
                <w:rFonts w:ascii="Times New Roman" w:hAnsi="Times New Roman" w:cs="Times New Roman"/>
                <w:b/>
                <w:sz w:val="26"/>
                <w:szCs w:val="26"/>
              </w:rPr>
            </w:pPr>
          </w:p>
          <w:p w:rsidR="008658C7" w:rsidRPr="00222324" w:rsidRDefault="008658C7" w:rsidP="00654722">
            <w:pPr>
              <w:spacing w:after="120" w:line="264" w:lineRule="auto"/>
              <w:ind w:firstLine="567"/>
              <w:jc w:val="center"/>
              <w:rPr>
                <w:rFonts w:ascii="Times New Roman" w:hAnsi="Times New Roman" w:cs="Times New Roman"/>
                <w:b/>
                <w:sz w:val="26"/>
                <w:szCs w:val="26"/>
              </w:rPr>
            </w:pPr>
            <w:r>
              <w:rPr>
                <w:rFonts w:ascii="Times New Roman" w:hAnsi="Times New Roman" w:cs="Times New Roman"/>
                <w:b/>
                <w:sz w:val="26"/>
                <w:szCs w:val="26"/>
              </w:rPr>
              <w:t>Phan Đức Long</w:t>
            </w:r>
          </w:p>
        </w:tc>
      </w:tr>
    </w:tbl>
    <w:p w:rsidR="003F4A78" w:rsidRDefault="003F4A78" w:rsidP="00B442D5">
      <w:pPr>
        <w:spacing w:after="120" w:line="264" w:lineRule="auto"/>
        <w:ind w:firstLine="720"/>
        <w:jc w:val="both"/>
        <w:rPr>
          <w:rFonts w:ascii="Times New Roman" w:hAnsi="Times New Roman" w:cs="Times New Roman"/>
          <w:sz w:val="26"/>
          <w:szCs w:val="26"/>
        </w:rPr>
      </w:pPr>
    </w:p>
    <w:p w:rsidR="00B442D5" w:rsidRDefault="00B442D5" w:rsidP="00D21EF3">
      <w:pPr>
        <w:spacing w:line="360" w:lineRule="auto"/>
        <w:ind w:firstLine="720"/>
        <w:jc w:val="both"/>
        <w:rPr>
          <w:rFonts w:ascii="Times New Roman" w:hAnsi="Times New Roman" w:cs="Times New Roman"/>
          <w:sz w:val="26"/>
          <w:szCs w:val="26"/>
        </w:rPr>
      </w:pPr>
    </w:p>
    <w:sectPr w:rsidR="00B442D5" w:rsidSect="00A1307D">
      <w:footerReference w:type="default" r:id="rId61"/>
      <w:pgSz w:w="11907" w:h="16839" w:code="9"/>
      <w:pgMar w:top="1134"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6ED" w:rsidRDefault="002E46ED" w:rsidP="00E127A3">
      <w:r>
        <w:separator/>
      </w:r>
    </w:p>
  </w:endnote>
  <w:endnote w:type="continuationSeparator" w:id="0">
    <w:p w:rsidR="002E46ED" w:rsidRDefault="002E46ED" w:rsidP="00E12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1032097"/>
      <w:docPartObj>
        <w:docPartGallery w:val="Page Numbers (Bottom of Page)"/>
        <w:docPartUnique/>
      </w:docPartObj>
    </w:sdtPr>
    <w:sdtEndPr>
      <w:rPr>
        <w:noProof/>
      </w:rPr>
    </w:sdtEndPr>
    <w:sdtContent>
      <w:p w:rsidR="007B33D9" w:rsidRDefault="007B33D9">
        <w:pPr>
          <w:pStyle w:val="Footer"/>
          <w:jc w:val="right"/>
        </w:pPr>
        <w:r>
          <w:fldChar w:fldCharType="begin"/>
        </w:r>
        <w:r>
          <w:instrText xml:space="preserve"> PAGE   \* MERGEFORMAT </w:instrText>
        </w:r>
        <w:r>
          <w:fldChar w:fldCharType="separate"/>
        </w:r>
        <w:r w:rsidR="00DD1085">
          <w:rPr>
            <w:noProof/>
          </w:rPr>
          <w:t>20</w:t>
        </w:r>
        <w:r>
          <w:rPr>
            <w:noProof/>
          </w:rPr>
          <w:fldChar w:fldCharType="end"/>
        </w:r>
      </w:p>
    </w:sdtContent>
  </w:sdt>
  <w:p w:rsidR="007B33D9" w:rsidRDefault="007B33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6ED" w:rsidRDefault="002E46ED" w:rsidP="00E127A3">
      <w:r>
        <w:separator/>
      </w:r>
    </w:p>
  </w:footnote>
  <w:footnote w:type="continuationSeparator" w:id="0">
    <w:p w:rsidR="002E46ED" w:rsidRDefault="002E46ED" w:rsidP="00E127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26282B"/>
    <w:multiLevelType w:val="multilevel"/>
    <w:tmpl w:val="0AF6E2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46529"/>
    <w:multiLevelType w:val="multilevel"/>
    <w:tmpl w:val="2B2814B8"/>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252C4B"/>
    <w:multiLevelType w:val="multilevel"/>
    <w:tmpl w:val="9782F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5">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21">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nsid w:val="5D054DD0"/>
    <w:multiLevelType w:val="multilevel"/>
    <w:tmpl w:val="D36EDDD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124E6E"/>
    <w:multiLevelType w:val="multilevel"/>
    <w:tmpl w:val="99D4D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4">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7D672BC0"/>
    <w:multiLevelType w:val="multilevel"/>
    <w:tmpl w:val="02B88706"/>
    <w:lvl w:ilvl="0">
      <w:start w:val="1"/>
      <w:numFmt w:val="decimal"/>
      <w:lvlText w:val="%1."/>
      <w:lvlJc w:val="left"/>
      <w:pPr>
        <w:ind w:left="720" w:hanging="360"/>
      </w:pPr>
      <w:rPr>
        <w:rFonts w:hint="default"/>
      </w:rPr>
    </w:lvl>
    <w:lvl w:ilvl="1">
      <w:start w:val="3"/>
      <w:numFmt w:val="decimal"/>
      <w:isLgl/>
      <w:lvlText w:val="%1.%2."/>
      <w:lvlJc w:val="left"/>
      <w:pPr>
        <w:ind w:left="1018"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7"/>
  </w:num>
  <w:num w:numId="2">
    <w:abstractNumId w:val="11"/>
  </w:num>
  <w:num w:numId="3">
    <w:abstractNumId w:val="4"/>
  </w:num>
  <w:num w:numId="4">
    <w:abstractNumId w:val="7"/>
  </w:num>
  <w:num w:numId="5">
    <w:abstractNumId w:val="23"/>
  </w:num>
  <w:num w:numId="6">
    <w:abstractNumId w:val="17"/>
  </w:num>
  <w:num w:numId="7">
    <w:abstractNumId w:val="15"/>
  </w:num>
  <w:num w:numId="8">
    <w:abstractNumId w:val="31"/>
  </w:num>
  <w:num w:numId="9">
    <w:abstractNumId w:val="3"/>
  </w:num>
  <w:num w:numId="10">
    <w:abstractNumId w:val="16"/>
  </w:num>
  <w:num w:numId="11">
    <w:abstractNumId w:val="25"/>
  </w:num>
  <w:num w:numId="12">
    <w:abstractNumId w:val="26"/>
  </w:num>
  <w:num w:numId="13">
    <w:abstractNumId w:val="1"/>
  </w:num>
  <w:num w:numId="14">
    <w:abstractNumId w:val="30"/>
  </w:num>
  <w:num w:numId="15">
    <w:abstractNumId w:val="28"/>
  </w:num>
  <w:num w:numId="16">
    <w:abstractNumId w:val="29"/>
  </w:num>
  <w:num w:numId="17">
    <w:abstractNumId w:val="0"/>
  </w:num>
  <w:num w:numId="18">
    <w:abstractNumId w:val="14"/>
  </w:num>
  <w:num w:numId="19">
    <w:abstractNumId w:val="24"/>
  </w:num>
  <w:num w:numId="20">
    <w:abstractNumId w:val="18"/>
  </w:num>
  <w:num w:numId="21">
    <w:abstractNumId w:val="9"/>
  </w:num>
  <w:num w:numId="22">
    <w:abstractNumId w:val="13"/>
  </w:num>
  <w:num w:numId="23">
    <w:abstractNumId w:val="5"/>
  </w:num>
  <w:num w:numId="24">
    <w:abstractNumId w:val="19"/>
  </w:num>
  <w:num w:numId="25">
    <w:abstractNumId w:val="20"/>
  </w:num>
  <w:num w:numId="26">
    <w:abstractNumId w:val="21"/>
  </w:num>
  <w:num w:numId="27">
    <w:abstractNumId w:val="6"/>
  </w:num>
  <w:num w:numId="28">
    <w:abstractNumId w:val="2"/>
  </w:num>
  <w:num w:numId="29">
    <w:abstractNumId w:val="33"/>
  </w:num>
  <w:num w:numId="30">
    <w:abstractNumId w:val="10"/>
  </w:num>
  <w:num w:numId="31">
    <w:abstractNumId w:val="32"/>
  </w:num>
  <w:num w:numId="32">
    <w:abstractNumId w:val="34"/>
  </w:num>
  <w:num w:numId="33">
    <w:abstractNumId w:val="35"/>
  </w:num>
  <w:num w:numId="34">
    <w:abstractNumId w:val="22"/>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7718D"/>
    <w:rsid w:val="0000333A"/>
    <w:rsid w:val="00004B4A"/>
    <w:rsid w:val="00022F5F"/>
    <w:rsid w:val="00043868"/>
    <w:rsid w:val="000554D9"/>
    <w:rsid w:val="00056BD8"/>
    <w:rsid w:val="0007111F"/>
    <w:rsid w:val="0008415C"/>
    <w:rsid w:val="00087EEE"/>
    <w:rsid w:val="0009575D"/>
    <w:rsid w:val="000A13E7"/>
    <w:rsid w:val="000A4D1C"/>
    <w:rsid w:val="000B4C6D"/>
    <w:rsid w:val="000C0DB7"/>
    <w:rsid w:val="000C3052"/>
    <w:rsid w:val="000C5868"/>
    <w:rsid w:val="000C68C2"/>
    <w:rsid w:val="000D288C"/>
    <w:rsid w:val="000D34EF"/>
    <w:rsid w:val="000D4EB3"/>
    <w:rsid w:val="000E061B"/>
    <w:rsid w:val="000E2B4C"/>
    <w:rsid w:val="000E4340"/>
    <w:rsid w:val="00102AE0"/>
    <w:rsid w:val="001102A4"/>
    <w:rsid w:val="00112757"/>
    <w:rsid w:val="001205B0"/>
    <w:rsid w:val="001205BC"/>
    <w:rsid w:val="001221E7"/>
    <w:rsid w:val="00125B46"/>
    <w:rsid w:val="0015685B"/>
    <w:rsid w:val="00156CE1"/>
    <w:rsid w:val="001571B0"/>
    <w:rsid w:val="0016286A"/>
    <w:rsid w:val="00167432"/>
    <w:rsid w:val="00171DEF"/>
    <w:rsid w:val="001728E6"/>
    <w:rsid w:val="001873E0"/>
    <w:rsid w:val="0019034C"/>
    <w:rsid w:val="001B32E4"/>
    <w:rsid w:val="001B7C33"/>
    <w:rsid w:val="001C77A1"/>
    <w:rsid w:val="001E2DD2"/>
    <w:rsid w:val="001E419A"/>
    <w:rsid w:val="001E4F2E"/>
    <w:rsid w:val="001F486D"/>
    <w:rsid w:val="001F5A73"/>
    <w:rsid w:val="001F7C31"/>
    <w:rsid w:val="0020230C"/>
    <w:rsid w:val="00202422"/>
    <w:rsid w:val="00204391"/>
    <w:rsid w:val="0022230E"/>
    <w:rsid w:val="00222324"/>
    <w:rsid w:val="00226B54"/>
    <w:rsid w:val="00226E86"/>
    <w:rsid w:val="002342C0"/>
    <w:rsid w:val="0023463D"/>
    <w:rsid w:val="00236DD4"/>
    <w:rsid w:val="002412DD"/>
    <w:rsid w:val="00245912"/>
    <w:rsid w:val="00246FE1"/>
    <w:rsid w:val="00256941"/>
    <w:rsid w:val="002651C1"/>
    <w:rsid w:val="002678E2"/>
    <w:rsid w:val="00270619"/>
    <w:rsid w:val="00272746"/>
    <w:rsid w:val="00275377"/>
    <w:rsid w:val="002754BC"/>
    <w:rsid w:val="0027691B"/>
    <w:rsid w:val="0027718D"/>
    <w:rsid w:val="00277C65"/>
    <w:rsid w:val="00284073"/>
    <w:rsid w:val="00293AD3"/>
    <w:rsid w:val="00294233"/>
    <w:rsid w:val="002A3E3C"/>
    <w:rsid w:val="002A4DDA"/>
    <w:rsid w:val="002A54E5"/>
    <w:rsid w:val="002A641C"/>
    <w:rsid w:val="002C09EA"/>
    <w:rsid w:val="002C0B1A"/>
    <w:rsid w:val="002C0EAC"/>
    <w:rsid w:val="002D4CC5"/>
    <w:rsid w:val="002D5903"/>
    <w:rsid w:val="002D68F2"/>
    <w:rsid w:val="002E1489"/>
    <w:rsid w:val="002E3ED0"/>
    <w:rsid w:val="002E46ED"/>
    <w:rsid w:val="002E4ED4"/>
    <w:rsid w:val="002E7096"/>
    <w:rsid w:val="002F2127"/>
    <w:rsid w:val="00304A9E"/>
    <w:rsid w:val="003051EF"/>
    <w:rsid w:val="003075DB"/>
    <w:rsid w:val="00311DF5"/>
    <w:rsid w:val="00325378"/>
    <w:rsid w:val="003276CD"/>
    <w:rsid w:val="00333F22"/>
    <w:rsid w:val="0033572B"/>
    <w:rsid w:val="00346DBD"/>
    <w:rsid w:val="00352ED2"/>
    <w:rsid w:val="00355D07"/>
    <w:rsid w:val="003662C1"/>
    <w:rsid w:val="00373006"/>
    <w:rsid w:val="0037695E"/>
    <w:rsid w:val="00382F14"/>
    <w:rsid w:val="00384A7C"/>
    <w:rsid w:val="00390402"/>
    <w:rsid w:val="00396D19"/>
    <w:rsid w:val="003A6804"/>
    <w:rsid w:val="003B4B87"/>
    <w:rsid w:val="003D0B51"/>
    <w:rsid w:val="003D3204"/>
    <w:rsid w:val="003D4D65"/>
    <w:rsid w:val="003D7106"/>
    <w:rsid w:val="003E5186"/>
    <w:rsid w:val="003F1E8A"/>
    <w:rsid w:val="003F292E"/>
    <w:rsid w:val="003F4A78"/>
    <w:rsid w:val="003F53CC"/>
    <w:rsid w:val="00403C9C"/>
    <w:rsid w:val="00407037"/>
    <w:rsid w:val="00422D79"/>
    <w:rsid w:val="00430426"/>
    <w:rsid w:val="00432E4F"/>
    <w:rsid w:val="00434621"/>
    <w:rsid w:val="00436B06"/>
    <w:rsid w:val="0045274B"/>
    <w:rsid w:val="00453A01"/>
    <w:rsid w:val="00462F43"/>
    <w:rsid w:val="00467061"/>
    <w:rsid w:val="00480C8E"/>
    <w:rsid w:val="004A5717"/>
    <w:rsid w:val="004C1F5E"/>
    <w:rsid w:val="004C7973"/>
    <w:rsid w:val="004E26B7"/>
    <w:rsid w:val="00505645"/>
    <w:rsid w:val="00520A0B"/>
    <w:rsid w:val="00532625"/>
    <w:rsid w:val="00552CD6"/>
    <w:rsid w:val="005548D0"/>
    <w:rsid w:val="00554983"/>
    <w:rsid w:val="00564F7E"/>
    <w:rsid w:val="00570447"/>
    <w:rsid w:val="00584C53"/>
    <w:rsid w:val="00584FD9"/>
    <w:rsid w:val="00585830"/>
    <w:rsid w:val="005861EB"/>
    <w:rsid w:val="00590B2F"/>
    <w:rsid w:val="00591E49"/>
    <w:rsid w:val="00595470"/>
    <w:rsid w:val="005A0B13"/>
    <w:rsid w:val="005B0510"/>
    <w:rsid w:val="005B25B5"/>
    <w:rsid w:val="005C3D68"/>
    <w:rsid w:val="005C6C9C"/>
    <w:rsid w:val="005C6DC1"/>
    <w:rsid w:val="005D071A"/>
    <w:rsid w:val="005D0B45"/>
    <w:rsid w:val="005D5D72"/>
    <w:rsid w:val="005E2254"/>
    <w:rsid w:val="006015A1"/>
    <w:rsid w:val="00602353"/>
    <w:rsid w:val="0060481E"/>
    <w:rsid w:val="00617E8E"/>
    <w:rsid w:val="0062108C"/>
    <w:rsid w:val="0062449A"/>
    <w:rsid w:val="0064210C"/>
    <w:rsid w:val="00646E47"/>
    <w:rsid w:val="00652BF1"/>
    <w:rsid w:val="00654722"/>
    <w:rsid w:val="00661775"/>
    <w:rsid w:val="00664842"/>
    <w:rsid w:val="00677941"/>
    <w:rsid w:val="006817D8"/>
    <w:rsid w:val="00684245"/>
    <w:rsid w:val="006869B2"/>
    <w:rsid w:val="0069159B"/>
    <w:rsid w:val="00695175"/>
    <w:rsid w:val="006A535C"/>
    <w:rsid w:val="006D6617"/>
    <w:rsid w:val="006D6C61"/>
    <w:rsid w:val="006E4D09"/>
    <w:rsid w:val="006E53DB"/>
    <w:rsid w:val="00713E90"/>
    <w:rsid w:val="0072104D"/>
    <w:rsid w:val="00721B4C"/>
    <w:rsid w:val="0073494A"/>
    <w:rsid w:val="00750D2C"/>
    <w:rsid w:val="00755DCC"/>
    <w:rsid w:val="0075745F"/>
    <w:rsid w:val="00760FEA"/>
    <w:rsid w:val="0077108C"/>
    <w:rsid w:val="007741DB"/>
    <w:rsid w:val="00774F93"/>
    <w:rsid w:val="00780C08"/>
    <w:rsid w:val="00782AB8"/>
    <w:rsid w:val="00784C1E"/>
    <w:rsid w:val="00791727"/>
    <w:rsid w:val="00793391"/>
    <w:rsid w:val="007A04C7"/>
    <w:rsid w:val="007A32C9"/>
    <w:rsid w:val="007B0689"/>
    <w:rsid w:val="007B1E2B"/>
    <w:rsid w:val="007B33D9"/>
    <w:rsid w:val="007D2FFA"/>
    <w:rsid w:val="007D6682"/>
    <w:rsid w:val="007E065E"/>
    <w:rsid w:val="007E1BB2"/>
    <w:rsid w:val="007E4447"/>
    <w:rsid w:val="007E789E"/>
    <w:rsid w:val="007F217C"/>
    <w:rsid w:val="0080433D"/>
    <w:rsid w:val="00806B91"/>
    <w:rsid w:val="00807C26"/>
    <w:rsid w:val="00810DD1"/>
    <w:rsid w:val="00813607"/>
    <w:rsid w:val="00836019"/>
    <w:rsid w:val="0083683C"/>
    <w:rsid w:val="00845ECC"/>
    <w:rsid w:val="00851D89"/>
    <w:rsid w:val="008615F0"/>
    <w:rsid w:val="00862C97"/>
    <w:rsid w:val="008645B7"/>
    <w:rsid w:val="008658C7"/>
    <w:rsid w:val="00865DB7"/>
    <w:rsid w:val="00867A18"/>
    <w:rsid w:val="008725E6"/>
    <w:rsid w:val="00874A85"/>
    <w:rsid w:val="008774E5"/>
    <w:rsid w:val="008775F8"/>
    <w:rsid w:val="0088136A"/>
    <w:rsid w:val="00882222"/>
    <w:rsid w:val="00883AA8"/>
    <w:rsid w:val="008857EF"/>
    <w:rsid w:val="00891888"/>
    <w:rsid w:val="008A152F"/>
    <w:rsid w:val="008A231F"/>
    <w:rsid w:val="008B437D"/>
    <w:rsid w:val="008D4919"/>
    <w:rsid w:val="008E70D4"/>
    <w:rsid w:val="008E7D9D"/>
    <w:rsid w:val="008E7DA3"/>
    <w:rsid w:val="008F13A8"/>
    <w:rsid w:val="00904A94"/>
    <w:rsid w:val="00912A7D"/>
    <w:rsid w:val="00931858"/>
    <w:rsid w:val="009319A8"/>
    <w:rsid w:val="00932675"/>
    <w:rsid w:val="00936CFB"/>
    <w:rsid w:val="00942C27"/>
    <w:rsid w:val="00943DD3"/>
    <w:rsid w:val="009461F4"/>
    <w:rsid w:val="00952CBC"/>
    <w:rsid w:val="00963206"/>
    <w:rsid w:val="0096472D"/>
    <w:rsid w:val="0097232C"/>
    <w:rsid w:val="00972580"/>
    <w:rsid w:val="00976124"/>
    <w:rsid w:val="009809A1"/>
    <w:rsid w:val="009833C3"/>
    <w:rsid w:val="009849F5"/>
    <w:rsid w:val="00986518"/>
    <w:rsid w:val="00993EEB"/>
    <w:rsid w:val="00997BBB"/>
    <w:rsid w:val="009A0917"/>
    <w:rsid w:val="009A1E0B"/>
    <w:rsid w:val="009A6DC7"/>
    <w:rsid w:val="009A6FAF"/>
    <w:rsid w:val="009B0BDE"/>
    <w:rsid w:val="009B4304"/>
    <w:rsid w:val="009C263F"/>
    <w:rsid w:val="009D3C17"/>
    <w:rsid w:val="009E08C2"/>
    <w:rsid w:val="009E48E8"/>
    <w:rsid w:val="009F05F3"/>
    <w:rsid w:val="009F6329"/>
    <w:rsid w:val="009F6C97"/>
    <w:rsid w:val="00A015DC"/>
    <w:rsid w:val="00A029A4"/>
    <w:rsid w:val="00A039FC"/>
    <w:rsid w:val="00A11094"/>
    <w:rsid w:val="00A11ACC"/>
    <w:rsid w:val="00A1307D"/>
    <w:rsid w:val="00A275BE"/>
    <w:rsid w:val="00A31B18"/>
    <w:rsid w:val="00A35D29"/>
    <w:rsid w:val="00A360E1"/>
    <w:rsid w:val="00A4155E"/>
    <w:rsid w:val="00A5727D"/>
    <w:rsid w:val="00A57862"/>
    <w:rsid w:val="00A62522"/>
    <w:rsid w:val="00A6260E"/>
    <w:rsid w:val="00A63543"/>
    <w:rsid w:val="00A64FFF"/>
    <w:rsid w:val="00A67B0C"/>
    <w:rsid w:val="00A84D7A"/>
    <w:rsid w:val="00A858CD"/>
    <w:rsid w:val="00A93ECF"/>
    <w:rsid w:val="00A95E89"/>
    <w:rsid w:val="00AA13BF"/>
    <w:rsid w:val="00AA4F81"/>
    <w:rsid w:val="00AA571F"/>
    <w:rsid w:val="00AC194D"/>
    <w:rsid w:val="00AC4173"/>
    <w:rsid w:val="00AE01C6"/>
    <w:rsid w:val="00AE140D"/>
    <w:rsid w:val="00AE3DE0"/>
    <w:rsid w:val="00AE437F"/>
    <w:rsid w:val="00AF2A84"/>
    <w:rsid w:val="00B029E8"/>
    <w:rsid w:val="00B07E67"/>
    <w:rsid w:val="00B10A0D"/>
    <w:rsid w:val="00B13445"/>
    <w:rsid w:val="00B13638"/>
    <w:rsid w:val="00B16647"/>
    <w:rsid w:val="00B22B68"/>
    <w:rsid w:val="00B22FA2"/>
    <w:rsid w:val="00B31A4B"/>
    <w:rsid w:val="00B33B99"/>
    <w:rsid w:val="00B40550"/>
    <w:rsid w:val="00B442D5"/>
    <w:rsid w:val="00B44CAF"/>
    <w:rsid w:val="00B45DB4"/>
    <w:rsid w:val="00B51C55"/>
    <w:rsid w:val="00B5444D"/>
    <w:rsid w:val="00B57FB8"/>
    <w:rsid w:val="00B716B9"/>
    <w:rsid w:val="00B72EFC"/>
    <w:rsid w:val="00B735EB"/>
    <w:rsid w:val="00B81A5A"/>
    <w:rsid w:val="00B85A66"/>
    <w:rsid w:val="00B87B8D"/>
    <w:rsid w:val="00B903F6"/>
    <w:rsid w:val="00B94A08"/>
    <w:rsid w:val="00BB0347"/>
    <w:rsid w:val="00BB06A3"/>
    <w:rsid w:val="00BB48F4"/>
    <w:rsid w:val="00BD34D4"/>
    <w:rsid w:val="00BF6B04"/>
    <w:rsid w:val="00BF7FBE"/>
    <w:rsid w:val="00C00538"/>
    <w:rsid w:val="00C05F79"/>
    <w:rsid w:val="00C07CD2"/>
    <w:rsid w:val="00C30148"/>
    <w:rsid w:val="00C34D60"/>
    <w:rsid w:val="00C52051"/>
    <w:rsid w:val="00C549E9"/>
    <w:rsid w:val="00C55BB1"/>
    <w:rsid w:val="00C55FE1"/>
    <w:rsid w:val="00C64D24"/>
    <w:rsid w:val="00C655AF"/>
    <w:rsid w:val="00C703F5"/>
    <w:rsid w:val="00C745E4"/>
    <w:rsid w:val="00C77B71"/>
    <w:rsid w:val="00C8694C"/>
    <w:rsid w:val="00C956E2"/>
    <w:rsid w:val="00CA2DF7"/>
    <w:rsid w:val="00CC437C"/>
    <w:rsid w:val="00CD264F"/>
    <w:rsid w:val="00CD2B8F"/>
    <w:rsid w:val="00CE19EC"/>
    <w:rsid w:val="00CE38D5"/>
    <w:rsid w:val="00CE6C27"/>
    <w:rsid w:val="00CE737E"/>
    <w:rsid w:val="00CF5346"/>
    <w:rsid w:val="00D04CB0"/>
    <w:rsid w:val="00D11179"/>
    <w:rsid w:val="00D21EF3"/>
    <w:rsid w:val="00D23232"/>
    <w:rsid w:val="00D31E3F"/>
    <w:rsid w:val="00D56176"/>
    <w:rsid w:val="00D604D0"/>
    <w:rsid w:val="00D62CD1"/>
    <w:rsid w:val="00D6422F"/>
    <w:rsid w:val="00D65CB7"/>
    <w:rsid w:val="00D7091A"/>
    <w:rsid w:val="00D85B0B"/>
    <w:rsid w:val="00D8600B"/>
    <w:rsid w:val="00D86B85"/>
    <w:rsid w:val="00D94318"/>
    <w:rsid w:val="00D95086"/>
    <w:rsid w:val="00DA3E20"/>
    <w:rsid w:val="00DB652E"/>
    <w:rsid w:val="00DD1085"/>
    <w:rsid w:val="00DD5AA7"/>
    <w:rsid w:val="00DD6F62"/>
    <w:rsid w:val="00DD72F3"/>
    <w:rsid w:val="00DE3133"/>
    <w:rsid w:val="00DF0E64"/>
    <w:rsid w:val="00DF374B"/>
    <w:rsid w:val="00DF41C2"/>
    <w:rsid w:val="00DF4BF0"/>
    <w:rsid w:val="00DF5586"/>
    <w:rsid w:val="00E01176"/>
    <w:rsid w:val="00E0286C"/>
    <w:rsid w:val="00E0328A"/>
    <w:rsid w:val="00E07D96"/>
    <w:rsid w:val="00E127A3"/>
    <w:rsid w:val="00E12AF8"/>
    <w:rsid w:val="00E169DE"/>
    <w:rsid w:val="00E2021C"/>
    <w:rsid w:val="00E2227A"/>
    <w:rsid w:val="00E22326"/>
    <w:rsid w:val="00E23E7E"/>
    <w:rsid w:val="00E24A96"/>
    <w:rsid w:val="00E24F14"/>
    <w:rsid w:val="00E35594"/>
    <w:rsid w:val="00E3758A"/>
    <w:rsid w:val="00E4367F"/>
    <w:rsid w:val="00E47C84"/>
    <w:rsid w:val="00E564CE"/>
    <w:rsid w:val="00E62E20"/>
    <w:rsid w:val="00E67EC1"/>
    <w:rsid w:val="00E7002D"/>
    <w:rsid w:val="00E723E2"/>
    <w:rsid w:val="00E752A1"/>
    <w:rsid w:val="00EA0488"/>
    <w:rsid w:val="00EA17D7"/>
    <w:rsid w:val="00EA6A01"/>
    <w:rsid w:val="00EB4760"/>
    <w:rsid w:val="00EC1A8F"/>
    <w:rsid w:val="00EC24BF"/>
    <w:rsid w:val="00EC4995"/>
    <w:rsid w:val="00ED3C47"/>
    <w:rsid w:val="00ED6D08"/>
    <w:rsid w:val="00EE4859"/>
    <w:rsid w:val="00EE7ECD"/>
    <w:rsid w:val="00EF763D"/>
    <w:rsid w:val="00F04337"/>
    <w:rsid w:val="00F11296"/>
    <w:rsid w:val="00F253A9"/>
    <w:rsid w:val="00F32526"/>
    <w:rsid w:val="00F362A0"/>
    <w:rsid w:val="00F36DBD"/>
    <w:rsid w:val="00F6711F"/>
    <w:rsid w:val="00F86D85"/>
    <w:rsid w:val="00F87325"/>
    <w:rsid w:val="00FA64A7"/>
    <w:rsid w:val="00FB0EA8"/>
    <w:rsid w:val="00FB1DE5"/>
    <w:rsid w:val="00FB229E"/>
    <w:rsid w:val="00FB570E"/>
    <w:rsid w:val="00FB5E0D"/>
    <w:rsid w:val="00FC1C86"/>
    <w:rsid w:val="00FC7B33"/>
    <w:rsid w:val="00FD27D7"/>
    <w:rsid w:val="00FD2FB2"/>
    <w:rsid w:val="00FD558E"/>
    <w:rsid w:val="00FE34E1"/>
    <w:rsid w:val="00FE5E52"/>
    <w:rsid w:val="00FF56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EFC"/>
  </w:style>
  <w:style w:type="paragraph" w:styleId="Heading1">
    <w:name w:val="heading 1"/>
    <w:basedOn w:val="Normal"/>
    <w:next w:val="Normal"/>
    <w:link w:val="Heading1Char"/>
    <w:uiPriority w:val="99"/>
    <w:qFormat/>
    <w:rsid w:val="00E127A3"/>
    <w:pPr>
      <w:keepNext/>
      <w:keepLines/>
      <w:spacing w:before="48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E127A3"/>
    <w:pPr>
      <w:keepNext/>
      <w:keepLines/>
      <w:spacing w:before="20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E127A3"/>
    <w:pPr>
      <w:keepNext/>
      <w:keepLines/>
      <w:spacing w:before="20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AA8"/>
    <w:pPr>
      <w:ind w:left="720"/>
      <w:contextualSpacing/>
    </w:pPr>
  </w:style>
  <w:style w:type="table" w:styleId="TableGrid">
    <w:name w:val="Table Grid"/>
    <w:basedOn w:val="TableNormal"/>
    <w:uiPriority w:val="59"/>
    <w:rsid w:val="00480C8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85830"/>
    <w:rPr>
      <w:rFonts w:ascii="Tahoma" w:hAnsi="Tahoma" w:cs="Tahoma"/>
      <w:sz w:val="16"/>
      <w:szCs w:val="16"/>
    </w:rPr>
  </w:style>
  <w:style w:type="character" w:customStyle="1" w:styleId="BalloonTextChar">
    <w:name w:val="Balloon Text Char"/>
    <w:basedOn w:val="DefaultParagraphFont"/>
    <w:link w:val="BalloonText"/>
    <w:uiPriority w:val="99"/>
    <w:semiHidden/>
    <w:rsid w:val="00585830"/>
    <w:rPr>
      <w:rFonts w:ascii="Tahoma" w:hAnsi="Tahoma" w:cs="Tahoma"/>
      <w:sz w:val="16"/>
      <w:szCs w:val="16"/>
    </w:rPr>
  </w:style>
  <w:style w:type="character" w:customStyle="1" w:styleId="Heading1Char">
    <w:name w:val="Heading 1 Char"/>
    <w:basedOn w:val="DefaultParagraphFont"/>
    <w:link w:val="Heading1"/>
    <w:uiPriority w:val="99"/>
    <w:rsid w:val="00E127A3"/>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E127A3"/>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E127A3"/>
    <w:rPr>
      <w:rFonts w:ascii="Cambria" w:eastAsia="Times New Roman" w:hAnsi="Cambria" w:cs="Times New Roman"/>
      <w:b/>
      <w:bCs/>
      <w:color w:val="4F81BD"/>
      <w:sz w:val="20"/>
      <w:szCs w:val="20"/>
    </w:rPr>
  </w:style>
  <w:style w:type="character" w:styleId="FootnoteReference">
    <w:name w:val="footnote reference"/>
    <w:rsid w:val="00E127A3"/>
    <w:rPr>
      <w:rFonts w:cs="Times New Roman"/>
      <w:vertAlign w:val="superscript"/>
    </w:rPr>
  </w:style>
  <w:style w:type="paragraph" w:styleId="FootnoteText">
    <w:name w:val="footnote text"/>
    <w:basedOn w:val="Normal"/>
    <w:link w:val="FootnoteTextChar"/>
    <w:rsid w:val="00E127A3"/>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E127A3"/>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986518"/>
    <w:pPr>
      <w:tabs>
        <w:tab w:val="center" w:pos="4680"/>
        <w:tab w:val="right" w:pos="9360"/>
      </w:tabs>
    </w:pPr>
  </w:style>
  <w:style w:type="character" w:customStyle="1" w:styleId="HeaderChar">
    <w:name w:val="Header Char"/>
    <w:basedOn w:val="DefaultParagraphFont"/>
    <w:link w:val="Header"/>
    <w:uiPriority w:val="99"/>
    <w:rsid w:val="00986518"/>
  </w:style>
  <w:style w:type="paragraph" w:styleId="Footer">
    <w:name w:val="footer"/>
    <w:basedOn w:val="Normal"/>
    <w:link w:val="FooterChar"/>
    <w:uiPriority w:val="99"/>
    <w:unhideWhenUsed/>
    <w:rsid w:val="00986518"/>
    <w:pPr>
      <w:tabs>
        <w:tab w:val="center" w:pos="4680"/>
        <w:tab w:val="right" w:pos="9360"/>
      </w:tabs>
    </w:pPr>
  </w:style>
  <w:style w:type="character" w:customStyle="1" w:styleId="FooterChar">
    <w:name w:val="Footer Char"/>
    <w:basedOn w:val="DefaultParagraphFont"/>
    <w:link w:val="Footer"/>
    <w:uiPriority w:val="99"/>
    <w:rsid w:val="00986518"/>
  </w:style>
  <w:style w:type="paragraph" w:customStyle="1" w:styleId="msolistparagraph0">
    <w:name w:val="msolistparagraph"/>
    <w:basedOn w:val="Normal"/>
    <w:rsid w:val="00432E4F"/>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432E4F"/>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432E4F"/>
    <w:rPr>
      <w:b/>
      <w:bCs/>
    </w:rPr>
  </w:style>
  <w:style w:type="paragraph" w:styleId="NormalWeb">
    <w:name w:val="Normal (Web)"/>
    <w:basedOn w:val="Normal"/>
    <w:uiPriority w:val="99"/>
    <w:semiHidden/>
    <w:unhideWhenUsed/>
    <w:rsid w:val="00432E4F"/>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0007">
      <w:bodyDiv w:val="1"/>
      <w:marLeft w:val="0"/>
      <w:marRight w:val="0"/>
      <w:marTop w:val="0"/>
      <w:marBottom w:val="0"/>
      <w:divBdr>
        <w:top w:val="none" w:sz="0" w:space="0" w:color="auto"/>
        <w:left w:val="none" w:sz="0" w:space="0" w:color="auto"/>
        <w:bottom w:val="none" w:sz="0" w:space="0" w:color="auto"/>
        <w:right w:val="none" w:sz="0" w:space="0" w:color="auto"/>
      </w:divBdr>
    </w:div>
    <w:div w:id="99762520">
      <w:bodyDiv w:val="1"/>
      <w:marLeft w:val="0"/>
      <w:marRight w:val="0"/>
      <w:marTop w:val="0"/>
      <w:marBottom w:val="0"/>
      <w:divBdr>
        <w:top w:val="none" w:sz="0" w:space="0" w:color="auto"/>
        <w:left w:val="none" w:sz="0" w:space="0" w:color="auto"/>
        <w:bottom w:val="none" w:sz="0" w:space="0" w:color="auto"/>
        <w:right w:val="none" w:sz="0" w:space="0" w:color="auto"/>
      </w:divBdr>
    </w:div>
    <w:div w:id="120618966">
      <w:bodyDiv w:val="1"/>
      <w:marLeft w:val="0"/>
      <w:marRight w:val="0"/>
      <w:marTop w:val="0"/>
      <w:marBottom w:val="0"/>
      <w:divBdr>
        <w:top w:val="none" w:sz="0" w:space="0" w:color="auto"/>
        <w:left w:val="none" w:sz="0" w:space="0" w:color="auto"/>
        <w:bottom w:val="none" w:sz="0" w:space="0" w:color="auto"/>
        <w:right w:val="none" w:sz="0" w:space="0" w:color="auto"/>
      </w:divBdr>
    </w:div>
    <w:div w:id="129829433">
      <w:bodyDiv w:val="1"/>
      <w:marLeft w:val="0"/>
      <w:marRight w:val="0"/>
      <w:marTop w:val="0"/>
      <w:marBottom w:val="0"/>
      <w:divBdr>
        <w:top w:val="none" w:sz="0" w:space="0" w:color="auto"/>
        <w:left w:val="none" w:sz="0" w:space="0" w:color="auto"/>
        <w:bottom w:val="none" w:sz="0" w:space="0" w:color="auto"/>
        <w:right w:val="none" w:sz="0" w:space="0" w:color="auto"/>
      </w:divBdr>
    </w:div>
    <w:div w:id="130944142">
      <w:bodyDiv w:val="1"/>
      <w:marLeft w:val="0"/>
      <w:marRight w:val="0"/>
      <w:marTop w:val="0"/>
      <w:marBottom w:val="0"/>
      <w:divBdr>
        <w:top w:val="none" w:sz="0" w:space="0" w:color="auto"/>
        <w:left w:val="none" w:sz="0" w:space="0" w:color="auto"/>
        <w:bottom w:val="none" w:sz="0" w:space="0" w:color="auto"/>
        <w:right w:val="none" w:sz="0" w:space="0" w:color="auto"/>
      </w:divBdr>
    </w:div>
    <w:div w:id="147946222">
      <w:bodyDiv w:val="1"/>
      <w:marLeft w:val="0"/>
      <w:marRight w:val="0"/>
      <w:marTop w:val="0"/>
      <w:marBottom w:val="0"/>
      <w:divBdr>
        <w:top w:val="none" w:sz="0" w:space="0" w:color="auto"/>
        <w:left w:val="none" w:sz="0" w:space="0" w:color="auto"/>
        <w:bottom w:val="none" w:sz="0" w:space="0" w:color="auto"/>
        <w:right w:val="none" w:sz="0" w:space="0" w:color="auto"/>
      </w:divBdr>
    </w:div>
    <w:div w:id="169681784">
      <w:bodyDiv w:val="1"/>
      <w:marLeft w:val="0"/>
      <w:marRight w:val="0"/>
      <w:marTop w:val="0"/>
      <w:marBottom w:val="0"/>
      <w:divBdr>
        <w:top w:val="none" w:sz="0" w:space="0" w:color="auto"/>
        <w:left w:val="none" w:sz="0" w:space="0" w:color="auto"/>
        <w:bottom w:val="none" w:sz="0" w:space="0" w:color="auto"/>
        <w:right w:val="none" w:sz="0" w:space="0" w:color="auto"/>
      </w:divBdr>
    </w:div>
    <w:div w:id="172499505">
      <w:bodyDiv w:val="1"/>
      <w:marLeft w:val="0"/>
      <w:marRight w:val="0"/>
      <w:marTop w:val="0"/>
      <w:marBottom w:val="0"/>
      <w:divBdr>
        <w:top w:val="none" w:sz="0" w:space="0" w:color="auto"/>
        <w:left w:val="none" w:sz="0" w:space="0" w:color="auto"/>
        <w:bottom w:val="none" w:sz="0" w:space="0" w:color="auto"/>
        <w:right w:val="none" w:sz="0" w:space="0" w:color="auto"/>
      </w:divBdr>
    </w:div>
    <w:div w:id="173545010">
      <w:bodyDiv w:val="1"/>
      <w:marLeft w:val="0"/>
      <w:marRight w:val="0"/>
      <w:marTop w:val="0"/>
      <w:marBottom w:val="0"/>
      <w:divBdr>
        <w:top w:val="none" w:sz="0" w:space="0" w:color="auto"/>
        <w:left w:val="none" w:sz="0" w:space="0" w:color="auto"/>
        <w:bottom w:val="none" w:sz="0" w:space="0" w:color="auto"/>
        <w:right w:val="none" w:sz="0" w:space="0" w:color="auto"/>
      </w:divBdr>
    </w:div>
    <w:div w:id="187719664">
      <w:bodyDiv w:val="1"/>
      <w:marLeft w:val="0"/>
      <w:marRight w:val="0"/>
      <w:marTop w:val="0"/>
      <w:marBottom w:val="0"/>
      <w:divBdr>
        <w:top w:val="none" w:sz="0" w:space="0" w:color="auto"/>
        <w:left w:val="none" w:sz="0" w:space="0" w:color="auto"/>
        <w:bottom w:val="none" w:sz="0" w:space="0" w:color="auto"/>
        <w:right w:val="none" w:sz="0" w:space="0" w:color="auto"/>
      </w:divBdr>
    </w:div>
    <w:div w:id="193079110">
      <w:bodyDiv w:val="1"/>
      <w:marLeft w:val="0"/>
      <w:marRight w:val="0"/>
      <w:marTop w:val="0"/>
      <w:marBottom w:val="0"/>
      <w:divBdr>
        <w:top w:val="none" w:sz="0" w:space="0" w:color="auto"/>
        <w:left w:val="none" w:sz="0" w:space="0" w:color="auto"/>
        <w:bottom w:val="none" w:sz="0" w:space="0" w:color="auto"/>
        <w:right w:val="none" w:sz="0" w:space="0" w:color="auto"/>
      </w:divBdr>
    </w:div>
    <w:div w:id="194317970">
      <w:bodyDiv w:val="1"/>
      <w:marLeft w:val="0"/>
      <w:marRight w:val="0"/>
      <w:marTop w:val="0"/>
      <w:marBottom w:val="0"/>
      <w:divBdr>
        <w:top w:val="none" w:sz="0" w:space="0" w:color="auto"/>
        <w:left w:val="none" w:sz="0" w:space="0" w:color="auto"/>
        <w:bottom w:val="none" w:sz="0" w:space="0" w:color="auto"/>
        <w:right w:val="none" w:sz="0" w:space="0" w:color="auto"/>
      </w:divBdr>
    </w:div>
    <w:div w:id="196621825">
      <w:bodyDiv w:val="1"/>
      <w:marLeft w:val="0"/>
      <w:marRight w:val="0"/>
      <w:marTop w:val="0"/>
      <w:marBottom w:val="0"/>
      <w:divBdr>
        <w:top w:val="none" w:sz="0" w:space="0" w:color="auto"/>
        <w:left w:val="none" w:sz="0" w:space="0" w:color="auto"/>
        <w:bottom w:val="none" w:sz="0" w:space="0" w:color="auto"/>
        <w:right w:val="none" w:sz="0" w:space="0" w:color="auto"/>
      </w:divBdr>
    </w:div>
    <w:div w:id="209270826">
      <w:bodyDiv w:val="1"/>
      <w:marLeft w:val="0"/>
      <w:marRight w:val="0"/>
      <w:marTop w:val="0"/>
      <w:marBottom w:val="0"/>
      <w:divBdr>
        <w:top w:val="none" w:sz="0" w:space="0" w:color="auto"/>
        <w:left w:val="none" w:sz="0" w:space="0" w:color="auto"/>
        <w:bottom w:val="none" w:sz="0" w:space="0" w:color="auto"/>
        <w:right w:val="none" w:sz="0" w:space="0" w:color="auto"/>
      </w:divBdr>
    </w:div>
    <w:div w:id="212811012">
      <w:bodyDiv w:val="1"/>
      <w:marLeft w:val="0"/>
      <w:marRight w:val="0"/>
      <w:marTop w:val="0"/>
      <w:marBottom w:val="0"/>
      <w:divBdr>
        <w:top w:val="none" w:sz="0" w:space="0" w:color="auto"/>
        <w:left w:val="none" w:sz="0" w:space="0" w:color="auto"/>
        <w:bottom w:val="none" w:sz="0" w:space="0" w:color="auto"/>
        <w:right w:val="none" w:sz="0" w:space="0" w:color="auto"/>
      </w:divBdr>
    </w:div>
    <w:div w:id="248737956">
      <w:bodyDiv w:val="1"/>
      <w:marLeft w:val="0"/>
      <w:marRight w:val="0"/>
      <w:marTop w:val="0"/>
      <w:marBottom w:val="0"/>
      <w:divBdr>
        <w:top w:val="none" w:sz="0" w:space="0" w:color="auto"/>
        <w:left w:val="none" w:sz="0" w:space="0" w:color="auto"/>
        <w:bottom w:val="none" w:sz="0" w:space="0" w:color="auto"/>
        <w:right w:val="none" w:sz="0" w:space="0" w:color="auto"/>
      </w:divBdr>
    </w:div>
    <w:div w:id="254553893">
      <w:bodyDiv w:val="1"/>
      <w:marLeft w:val="0"/>
      <w:marRight w:val="0"/>
      <w:marTop w:val="0"/>
      <w:marBottom w:val="0"/>
      <w:divBdr>
        <w:top w:val="none" w:sz="0" w:space="0" w:color="auto"/>
        <w:left w:val="none" w:sz="0" w:space="0" w:color="auto"/>
        <w:bottom w:val="none" w:sz="0" w:space="0" w:color="auto"/>
        <w:right w:val="none" w:sz="0" w:space="0" w:color="auto"/>
      </w:divBdr>
    </w:div>
    <w:div w:id="255945401">
      <w:bodyDiv w:val="1"/>
      <w:marLeft w:val="0"/>
      <w:marRight w:val="0"/>
      <w:marTop w:val="0"/>
      <w:marBottom w:val="0"/>
      <w:divBdr>
        <w:top w:val="none" w:sz="0" w:space="0" w:color="auto"/>
        <w:left w:val="none" w:sz="0" w:space="0" w:color="auto"/>
        <w:bottom w:val="none" w:sz="0" w:space="0" w:color="auto"/>
        <w:right w:val="none" w:sz="0" w:space="0" w:color="auto"/>
      </w:divBdr>
    </w:div>
    <w:div w:id="258947593">
      <w:bodyDiv w:val="1"/>
      <w:marLeft w:val="0"/>
      <w:marRight w:val="0"/>
      <w:marTop w:val="0"/>
      <w:marBottom w:val="0"/>
      <w:divBdr>
        <w:top w:val="none" w:sz="0" w:space="0" w:color="auto"/>
        <w:left w:val="none" w:sz="0" w:space="0" w:color="auto"/>
        <w:bottom w:val="none" w:sz="0" w:space="0" w:color="auto"/>
        <w:right w:val="none" w:sz="0" w:space="0" w:color="auto"/>
      </w:divBdr>
    </w:div>
    <w:div w:id="264315972">
      <w:bodyDiv w:val="1"/>
      <w:marLeft w:val="0"/>
      <w:marRight w:val="0"/>
      <w:marTop w:val="0"/>
      <w:marBottom w:val="0"/>
      <w:divBdr>
        <w:top w:val="none" w:sz="0" w:space="0" w:color="auto"/>
        <w:left w:val="none" w:sz="0" w:space="0" w:color="auto"/>
        <w:bottom w:val="none" w:sz="0" w:space="0" w:color="auto"/>
        <w:right w:val="none" w:sz="0" w:space="0" w:color="auto"/>
      </w:divBdr>
    </w:div>
    <w:div w:id="272370778">
      <w:bodyDiv w:val="1"/>
      <w:marLeft w:val="0"/>
      <w:marRight w:val="0"/>
      <w:marTop w:val="0"/>
      <w:marBottom w:val="0"/>
      <w:divBdr>
        <w:top w:val="none" w:sz="0" w:space="0" w:color="auto"/>
        <w:left w:val="none" w:sz="0" w:space="0" w:color="auto"/>
        <w:bottom w:val="none" w:sz="0" w:space="0" w:color="auto"/>
        <w:right w:val="none" w:sz="0" w:space="0" w:color="auto"/>
      </w:divBdr>
    </w:div>
    <w:div w:id="307125812">
      <w:bodyDiv w:val="1"/>
      <w:marLeft w:val="0"/>
      <w:marRight w:val="0"/>
      <w:marTop w:val="0"/>
      <w:marBottom w:val="0"/>
      <w:divBdr>
        <w:top w:val="none" w:sz="0" w:space="0" w:color="auto"/>
        <w:left w:val="none" w:sz="0" w:space="0" w:color="auto"/>
        <w:bottom w:val="none" w:sz="0" w:space="0" w:color="auto"/>
        <w:right w:val="none" w:sz="0" w:space="0" w:color="auto"/>
      </w:divBdr>
    </w:div>
    <w:div w:id="320276729">
      <w:bodyDiv w:val="1"/>
      <w:marLeft w:val="0"/>
      <w:marRight w:val="0"/>
      <w:marTop w:val="0"/>
      <w:marBottom w:val="0"/>
      <w:divBdr>
        <w:top w:val="none" w:sz="0" w:space="0" w:color="auto"/>
        <w:left w:val="none" w:sz="0" w:space="0" w:color="auto"/>
        <w:bottom w:val="none" w:sz="0" w:space="0" w:color="auto"/>
        <w:right w:val="none" w:sz="0" w:space="0" w:color="auto"/>
      </w:divBdr>
    </w:div>
    <w:div w:id="331687606">
      <w:bodyDiv w:val="1"/>
      <w:marLeft w:val="0"/>
      <w:marRight w:val="0"/>
      <w:marTop w:val="0"/>
      <w:marBottom w:val="0"/>
      <w:divBdr>
        <w:top w:val="none" w:sz="0" w:space="0" w:color="auto"/>
        <w:left w:val="none" w:sz="0" w:space="0" w:color="auto"/>
        <w:bottom w:val="none" w:sz="0" w:space="0" w:color="auto"/>
        <w:right w:val="none" w:sz="0" w:space="0" w:color="auto"/>
      </w:divBdr>
    </w:div>
    <w:div w:id="350382171">
      <w:bodyDiv w:val="1"/>
      <w:marLeft w:val="0"/>
      <w:marRight w:val="0"/>
      <w:marTop w:val="0"/>
      <w:marBottom w:val="0"/>
      <w:divBdr>
        <w:top w:val="none" w:sz="0" w:space="0" w:color="auto"/>
        <w:left w:val="none" w:sz="0" w:space="0" w:color="auto"/>
        <w:bottom w:val="none" w:sz="0" w:space="0" w:color="auto"/>
        <w:right w:val="none" w:sz="0" w:space="0" w:color="auto"/>
      </w:divBdr>
    </w:div>
    <w:div w:id="399179856">
      <w:bodyDiv w:val="1"/>
      <w:marLeft w:val="0"/>
      <w:marRight w:val="0"/>
      <w:marTop w:val="0"/>
      <w:marBottom w:val="0"/>
      <w:divBdr>
        <w:top w:val="none" w:sz="0" w:space="0" w:color="auto"/>
        <w:left w:val="none" w:sz="0" w:space="0" w:color="auto"/>
        <w:bottom w:val="none" w:sz="0" w:space="0" w:color="auto"/>
        <w:right w:val="none" w:sz="0" w:space="0" w:color="auto"/>
      </w:divBdr>
    </w:div>
    <w:div w:id="423039541">
      <w:bodyDiv w:val="1"/>
      <w:marLeft w:val="0"/>
      <w:marRight w:val="0"/>
      <w:marTop w:val="0"/>
      <w:marBottom w:val="0"/>
      <w:divBdr>
        <w:top w:val="none" w:sz="0" w:space="0" w:color="auto"/>
        <w:left w:val="none" w:sz="0" w:space="0" w:color="auto"/>
        <w:bottom w:val="none" w:sz="0" w:space="0" w:color="auto"/>
        <w:right w:val="none" w:sz="0" w:space="0" w:color="auto"/>
      </w:divBdr>
    </w:div>
    <w:div w:id="427847193">
      <w:bodyDiv w:val="1"/>
      <w:marLeft w:val="0"/>
      <w:marRight w:val="0"/>
      <w:marTop w:val="0"/>
      <w:marBottom w:val="0"/>
      <w:divBdr>
        <w:top w:val="none" w:sz="0" w:space="0" w:color="auto"/>
        <w:left w:val="none" w:sz="0" w:space="0" w:color="auto"/>
        <w:bottom w:val="none" w:sz="0" w:space="0" w:color="auto"/>
        <w:right w:val="none" w:sz="0" w:space="0" w:color="auto"/>
      </w:divBdr>
    </w:div>
    <w:div w:id="458693726">
      <w:bodyDiv w:val="1"/>
      <w:marLeft w:val="0"/>
      <w:marRight w:val="0"/>
      <w:marTop w:val="0"/>
      <w:marBottom w:val="0"/>
      <w:divBdr>
        <w:top w:val="none" w:sz="0" w:space="0" w:color="auto"/>
        <w:left w:val="none" w:sz="0" w:space="0" w:color="auto"/>
        <w:bottom w:val="none" w:sz="0" w:space="0" w:color="auto"/>
        <w:right w:val="none" w:sz="0" w:space="0" w:color="auto"/>
      </w:divBdr>
    </w:div>
    <w:div w:id="472602148">
      <w:bodyDiv w:val="1"/>
      <w:marLeft w:val="0"/>
      <w:marRight w:val="0"/>
      <w:marTop w:val="0"/>
      <w:marBottom w:val="0"/>
      <w:divBdr>
        <w:top w:val="none" w:sz="0" w:space="0" w:color="auto"/>
        <w:left w:val="none" w:sz="0" w:space="0" w:color="auto"/>
        <w:bottom w:val="none" w:sz="0" w:space="0" w:color="auto"/>
        <w:right w:val="none" w:sz="0" w:space="0" w:color="auto"/>
      </w:divBdr>
    </w:div>
    <w:div w:id="476651343">
      <w:bodyDiv w:val="1"/>
      <w:marLeft w:val="0"/>
      <w:marRight w:val="0"/>
      <w:marTop w:val="0"/>
      <w:marBottom w:val="0"/>
      <w:divBdr>
        <w:top w:val="none" w:sz="0" w:space="0" w:color="auto"/>
        <w:left w:val="none" w:sz="0" w:space="0" w:color="auto"/>
        <w:bottom w:val="none" w:sz="0" w:space="0" w:color="auto"/>
        <w:right w:val="none" w:sz="0" w:space="0" w:color="auto"/>
      </w:divBdr>
    </w:div>
    <w:div w:id="505635353">
      <w:bodyDiv w:val="1"/>
      <w:marLeft w:val="0"/>
      <w:marRight w:val="0"/>
      <w:marTop w:val="0"/>
      <w:marBottom w:val="0"/>
      <w:divBdr>
        <w:top w:val="none" w:sz="0" w:space="0" w:color="auto"/>
        <w:left w:val="none" w:sz="0" w:space="0" w:color="auto"/>
        <w:bottom w:val="none" w:sz="0" w:space="0" w:color="auto"/>
        <w:right w:val="none" w:sz="0" w:space="0" w:color="auto"/>
      </w:divBdr>
    </w:div>
    <w:div w:id="519587004">
      <w:bodyDiv w:val="1"/>
      <w:marLeft w:val="0"/>
      <w:marRight w:val="0"/>
      <w:marTop w:val="0"/>
      <w:marBottom w:val="0"/>
      <w:divBdr>
        <w:top w:val="none" w:sz="0" w:space="0" w:color="auto"/>
        <w:left w:val="none" w:sz="0" w:space="0" w:color="auto"/>
        <w:bottom w:val="none" w:sz="0" w:space="0" w:color="auto"/>
        <w:right w:val="none" w:sz="0" w:space="0" w:color="auto"/>
      </w:divBdr>
    </w:div>
    <w:div w:id="537744551">
      <w:bodyDiv w:val="1"/>
      <w:marLeft w:val="0"/>
      <w:marRight w:val="0"/>
      <w:marTop w:val="0"/>
      <w:marBottom w:val="0"/>
      <w:divBdr>
        <w:top w:val="none" w:sz="0" w:space="0" w:color="auto"/>
        <w:left w:val="none" w:sz="0" w:space="0" w:color="auto"/>
        <w:bottom w:val="none" w:sz="0" w:space="0" w:color="auto"/>
        <w:right w:val="none" w:sz="0" w:space="0" w:color="auto"/>
      </w:divBdr>
    </w:div>
    <w:div w:id="568618970">
      <w:bodyDiv w:val="1"/>
      <w:marLeft w:val="0"/>
      <w:marRight w:val="0"/>
      <w:marTop w:val="0"/>
      <w:marBottom w:val="0"/>
      <w:divBdr>
        <w:top w:val="none" w:sz="0" w:space="0" w:color="auto"/>
        <w:left w:val="none" w:sz="0" w:space="0" w:color="auto"/>
        <w:bottom w:val="none" w:sz="0" w:space="0" w:color="auto"/>
        <w:right w:val="none" w:sz="0" w:space="0" w:color="auto"/>
      </w:divBdr>
    </w:div>
    <w:div w:id="569384273">
      <w:bodyDiv w:val="1"/>
      <w:marLeft w:val="0"/>
      <w:marRight w:val="0"/>
      <w:marTop w:val="0"/>
      <w:marBottom w:val="0"/>
      <w:divBdr>
        <w:top w:val="none" w:sz="0" w:space="0" w:color="auto"/>
        <w:left w:val="none" w:sz="0" w:space="0" w:color="auto"/>
        <w:bottom w:val="none" w:sz="0" w:space="0" w:color="auto"/>
        <w:right w:val="none" w:sz="0" w:space="0" w:color="auto"/>
      </w:divBdr>
    </w:div>
    <w:div w:id="591160405">
      <w:bodyDiv w:val="1"/>
      <w:marLeft w:val="0"/>
      <w:marRight w:val="0"/>
      <w:marTop w:val="0"/>
      <w:marBottom w:val="0"/>
      <w:divBdr>
        <w:top w:val="none" w:sz="0" w:space="0" w:color="auto"/>
        <w:left w:val="none" w:sz="0" w:space="0" w:color="auto"/>
        <w:bottom w:val="none" w:sz="0" w:space="0" w:color="auto"/>
        <w:right w:val="none" w:sz="0" w:space="0" w:color="auto"/>
      </w:divBdr>
    </w:div>
    <w:div w:id="602305255">
      <w:bodyDiv w:val="1"/>
      <w:marLeft w:val="0"/>
      <w:marRight w:val="0"/>
      <w:marTop w:val="0"/>
      <w:marBottom w:val="0"/>
      <w:divBdr>
        <w:top w:val="none" w:sz="0" w:space="0" w:color="auto"/>
        <w:left w:val="none" w:sz="0" w:space="0" w:color="auto"/>
        <w:bottom w:val="none" w:sz="0" w:space="0" w:color="auto"/>
        <w:right w:val="none" w:sz="0" w:space="0" w:color="auto"/>
      </w:divBdr>
    </w:div>
    <w:div w:id="609316371">
      <w:bodyDiv w:val="1"/>
      <w:marLeft w:val="0"/>
      <w:marRight w:val="0"/>
      <w:marTop w:val="0"/>
      <w:marBottom w:val="0"/>
      <w:divBdr>
        <w:top w:val="none" w:sz="0" w:space="0" w:color="auto"/>
        <w:left w:val="none" w:sz="0" w:space="0" w:color="auto"/>
        <w:bottom w:val="none" w:sz="0" w:space="0" w:color="auto"/>
        <w:right w:val="none" w:sz="0" w:space="0" w:color="auto"/>
      </w:divBdr>
    </w:div>
    <w:div w:id="618879885">
      <w:bodyDiv w:val="1"/>
      <w:marLeft w:val="0"/>
      <w:marRight w:val="0"/>
      <w:marTop w:val="0"/>
      <w:marBottom w:val="0"/>
      <w:divBdr>
        <w:top w:val="none" w:sz="0" w:space="0" w:color="auto"/>
        <w:left w:val="none" w:sz="0" w:space="0" w:color="auto"/>
        <w:bottom w:val="none" w:sz="0" w:space="0" w:color="auto"/>
        <w:right w:val="none" w:sz="0" w:space="0" w:color="auto"/>
      </w:divBdr>
    </w:div>
    <w:div w:id="642153508">
      <w:bodyDiv w:val="1"/>
      <w:marLeft w:val="0"/>
      <w:marRight w:val="0"/>
      <w:marTop w:val="0"/>
      <w:marBottom w:val="0"/>
      <w:divBdr>
        <w:top w:val="none" w:sz="0" w:space="0" w:color="auto"/>
        <w:left w:val="none" w:sz="0" w:space="0" w:color="auto"/>
        <w:bottom w:val="none" w:sz="0" w:space="0" w:color="auto"/>
        <w:right w:val="none" w:sz="0" w:space="0" w:color="auto"/>
      </w:divBdr>
    </w:div>
    <w:div w:id="655652319">
      <w:bodyDiv w:val="1"/>
      <w:marLeft w:val="0"/>
      <w:marRight w:val="0"/>
      <w:marTop w:val="0"/>
      <w:marBottom w:val="0"/>
      <w:divBdr>
        <w:top w:val="none" w:sz="0" w:space="0" w:color="auto"/>
        <w:left w:val="none" w:sz="0" w:space="0" w:color="auto"/>
        <w:bottom w:val="none" w:sz="0" w:space="0" w:color="auto"/>
        <w:right w:val="none" w:sz="0" w:space="0" w:color="auto"/>
      </w:divBdr>
    </w:div>
    <w:div w:id="659429985">
      <w:bodyDiv w:val="1"/>
      <w:marLeft w:val="0"/>
      <w:marRight w:val="0"/>
      <w:marTop w:val="0"/>
      <w:marBottom w:val="0"/>
      <w:divBdr>
        <w:top w:val="none" w:sz="0" w:space="0" w:color="auto"/>
        <w:left w:val="none" w:sz="0" w:space="0" w:color="auto"/>
        <w:bottom w:val="none" w:sz="0" w:space="0" w:color="auto"/>
        <w:right w:val="none" w:sz="0" w:space="0" w:color="auto"/>
      </w:divBdr>
    </w:div>
    <w:div w:id="677971836">
      <w:bodyDiv w:val="1"/>
      <w:marLeft w:val="0"/>
      <w:marRight w:val="0"/>
      <w:marTop w:val="0"/>
      <w:marBottom w:val="0"/>
      <w:divBdr>
        <w:top w:val="none" w:sz="0" w:space="0" w:color="auto"/>
        <w:left w:val="none" w:sz="0" w:space="0" w:color="auto"/>
        <w:bottom w:val="none" w:sz="0" w:space="0" w:color="auto"/>
        <w:right w:val="none" w:sz="0" w:space="0" w:color="auto"/>
      </w:divBdr>
    </w:div>
    <w:div w:id="679698583">
      <w:bodyDiv w:val="1"/>
      <w:marLeft w:val="0"/>
      <w:marRight w:val="0"/>
      <w:marTop w:val="0"/>
      <w:marBottom w:val="0"/>
      <w:divBdr>
        <w:top w:val="none" w:sz="0" w:space="0" w:color="auto"/>
        <w:left w:val="none" w:sz="0" w:space="0" w:color="auto"/>
        <w:bottom w:val="none" w:sz="0" w:space="0" w:color="auto"/>
        <w:right w:val="none" w:sz="0" w:space="0" w:color="auto"/>
      </w:divBdr>
    </w:div>
    <w:div w:id="698894877">
      <w:bodyDiv w:val="1"/>
      <w:marLeft w:val="0"/>
      <w:marRight w:val="0"/>
      <w:marTop w:val="0"/>
      <w:marBottom w:val="0"/>
      <w:divBdr>
        <w:top w:val="none" w:sz="0" w:space="0" w:color="auto"/>
        <w:left w:val="none" w:sz="0" w:space="0" w:color="auto"/>
        <w:bottom w:val="none" w:sz="0" w:space="0" w:color="auto"/>
        <w:right w:val="none" w:sz="0" w:space="0" w:color="auto"/>
      </w:divBdr>
    </w:div>
    <w:div w:id="717705905">
      <w:bodyDiv w:val="1"/>
      <w:marLeft w:val="0"/>
      <w:marRight w:val="0"/>
      <w:marTop w:val="0"/>
      <w:marBottom w:val="0"/>
      <w:divBdr>
        <w:top w:val="none" w:sz="0" w:space="0" w:color="auto"/>
        <w:left w:val="none" w:sz="0" w:space="0" w:color="auto"/>
        <w:bottom w:val="none" w:sz="0" w:space="0" w:color="auto"/>
        <w:right w:val="none" w:sz="0" w:space="0" w:color="auto"/>
      </w:divBdr>
    </w:div>
    <w:div w:id="719282146">
      <w:bodyDiv w:val="1"/>
      <w:marLeft w:val="0"/>
      <w:marRight w:val="0"/>
      <w:marTop w:val="0"/>
      <w:marBottom w:val="0"/>
      <w:divBdr>
        <w:top w:val="none" w:sz="0" w:space="0" w:color="auto"/>
        <w:left w:val="none" w:sz="0" w:space="0" w:color="auto"/>
        <w:bottom w:val="none" w:sz="0" w:space="0" w:color="auto"/>
        <w:right w:val="none" w:sz="0" w:space="0" w:color="auto"/>
      </w:divBdr>
    </w:div>
    <w:div w:id="725688375">
      <w:bodyDiv w:val="1"/>
      <w:marLeft w:val="0"/>
      <w:marRight w:val="0"/>
      <w:marTop w:val="0"/>
      <w:marBottom w:val="0"/>
      <w:divBdr>
        <w:top w:val="none" w:sz="0" w:space="0" w:color="auto"/>
        <w:left w:val="none" w:sz="0" w:space="0" w:color="auto"/>
        <w:bottom w:val="none" w:sz="0" w:space="0" w:color="auto"/>
        <w:right w:val="none" w:sz="0" w:space="0" w:color="auto"/>
      </w:divBdr>
    </w:div>
    <w:div w:id="745152546">
      <w:bodyDiv w:val="1"/>
      <w:marLeft w:val="0"/>
      <w:marRight w:val="0"/>
      <w:marTop w:val="0"/>
      <w:marBottom w:val="0"/>
      <w:divBdr>
        <w:top w:val="none" w:sz="0" w:space="0" w:color="auto"/>
        <w:left w:val="none" w:sz="0" w:space="0" w:color="auto"/>
        <w:bottom w:val="none" w:sz="0" w:space="0" w:color="auto"/>
        <w:right w:val="none" w:sz="0" w:space="0" w:color="auto"/>
      </w:divBdr>
    </w:div>
    <w:div w:id="746880613">
      <w:bodyDiv w:val="1"/>
      <w:marLeft w:val="0"/>
      <w:marRight w:val="0"/>
      <w:marTop w:val="0"/>
      <w:marBottom w:val="0"/>
      <w:divBdr>
        <w:top w:val="none" w:sz="0" w:space="0" w:color="auto"/>
        <w:left w:val="none" w:sz="0" w:space="0" w:color="auto"/>
        <w:bottom w:val="none" w:sz="0" w:space="0" w:color="auto"/>
        <w:right w:val="none" w:sz="0" w:space="0" w:color="auto"/>
      </w:divBdr>
    </w:div>
    <w:div w:id="753866325">
      <w:bodyDiv w:val="1"/>
      <w:marLeft w:val="0"/>
      <w:marRight w:val="0"/>
      <w:marTop w:val="0"/>
      <w:marBottom w:val="0"/>
      <w:divBdr>
        <w:top w:val="none" w:sz="0" w:space="0" w:color="auto"/>
        <w:left w:val="none" w:sz="0" w:space="0" w:color="auto"/>
        <w:bottom w:val="none" w:sz="0" w:space="0" w:color="auto"/>
        <w:right w:val="none" w:sz="0" w:space="0" w:color="auto"/>
      </w:divBdr>
    </w:div>
    <w:div w:id="773789693">
      <w:bodyDiv w:val="1"/>
      <w:marLeft w:val="0"/>
      <w:marRight w:val="0"/>
      <w:marTop w:val="0"/>
      <w:marBottom w:val="0"/>
      <w:divBdr>
        <w:top w:val="none" w:sz="0" w:space="0" w:color="auto"/>
        <w:left w:val="none" w:sz="0" w:space="0" w:color="auto"/>
        <w:bottom w:val="none" w:sz="0" w:space="0" w:color="auto"/>
        <w:right w:val="none" w:sz="0" w:space="0" w:color="auto"/>
      </w:divBdr>
    </w:div>
    <w:div w:id="822349894">
      <w:bodyDiv w:val="1"/>
      <w:marLeft w:val="0"/>
      <w:marRight w:val="0"/>
      <w:marTop w:val="0"/>
      <w:marBottom w:val="0"/>
      <w:divBdr>
        <w:top w:val="none" w:sz="0" w:space="0" w:color="auto"/>
        <w:left w:val="none" w:sz="0" w:space="0" w:color="auto"/>
        <w:bottom w:val="none" w:sz="0" w:space="0" w:color="auto"/>
        <w:right w:val="none" w:sz="0" w:space="0" w:color="auto"/>
      </w:divBdr>
    </w:div>
    <w:div w:id="837503571">
      <w:bodyDiv w:val="1"/>
      <w:marLeft w:val="0"/>
      <w:marRight w:val="0"/>
      <w:marTop w:val="0"/>
      <w:marBottom w:val="0"/>
      <w:divBdr>
        <w:top w:val="none" w:sz="0" w:space="0" w:color="auto"/>
        <w:left w:val="none" w:sz="0" w:space="0" w:color="auto"/>
        <w:bottom w:val="none" w:sz="0" w:space="0" w:color="auto"/>
        <w:right w:val="none" w:sz="0" w:space="0" w:color="auto"/>
      </w:divBdr>
    </w:div>
    <w:div w:id="838808086">
      <w:bodyDiv w:val="1"/>
      <w:marLeft w:val="0"/>
      <w:marRight w:val="0"/>
      <w:marTop w:val="0"/>
      <w:marBottom w:val="0"/>
      <w:divBdr>
        <w:top w:val="none" w:sz="0" w:space="0" w:color="auto"/>
        <w:left w:val="none" w:sz="0" w:space="0" w:color="auto"/>
        <w:bottom w:val="none" w:sz="0" w:space="0" w:color="auto"/>
        <w:right w:val="none" w:sz="0" w:space="0" w:color="auto"/>
      </w:divBdr>
    </w:div>
    <w:div w:id="860049972">
      <w:bodyDiv w:val="1"/>
      <w:marLeft w:val="0"/>
      <w:marRight w:val="0"/>
      <w:marTop w:val="0"/>
      <w:marBottom w:val="0"/>
      <w:divBdr>
        <w:top w:val="none" w:sz="0" w:space="0" w:color="auto"/>
        <w:left w:val="none" w:sz="0" w:space="0" w:color="auto"/>
        <w:bottom w:val="none" w:sz="0" w:space="0" w:color="auto"/>
        <w:right w:val="none" w:sz="0" w:space="0" w:color="auto"/>
      </w:divBdr>
    </w:div>
    <w:div w:id="869416408">
      <w:bodyDiv w:val="1"/>
      <w:marLeft w:val="0"/>
      <w:marRight w:val="0"/>
      <w:marTop w:val="0"/>
      <w:marBottom w:val="0"/>
      <w:divBdr>
        <w:top w:val="none" w:sz="0" w:space="0" w:color="auto"/>
        <w:left w:val="none" w:sz="0" w:space="0" w:color="auto"/>
        <w:bottom w:val="none" w:sz="0" w:space="0" w:color="auto"/>
        <w:right w:val="none" w:sz="0" w:space="0" w:color="auto"/>
      </w:divBdr>
    </w:div>
    <w:div w:id="871767272">
      <w:bodyDiv w:val="1"/>
      <w:marLeft w:val="0"/>
      <w:marRight w:val="0"/>
      <w:marTop w:val="0"/>
      <w:marBottom w:val="0"/>
      <w:divBdr>
        <w:top w:val="none" w:sz="0" w:space="0" w:color="auto"/>
        <w:left w:val="none" w:sz="0" w:space="0" w:color="auto"/>
        <w:bottom w:val="none" w:sz="0" w:space="0" w:color="auto"/>
        <w:right w:val="none" w:sz="0" w:space="0" w:color="auto"/>
      </w:divBdr>
    </w:div>
    <w:div w:id="875048642">
      <w:bodyDiv w:val="1"/>
      <w:marLeft w:val="0"/>
      <w:marRight w:val="0"/>
      <w:marTop w:val="0"/>
      <w:marBottom w:val="0"/>
      <w:divBdr>
        <w:top w:val="none" w:sz="0" w:space="0" w:color="auto"/>
        <w:left w:val="none" w:sz="0" w:space="0" w:color="auto"/>
        <w:bottom w:val="none" w:sz="0" w:space="0" w:color="auto"/>
        <w:right w:val="none" w:sz="0" w:space="0" w:color="auto"/>
      </w:divBdr>
    </w:div>
    <w:div w:id="909774585">
      <w:bodyDiv w:val="1"/>
      <w:marLeft w:val="0"/>
      <w:marRight w:val="0"/>
      <w:marTop w:val="0"/>
      <w:marBottom w:val="0"/>
      <w:divBdr>
        <w:top w:val="none" w:sz="0" w:space="0" w:color="auto"/>
        <w:left w:val="none" w:sz="0" w:space="0" w:color="auto"/>
        <w:bottom w:val="none" w:sz="0" w:space="0" w:color="auto"/>
        <w:right w:val="none" w:sz="0" w:space="0" w:color="auto"/>
      </w:divBdr>
    </w:div>
    <w:div w:id="910624997">
      <w:bodyDiv w:val="1"/>
      <w:marLeft w:val="0"/>
      <w:marRight w:val="0"/>
      <w:marTop w:val="0"/>
      <w:marBottom w:val="0"/>
      <w:divBdr>
        <w:top w:val="none" w:sz="0" w:space="0" w:color="auto"/>
        <w:left w:val="none" w:sz="0" w:space="0" w:color="auto"/>
        <w:bottom w:val="none" w:sz="0" w:space="0" w:color="auto"/>
        <w:right w:val="none" w:sz="0" w:space="0" w:color="auto"/>
      </w:divBdr>
    </w:div>
    <w:div w:id="916742641">
      <w:bodyDiv w:val="1"/>
      <w:marLeft w:val="0"/>
      <w:marRight w:val="0"/>
      <w:marTop w:val="0"/>
      <w:marBottom w:val="0"/>
      <w:divBdr>
        <w:top w:val="none" w:sz="0" w:space="0" w:color="auto"/>
        <w:left w:val="none" w:sz="0" w:space="0" w:color="auto"/>
        <w:bottom w:val="none" w:sz="0" w:space="0" w:color="auto"/>
        <w:right w:val="none" w:sz="0" w:space="0" w:color="auto"/>
      </w:divBdr>
    </w:div>
    <w:div w:id="920261957">
      <w:bodyDiv w:val="1"/>
      <w:marLeft w:val="0"/>
      <w:marRight w:val="0"/>
      <w:marTop w:val="0"/>
      <w:marBottom w:val="0"/>
      <w:divBdr>
        <w:top w:val="none" w:sz="0" w:space="0" w:color="auto"/>
        <w:left w:val="none" w:sz="0" w:space="0" w:color="auto"/>
        <w:bottom w:val="none" w:sz="0" w:space="0" w:color="auto"/>
        <w:right w:val="none" w:sz="0" w:space="0" w:color="auto"/>
      </w:divBdr>
    </w:div>
    <w:div w:id="924344583">
      <w:bodyDiv w:val="1"/>
      <w:marLeft w:val="0"/>
      <w:marRight w:val="0"/>
      <w:marTop w:val="0"/>
      <w:marBottom w:val="0"/>
      <w:divBdr>
        <w:top w:val="none" w:sz="0" w:space="0" w:color="auto"/>
        <w:left w:val="none" w:sz="0" w:space="0" w:color="auto"/>
        <w:bottom w:val="none" w:sz="0" w:space="0" w:color="auto"/>
        <w:right w:val="none" w:sz="0" w:space="0" w:color="auto"/>
      </w:divBdr>
    </w:div>
    <w:div w:id="928201760">
      <w:bodyDiv w:val="1"/>
      <w:marLeft w:val="0"/>
      <w:marRight w:val="0"/>
      <w:marTop w:val="0"/>
      <w:marBottom w:val="0"/>
      <w:divBdr>
        <w:top w:val="none" w:sz="0" w:space="0" w:color="auto"/>
        <w:left w:val="none" w:sz="0" w:space="0" w:color="auto"/>
        <w:bottom w:val="none" w:sz="0" w:space="0" w:color="auto"/>
        <w:right w:val="none" w:sz="0" w:space="0" w:color="auto"/>
      </w:divBdr>
    </w:div>
    <w:div w:id="962468564">
      <w:bodyDiv w:val="1"/>
      <w:marLeft w:val="0"/>
      <w:marRight w:val="0"/>
      <w:marTop w:val="0"/>
      <w:marBottom w:val="0"/>
      <w:divBdr>
        <w:top w:val="none" w:sz="0" w:space="0" w:color="auto"/>
        <w:left w:val="none" w:sz="0" w:space="0" w:color="auto"/>
        <w:bottom w:val="none" w:sz="0" w:space="0" w:color="auto"/>
        <w:right w:val="none" w:sz="0" w:space="0" w:color="auto"/>
      </w:divBdr>
    </w:div>
    <w:div w:id="970398615">
      <w:bodyDiv w:val="1"/>
      <w:marLeft w:val="0"/>
      <w:marRight w:val="0"/>
      <w:marTop w:val="0"/>
      <w:marBottom w:val="0"/>
      <w:divBdr>
        <w:top w:val="none" w:sz="0" w:space="0" w:color="auto"/>
        <w:left w:val="none" w:sz="0" w:space="0" w:color="auto"/>
        <w:bottom w:val="none" w:sz="0" w:space="0" w:color="auto"/>
        <w:right w:val="none" w:sz="0" w:space="0" w:color="auto"/>
      </w:divBdr>
    </w:div>
    <w:div w:id="976642125">
      <w:bodyDiv w:val="1"/>
      <w:marLeft w:val="0"/>
      <w:marRight w:val="0"/>
      <w:marTop w:val="0"/>
      <w:marBottom w:val="0"/>
      <w:divBdr>
        <w:top w:val="none" w:sz="0" w:space="0" w:color="auto"/>
        <w:left w:val="none" w:sz="0" w:space="0" w:color="auto"/>
        <w:bottom w:val="none" w:sz="0" w:space="0" w:color="auto"/>
        <w:right w:val="none" w:sz="0" w:space="0" w:color="auto"/>
      </w:divBdr>
    </w:div>
    <w:div w:id="1011832193">
      <w:bodyDiv w:val="1"/>
      <w:marLeft w:val="0"/>
      <w:marRight w:val="0"/>
      <w:marTop w:val="0"/>
      <w:marBottom w:val="0"/>
      <w:divBdr>
        <w:top w:val="none" w:sz="0" w:space="0" w:color="auto"/>
        <w:left w:val="none" w:sz="0" w:space="0" w:color="auto"/>
        <w:bottom w:val="none" w:sz="0" w:space="0" w:color="auto"/>
        <w:right w:val="none" w:sz="0" w:space="0" w:color="auto"/>
      </w:divBdr>
    </w:div>
    <w:div w:id="1027218901">
      <w:bodyDiv w:val="1"/>
      <w:marLeft w:val="0"/>
      <w:marRight w:val="0"/>
      <w:marTop w:val="0"/>
      <w:marBottom w:val="0"/>
      <w:divBdr>
        <w:top w:val="none" w:sz="0" w:space="0" w:color="auto"/>
        <w:left w:val="none" w:sz="0" w:space="0" w:color="auto"/>
        <w:bottom w:val="none" w:sz="0" w:space="0" w:color="auto"/>
        <w:right w:val="none" w:sz="0" w:space="0" w:color="auto"/>
      </w:divBdr>
    </w:div>
    <w:div w:id="1039626445">
      <w:bodyDiv w:val="1"/>
      <w:marLeft w:val="0"/>
      <w:marRight w:val="0"/>
      <w:marTop w:val="0"/>
      <w:marBottom w:val="0"/>
      <w:divBdr>
        <w:top w:val="none" w:sz="0" w:space="0" w:color="auto"/>
        <w:left w:val="none" w:sz="0" w:space="0" w:color="auto"/>
        <w:bottom w:val="none" w:sz="0" w:space="0" w:color="auto"/>
        <w:right w:val="none" w:sz="0" w:space="0" w:color="auto"/>
      </w:divBdr>
    </w:div>
    <w:div w:id="1059598790">
      <w:bodyDiv w:val="1"/>
      <w:marLeft w:val="0"/>
      <w:marRight w:val="0"/>
      <w:marTop w:val="0"/>
      <w:marBottom w:val="0"/>
      <w:divBdr>
        <w:top w:val="none" w:sz="0" w:space="0" w:color="auto"/>
        <w:left w:val="none" w:sz="0" w:space="0" w:color="auto"/>
        <w:bottom w:val="none" w:sz="0" w:space="0" w:color="auto"/>
        <w:right w:val="none" w:sz="0" w:space="0" w:color="auto"/>
      </w:divBdr>
    </w:div>
    <w:div w:id="1062144940">
      <w:bodyDiv w:val="1"/>
      <w:marLeft w:val="0"/>
      <w:marRight w:val="0"/>
      <w:marTop w:val="0"/>
      <w:marBottom w:val="0"/>
      <w:divBdr>
        <w:top w:val="none" w:sz="0" w:space="0" w:color="auto"/>
        <w:left w:val="none" w:sz="0" w:space="0" w:color="auto"/>
        <w:bottom w:val="none" w:sz="0" w:space="0" w:color="auto"/>
        <w:right w:val="none" w:sz="0" w:space="0" w:color="auto"/>
      </w:divBdr>
    </w:div>
    <w:div w:id="1098600411">
      <w:bodyDiv w:val="1"/>
      <w:marLeft w:val="0"/>
      <w:marRight w:val="0"/>
      <w:marTop w:val="0"/>
      <w:marBottom w:val="0"/>
      <w:divBdr>
        <w:top w:val="none" w:sz="0" w:space="0" w:color="auto"/>
        <w:left w:val="none" w:sz="0" w:space="0" w:color="auto"/>
        <w:bottom w:val="none" w:sz="0" w:space="0" w:color="auto"/>
        <w:right w:val="none" w:sz="0" w:space="0" w:color="auto"/>
      </w:divBdr>
    </w:div>
    <w:div w:id="1103765738">
      <w:bodyDiv w:val="1"/>
      <w:marLeft w:val="0"/>
      <w:marRight w:val="0"/>
      <w:marTop w:val="0"/>
      <w:marBottom w:val="0"/>
      <w:divBdr>
        <w:top w:val="none" w:sz="0" w:space="0" w:color="auto"/>
        <w:left w:val="none" w:sz="0" w:space="0" w:color="auto"/>
        <w:bottom w:val="none" w:sz="0" w:space="0" w:color="auto"/>
        <w:right w:val="none" w:sz="0" w:space="0" w:color="auto"/>
      </w:divBdr>
    </w:div>
    <w:div w:id="1105729028">
      <w:bodyDiv w:val="1"/>
      <w:marLeft w:val="0"/>
      <w:marRight w:val="0"/>
      <w:marTop w:val="0"/>
      <w:marBottom w:val="0"/>
      <w:divBdr>
        <w:top w:val="none" w:sz="0" w:space="0" w:color="auto"/>
        <w:left w:val="none" w:sz="0" w:space="0" w:color="auto"/>
        <w:bottom w:val="none" w:sz="0" w:space="0" w:color="auto"/>
        <w:right w:val="none" w:sz="0" w:space="0" w:color="auto"/>
      </w:divBdr>
    </w:div>
    <w:div w:id="1138956932">
      <w:bodyDiv w:val="1"/>
      <w:marLeft w:val="0"/>
      <w:marRight w:val="0"/>
      <w:marTop w:val="0"/>
      <w:marBottom w:val="0"/>
      <w:divBdr>
        <w:top w:val="none" w:sz="0" w:space="0" w:color="auto"/>
        <w:left w:val="none" w:sz="0" w:space="0" w:color="auto"/>
        <w:bottom w:val="none" w:sz="0" w:space="0" w:color="auto"/>
        <w:right w:val="none" w:sz="0" w:space="0" w:color="auto"/>
      </w:divBdr>
    </w:div>
    <w:div w:id="1152528064">
      <w:bodyDiv w:val="1"/>
      <w:marLeft w:val="0"/>
      <w:marRight w:val="0"/>
      <w:marTop w:val="0"/>
      <w:marBottom w:val="0"/>
      <w:divBdr>
        <w:top w:val="none" w:sz="0" w:space="0" w:color="auto"/>
        <w:left w:val="none" w:sz="0" w:space="0" w:color="auto"/>
        <w:bottom w:val="none" w:sz="0" w:space="0" w:color="auto"/>
        <w:right w:val="none" w:sz="0" w:space="0" w:color="auto"/>
      </w:divBdr>
    </w:div>
    <w:div w:id="1174299026">
      <w:bodyDiv w:val="1"/>
      <w:marLeft w:val="0"/>
      <w:marRight w:val="0"/>
      <w:marTop w:val="0"/>
      <w:marBottom w:val="0"/>
      <w:divBdr>
        <w:top w:val="none" w:sz="0" w:space="0" w:color="auto"/>
        <w:left w:val="none" w:sz="0" w:space="0" w:color="auto"/>
        <w:bottom w:val="none" w:sz="0" w:space="0" w:color="auto"/>
        <w:right w:val="none" w:sz="0" w:space="0" w:color="auto"/>
      </w:divBdr>
    </w:div>
    <w:div w:id="1195919475">
      <w:bodyDiv w:val="1"/>
      <w:marLeft w:val="0"/>
      <w:marRight w:val="0"/>
      <w:marTop w:val="0"/>
      <w:marBottom w:val="0"/>
      <w:divBdr>
        <w:top w:val="none" w:sz="0" w:space="0" w:color="auto"/>
        <w:left w:val="none" w:sz="0" w:space="0" w:color="auto"/>
        <w:bottom w:val="none" w:sz="0" w:space="0" w:color="auto"/>
        <w:right w:val="none" w:sz="0" w:space="0" w:color="auto"/>
      </w:divBdr>
    </w:div>
    <w:div w:id="1211695270">
      <w:bodyDiv w:val="1"/>
      <w:marLeft w:val="0"/>
      <w:marRight w:val="0"/>
      <w:marTop w:val="0"/>
      <w:marBottom w:val="0"/>
      <w:divBdr>
        <w:top w:val="none" w:sz="0" w:space="0" w:color="auto"/>
        <w:left w:val="none" w:sz="0" w:space="0" w:color="auto"/>
        <w:bottom w:val="none" w:sz="0" w:space="0" w:color="auto"/>
        <w:right w:val="none" w:sz="0" w:space="0" w:color="auto"/>
      </w:divBdr>
    </w:div>
    <w:div w:id="1213691734">
      <w:bodyDiv w:val="1"/>
      <w:marLeft w:val="0"/>
      <w:marRight w:val="0"/>
      <w:marTop w:val="0"/>
      <w:marBottom w:val="0"/>
      <w:divBdr>
        <w:top w:val="none" w:sz="0" w:space="0" w:color="auto"/>
        <w:left w:val="none" w:sz="0" w:space="0" w:color="auto"/>
        <w:bottom w:val="none" w:sz="0" w:space="0" w:color="auto"/>
        <w:right w:val="none" w:sz="0" w:space="0" w:color="auto"/>
      </w:divBdr>
    </w:div>
    <w:div w:id="1233157303">
      <w:bodyDiv w:val="1"/>
      <w:marLeft w:val="0"/>
      <w:marRight w:val="0"/>
      <w:marTop w:val="0"/>
      <w:marBottom w:val="0"/>
      <w:divBdr>
        <w:top w:val="none" w:sz="0" w:space="0" w:color="auto"/>
        <w:left w:val="none" w:sz="0" w:space="0" w:color="auto"/>
        <w:bottom w:val="none" w:sz="0" w:space="0" w:color="auto"/>
        <w:right w:val="none" w:sz="0" w:space="0" w:color="auto"/>
      </w:divBdr>
    </w:div>
    <w:div w:id="1239704302">
      <w:bodyDiv w:val="1"/>
      <w:marLeft w:val="0"/>
      <w:marRight w:val="0"/>
      <w:marTop w:val="0"/>
      <w:marBottom w:val="0"/>
      <w:divBdr>
        <w:top w:val="none" w:sz="0" w:space="0" w:color="auto"/>
        <w:left w:val="none" w:sz="0" w:space="0" w:color="auto"/>
        <w:bottom w:val="none" w:sz="0" w:space="0" w:color="auto"/>
        <w:right w:val="none" w:sz="0" w:space="0" w:color="auto"/>
      </w:divBdr>
    </w:div>
    <w:div w:id="1264803678">
      <w:bodyDiv w:val="1"/>
      <w:marLeft w:val="0"/>
      <w:marRight w:val="0"/>
      <w:marTop w:val="0"/>
      <w:marBottom w:val="0"/>
      <w:divBdr>
        <w:top w:val="none" w:sz="0" w:space="0" w:color="auto"/>
        <w:left w:val="none" w:sz="0" w:space="0" w:color="auto"/>
        <w:bottom w:val="none" w:sz="0" w:space="0" w:color="auto"/>
        <w:right w:val="none" w:sz="0" w:space="0" w:color="auto"/>
      </w:divBdr>
    </w:div>
    <w:div w:id="1281647416">
      <w:bodyDiv w:val="1"/>
      <w:marLeft w:val="0"/>
      <w:marRight w:val="0"/>
      <w:marTop w:val="0"/>
      <w:marBottom w:val="0"/>
      <w:divBdr>
        <w:top w:val="none" w:sz="0" w:space="0" w:color="auto"/>
        <w:left w:val="none" w:sz="0" w:space="0" w:color="auto"/>
        <w:bottom w:val="none" w:sz="0" w:space="0" w:color="auto"/>
        <w:right w:val="none" w:sz="0" w:space="0" w:color="auto"/>
      </w:divBdr>
    </w:div>
    <w:div w:id="1286621505">
      <w:bodyDiv w:val="1"/>
      <w:marLeft w:val="0"/>
      <w:marRight w:val="0"/>
      <w:marTop w:val="0"/>
      <w:marBottom w:val="0"/>
      <w:divBdr>
        <w:top w:val="none" w:sz="0" w:space="0" w:color="auto"/>
        <w:left w:val="none" w:sz="0" w:space="0" w:color="auto"/>
        <w:bottom w:val="none" w:sz="0" w:space="0" w:color="auto"/>
        <w:right w:val="none" w:sz="0" w:space="0" w:color="auto"/>
      </w:divBdr>
    </w:div>
    <w:div w:id="1289047197">
      <w:bodyDiv w:val="1"/>
      <w:marLeft w:val="0"/>
      <w:marRight w:val="0"/>
      <w:marTop w:val="0"/>
      <w:marBottom w:val="0"/>
      <w:divBdr>
        <w:top w:val="none" w:sz="0" w:space="0" w:color="auto"/>
        <w:left w:val="none" w:sz="0" w:space="0" w:color="auto"/>
        <w:bottom w:val="none" w:sz="0" w:space="0" w:color="auto"/>
        <w:right w:val="none" w:sz="0" w:space="0" w:color="auto"/>
      </w:divBdr>
    </w:div>
    <w:div w:id="1294600085">
      <w:bodyDiv w:val="1"/>
      <w:marLeft w:val="0"/>
      <w:marRight w:val="0"/>
      <w:marTop w:val="0"/>
      <w:marBottom w:val="0"/>
      <w:divBdr>
        <w:top w:val="none" w:sz="0" w:space="0" w:color="auto"/>
        <w:left w:val="none" w:sz="0" w:space="0" w:color="auto"/>
        <w:bottom w:val="none" w:sz="0" w:space="0" w:color="auto"/>
        <w:right w:val="none" w:sz="0" w:space="0" w:color="auto"/>
      </w:divBdr>
    </w:div>
    <w:div w:id="1295866935">
      <w:bodyDiv w:val="1"/>
      <w:marLeft w:val="0"/>
      <w:marRight w:val="0"/>
      <w:marTop w:val="0"/>
      <w:marBottom w:val="0"/>
      <w:divBdr>
        <w:top w:val="none" w:sz="0" w:space="0" w:color="auto"/>
        <w:left w:val="none" w:sz="0" w:space="0" w:color="auto"/>
        <w:bottom w:val="none" w:sz="0" w:space="0" w:color="auto"/>
        <w:right w:val="none" w:sz="0" w:space="0" w:color="auto"/>
      </w:divBdr>
    </w:div>
    <w:div w:id="1317490584">
      <w:bodyDiv w:val="1"/>
      <w:marLeft w:val="0"/>
      <w:marRight w:val="0"/>
      <w:marTop w:val="0"/>
      <w:marBottom w:val="0"/>
      <w:divBdr>
        <w:top w:val="none" w:sz="0" w:space="0" w:color="auto"/>
        <w:left w:val="none" w:sz="0" w:space="0" w:color="auto"/>
        <w:bottom w:val="none" w:sz="0" w:space="0" w:color="auto"/>
        <w:right w:val="none" w:sz="0" w:space="0" w:color="auto"/>
      </w:divBdr>
    </w:div>
    <w:div w:id="1326132132">
      <w:bodyDiv w:val="1"/>
      <w:marLeft w:val="0"/>
      <w:marRight w:val="0"/>
      <w:marTop w:val="0"/>
      <w:marBottom w:val="0"/>
      <w:divBdr>
        <w:top w:val="none" w:sz="0" w:space="0" w:color="auto"/>
        <w:left w:val="none" w:sz="0" w:space="0" w:color="auto"/>
        <w:bottom w:val="none" w:sz="0" w:space="0" w:color="auto"/>
        <w:right w:val="none" w:sz="0" w:space="0" w:color="auto"/>
      </w:divBdr>
    </w:div>
    <w:div w:id="1329287234">
      <w:bodyDiv w:val="1"/>
      <w:marLeft w:val="0"/>
      <w:marRight w:val="0"/>
      <w:marTop w:val="0"/>
      <w:marBottom w:val="0"/>
      <w:divBdr>
        <w:top w:val="none" w:sz="0" w:space="0" w:color="auto"/>
        <w:left w:val="none" w:sz="0" w:space="0" w:color="auto"/>
        <w:bottom w:val="none" w:sz="0" w:space="0" w:color="auto"/>
        <w:right w:val="none" w:sz="0" w:space="0" w:color="auto"/>
      </w:divBdr>
    </w:div>
    <w:div w:id="1346790246">
      <w:bodyDiv w:val="1"/>
      <w:marLeft w:val="0"/>
      <w:marRight w:val="0"/>
      <w:marTop w:val="0"/>
      <w:marBottom w:val="0"/>
      <w:divBdr>
        <w:top w:val="none" w:sz="0" w:space="0" w:color="auto"/>
        <w:left w:val="none" w:sz="0" w:space="0" w:color="auto"/>
        <w:bottom w:val="none" w:sz="0" w:space="0" w:color="auto"/>
        <w:right w:val="none" w:sz="0" w:space="0" w:color="auto"/>
      </w:divBdr>
    </w:div>
    <w:div w:id="1414738426">
      <w:bodyDiv w:val="1"/>
      <w:marLeft w:val="0"/>
      <w:marRight w:val="0"/>
      <w:marTop w:val="0"/>
      <w:marBottom w:val="0"/>
      <w:divBdr>
        <w:top w:val="none" w:sz="0" w:space="0" w:color="auto"/>
        <w:left w:val="none" w:sz="0" w:space="0" w:color="auto"/>
        <w:bottom w:val="none" w:sz="0" w:space="0" w:color="auto"/>
        <w:right w:val="none" w:sz="0" w:space="0" w:color="auto"/>
      </w:divBdr>
    </w:div>
    <w:div w:id="1446852766">
      <w:bodyDiv w:val="1"/>
      <w:marLeft w:val="0"/>
      <w:marRight w:val="0"/>
      <w:marTop w:val="0"/>
      <w:marBottom w:val="0"/>
      <w:divBdr>
        <w:top w:val="none" w:sz="0" w:space="0" w:color="auto"/>
        <w:left w:val="none" w:sz="0" w:space="0" w:color="auto"/>
        <w:bottom w:val="none" w:sz="0" w:space="0" w:color="auto"/>
        <w:right w:val="none" w:sz="0" w:space="0" w:color="auto"/>
      </w:divBdr>
    </w:div>
    <w:div w:id="1469200044">
      <w:bodyDiv w:val="1"/>
      <w:marLeft w:val="0"/>
      <w:marRight w:val="0"/>
      <w:marTop w:val="0"/>
      <w:marBottom w:val="0"/>
      <w:divBdr>
        <w:top w:val="none" w:sz="0" w:space="0" w:color="auto"/>
        <w:left w:val="none" w:sz="0" w:space="0" w:color="auto"/>
        <w:bottom w:val="none" w:sz="0" w:space="0" w:color="auto"/>
        <w:right w:val="none" w:sz="0" w:space="0" w:color="auto"/>
      </w:divBdr>
    </w:div>
    <w:div w:id="1476944380">
      <w:bodyDiv w:val="1"/>
      <w:marLeft w:val="0"/>
      <w:marRight w:val="0"/>
      <w:marTop w:val="0"/>
      <w:marBottom w:val="0"/>
      <w:divBdr>
        <w:top w:val="none" w:sz="0" w:space="0" w:color="auto"/>
        <w:left w:val="none" w:sz="0" w:space="0" w:color="auto"/>
        <w:bottom w:val="none" w:sz="0" w:space="0" w:color="auto"/>
        <w:right w:val="none" w:sz="0" w:space="0" w:color="auto"/>
      </w:divBdr>
    </w:div>
    <w:div w:id="1488278118">
      <w:bodyDiv w:val="1"/>
      <w:marLeft w:val="0"/>
      <w:marRight w:val="0"/>
      <w:marTop w:val="0"/>
      <w:marBottom w:val="0"/>
      <w:divBdr>
        <w:top w:val="none" w:sz="0" w:space="0" w:color="auto"/>
        <w:left w:val="none" w:sz="0" w:space="0" w:color="auto"/>
        <w:bottom w:val="none" w:sz="0" w:space="0" w:color="auto"/>
        <w:right w:val="none" w:sz="0" w:space="0" w:color="auto"/>
      </w:divBdr>
    </w:div>
    <w:div w:id="1498157417">
      <w:bodyDiv w:val="1"/>
      <w:marLeft w:val="0"/>
      <w:marRight w:val="0"/>
      <w:marTop w:val="0"/>
      <w:marBottom w:val="0"/>
      <w:divBdr>
        <w:top w:val="none" w:sz="0" w:space="0" w:color="auto"/>
        <w:left w:val="none" w:sz="0" w:space="0" w:color="auto"/>
        <w:bottom w:val="none" w:sz="0" w:space="0" w:color="auto"/>
        <w:right w:val="none" w:sz="0" w:space="0" w:color="auto"/>
      </w:divBdr>
    </w:div>
    <w:div w:id="1532298766">
      <w:bodyDiv w:val="1"/>
      <w:marLeft w:val="0"/>
      <w:marRight w:val="0"/>
      <w:marTop w:val="0"/>
      <w:marBottom w:val="0"/>
      <w:divBdr>
        <w:top w:val="none" w:sz="0" w:space="0" w:color="auto"/>
        <w:left w:val="none" w:sz="0" w:space="0" w:color="auto"/>
        <w:bottom w:val="none" w:sz="0" w:space="0" w:color="auto"/>
        <w:right w:val="none" w:sz="0" w:space="0" w:color="auto"/>
      </w:divBdr>
    </w:div>
    <w:div w:id="1547833996">
      <w:bodyDiv w:val="1"/>
      <w:marLeft w:val="0"/>
      <w:marRight w:val="0"/>
      <w:marTop w:val="0"/>
      <w:marBottom w:val="0"/>
      <w:divBdr>
        <w:top w:val="none" w:sz="0" w:space="0" w:color="auto"/>
        <w:left w:val="none" w:sz="0" w:space="0" w:color="auto"/>
        <w:bottom w:val="none" w:sz="0" w:space="0" w:color="auto"/>
        <w:right w:val="none" w:sz="0" w:space="0" w:color="auto"/>
      </w:divBdr>
    </w:div>
    <w:div w:id="1550727987">
      <w:bodyDiv w:val="1"/>
      <w:marLeft w:val="0"/>
      <w:marRight w:val="0"/>
      <w:marTop w:val="0"/>
      <w:marBottom w:val="0"/>
      <w:divBdr>
        <w:top w:val="none" w:sz="0" w:space="0" w:color="auto"/>
        <w:left w:val="none" w:sz="0" w:space="0" w:color="auto"/>
        <w:bottom w:val="none" w:sz="0" w:space="0" w:color="auto"/>
        <w:right w:val="none" w:sz="0" w:space="0" w:color="auto"/>
      </w:divBdr>
    </w:div>
    <w:div w:id="1556817659">
      <w:bodyDiv w:val="1"/>
      <w:marLeft w:val="0"/>
      <w:marRight w:val="0"/>
      <w:marTop w:val="0"/>
      <w:marBottom w:val="0"/>
      <w:divBdr>
        <w:top w:val="none" w:sz="0" w:space="0" w:color="auto"/>
        <w:left w:val="none" w:sz="0" w:space="0" w:color="auto"/>
        <w:bottom w:val="none" w:sz="0" w:space="0" w:color="auto"/>
        <w:right w:val="none" w:sz="0" w:space="0" w:color="auto"/>
      </w:divBdr>
    </w:div>
    <w:div w:id="1605067023">
      <w:bodyDiv w:val="1"/>
      <w:marLeft w:val="0"/>
      <w:marRight w:val="0"/>
      <w:marTop w:val="0"/>
      <w:marBottom w:val="0"/>
      <w:divBdr>
        <w:top w:val="none" w:sz="0" w:space="0" w:color="auto"/>
        <w:left w:val="none" w:sz="0" w:space="0" w:color="auto"/>
        <w:bottom w:val="none" w:sz="0" w:space="0" w:color="auto"/>
        <w:right w:val="none" w:sz="0" w:space="0" w:color="auto"/>
      </w:divBdr>
    </w:div>
    <w:div w:id="1650861790">
      <w:bodyDiv w:val="1"/>
      <w:marLeft w:val="0"/>
      <w:marRight w:val="0"/>
      <w:marTop w:val="0"/>
      <w:marBottom w:val="0"/>
      <w:divBdr>
        <w:top w:val="none" w:sz="0" w:space="0" w:color="auto"/>
        <w:left w:val="none" w:sz="0" w:space="0" w:color="auto"/>
        <w:bottom w:val="none" w:sz="0" w:space="0" w:color="auto"/>
        <w:right w:val="none" w:sz="0" w:space="0" w:color="auto"/>
      </w:divBdr>
    </w:div>
    <w:div w:id="1663971716">
      <w:bodyDiv w:val="1"/>
      <w:marLeft w:val="0"/>
      <w:marRight w:val="0"/>
      <w:marTop w:val="0"/>
      <w:marBottom w:val="0"/>
      <w:divBdr>
        <w:top w:val="none" w:sz="0" w:space="0" w:color="auto"/>
        <w:left w:val="none" w:sz="0" w:space="0" w:color="auto"/>
        <w:bottom w:val="none" w:sz="0" w:space="0" w:color="auto"/>
        <w:right w:val="none" w:sz="0" w:space="0" w:color="auto"/>
      </w:divBdr>
    </w:div>
    <w:div w:id="1671522186">
      <w:bodyDiv w:val="1"/>
      <w:marLeft w:val="0"/>
      <w:marRight w:val="0"/>
      <w:marTop w:val="0"/>
      <w:marBottom w:val="0"/>
      <w:divBdr>
        <w:top w:val="none" w:sz="0" w:space="0" w:color="auto"/>
        <w:left w:val="none" w:sz="0" w:space="0" w:color="auto"/>
        <w:bottom w:val="none" w:sz="0" w:space="0" w:color="auto"/>
        <w:right w:val="none" w:sz="0" w:space="0" w:color="auto"/>
      </w:divBdr>
    </w:div>
    <w:div w:id="1672248218">
      <w:bodyDiv w:val="1"/>
      <w:marLeft w:val="0"/>
      <w:marRight w:val="0"/>
      <w:marTop w:val="0"/>
      <w:marBottom w:val="0"/>
      <w:divBdr>
        <w:top w:val="none" w:sz="0" w:space="0" w:color="auto"/>
        <w:left w:val="none" w:sz="0" w:space="0" w:color="auto"/>
        <w:bottom w:val="none" w:sz="0" w:space="0" w:color="auto"/>
        <w:right w:val="none" w:sz="0" w:space="0" w:color="auto"/>
      </w:divBdr>
    </w:div>
    <w:div w:id="1679577080">
      <w:bodyDiv w:val="1"/>
      <w:marLeft w:val="0"/>
      <w:marRight w:val="0"/>
      <w:marTop w:val="0"/>
      <w:marBottom w:val="0"/>
      <w:divBdr>
        <w:top w:val="none" w:sz="0" w:space="0" w:color="auto"/>
        <w:left w:val="none" w:sz="0" w:space="0" w:color="auto"/>
        <w:bottom w:val="none" w:sz="0" w:space="0" w:color="auto"/>
        <w:right w:val="none" w:sz="0" w:space="0" w:color="auto"/>
      </w:divBdr>
    </w:div>
    <w:div w:id="1686201141">
      <w:bodyDiv w:val="1"/>
      <w:marLeft w:val="0"/>
      <w:marRight w:val="0"/>
      <w:marTop w:val="0"/>
      <w:marBottom w:val="0"/>
      <w:divBdr>
        <w:top w:val="none" w:sz="0" w:space="0" w:color="auto"/>
        <w:left w:val="none" w:sz="0" w:space="0" w:color="auto"/>
        <w:bottom w:val="none" w:sz="0" w:space="0" w:color="auto"/>
        <w:right w:val="none" w:sz="0" w:space="0" w:color="auto"/>
      </w:divBdr>
    </w:div>
    <w:div w:id="1697073101">
      <w:bodyDiv w:val="1"/>
      <w:marLeft w:val="0"/>
      <w:marRight w:val="0"/>
      <w:marTop w:val="0"/>
      <w:marBottom w:val="0"/>
      <w:divBdr>
        <w:top w:val="none" w:sz="0" w:space="0" w:color="auto"/>
        <w:left w:val="none" w:sz="0" w:space="0" w:color="auto"/>
        <w:bottom w:val="none" w:sz="0" w:space="0" w:color="auto"/>
        <w:right w:val="none" w:sz="0" w:space="0" w:color="auto"/>
      </w:divBdr>
    </w:div>
    <w:div w:id="1735931648">
      <w:bodyDiv w:val="1"/>
      <w:marLeft w:val="0"/>
      <w:marRight w:val="0"/>
      <w:marTop w:val="0"/>
      <w:marBottom w:val="0"/>
      <w:divBdr>
        <w:top w:val="none" w:sz="0" w:space="0" w:color="auto"/>
        <w:left w:val="none" w:sz="0" w:space="0" w:color="auto"/>
        <w:bottom w:val="none" w:sz="0" w:space="0" w:color="auto"/>
        <w:right w:val="none" w:sz="0" w:space="0" w:color="auto"/>
      </w:divBdr>
    </w:div>
    <w:div w:id="1746604190">
      <w:bodyDiv w:val="1"/>
      <w:marLeft w:val="0"/>
      <w:marRight w:val="0"/>
      <w:marTop w:val="0"/>
      <w:marBottom w:val="0"/>
      <w:divBdr>
        <w:top w:val="none" w:sz="0" w:space="0" w:color="auto"/>
        <w:left w:val="none" w:sz="0" w:space="0" w:color="auto"/>
        <w:bottom w:val="none" w:sz="0" w:space="0" w:color="auto"/>
        <w:right w:val="none" w:sz="0" w:space="0" w:color="auto"/>
      </w:divBdr>
    </w:div>
    <w:div w:id="1753350612">
      <w:bodyDiv w:val="1"/>
      <w:marLeft w:val="0"/>
      <w:marRight w:val="0"/>
      <w:marTop w:val="0"/>
      <w:marBottom w:val="0"/>
      <w:divBdr>
        <w:top w:val="none" w:sz="0" w:space="0" w:color="auto"/>
        <w:left w:val="none" w:sz="0" w:space="0" w:color="auto"/>
        <w:bottom w:val="none" w:sz="0" w:space="0" w:color="auto"/>
        <w:right w:val="none" w:sz="0" w:space="0" w:color="auto"/>
      </w:divBdr>
    </w:div>
    <w:div w:id="1757896721">
      <w:bodyDiv w:val="1"/>
      <w:marLeft w:val="0"/>
      <w:marRight w:val="0"/>
      <w:marTop w:val="0"/>
      <w:marBottom w:val="0"/>
      <w:divBdr>
        <w:top w:val="none" w:sz="0" w:space="0" w:color="auto"/>
        <w:left w:val="none" w:sz="0" w:space="0" w:color="auto"/>
        <w:bottom w:val="none" w:sz="0" w:space="0" w:color="auto"/>
        <w:right w:val="none" w:sz="0" w:space="0" w:color="auto"/>
      </w:divBdr>
    </w:div>
    <w:div w:id="1762485534">
      <w:bodyDiv w:val="1"/>
      <w:marLeft w:val="0"/>
      <w:marRight w:val="0"/>
      <w:marTop w:val="0"/>
      <w:marBottom w:val="0"/>
      <w:divBdr>
        <w:top w:val="none" w:sz="0" w:space="0" w:color="auto"/>
        <w:left w:val="none" w:sz="0" w:space="0" w:color="auto"/>
        <w:bottom w:val="none" w:sz="0" w:space="0" w:color="auto"/>
        <w:right w:val="none" w:sz="0" w:space="0" w:color="auto"/>
      </w:divBdr>
    </w:div>
    <w:div w:id="1797333643">
      <w:bodyDiv w:val="1"/>
      <w:marLeft w:val="0"/>
      <w:marRight w:val="0"/>
      <w:marTop w:val="0"/>
      <w:marBottom w:val="0"/>
      <w:divBdr>
        <w:top w:val="none" w:sz="0" w:space="0" w:color="auto"/>
        <w:left w:val="none" w:sz="0" w:space="0" w:color="auto"/>
        <w:bottom w:val="none" w:sz="0" w:space="0" w:color="auto"/>
        <w:right w:val="none" w:sz="0" w:space="0" w:color="auto"/>
      </w:divBdr>
    </w:div>
    <w:div w:id="1818763016">
      <w:bodyDiv w:val="1"/>
      <w:marLeft w:val="0"/>
      <w:marRight w:val="0"/>
      <w:marTop w:val="0"/>
      <w:marBottom w:val="0"/>
      <w:divBdr>
        <w:top w:val="none" w:sz="0" w:space="0" w:color="auto"/>
        <w:left w:val="none" w:sz="0" w:space="0" w:color="auto"/>
        <w:bottom w:val="none" w:sz="0" w:space="0" w:color="auto"/>
        <w:right w:val="none" w:sz="0" w:space="0" w:color="auto"/>
      </w:divBdr>
    </w:div>
    <w:div w:id="1826700281">
      <w:bodyDiv w:val="1"/>
      <w:marLeft w:val="0"/>
      <w:marRight w:val="0"/>
      <w:marTop w:val="0"/>
      <w:marBottom w:val="0"/>
      <w:divBdr>
        <w:top w:val="none" w:sz="0" w:space="0" w:color="auto"/>
        <w:left w:val="none" w:sz="0" w:space="0" w:color="auto"/>
        <w:bottom w:val="none" w:sz="0" w:space="0" w:color="auto"/>
        <w:right w:val="none" w:sz="0" w:space="0" w:color="auto"/>
      </w:divBdr>
    </w:div>
    <w:div w:id="1864786380">
      <w:bodyDiv w:val="1"/>
      <w:marLeft w:val="0"/>
      <w:marRight w:val="0"/>
      <w:marTop w:val="0"/>
      <w:marBottom w:val="0"/>
      <w:divBdr>
        <w:top w:val="none" w:sz="0" w:space="0" w:color="auto"/>
        <w:left w:val="none" w:sz="0" w:space="0" w:color="auto"/>
        <w:bottom w:val="none" w:sz="0" w:space="0" w:color="auto"/>
        <w:right w:val="none" w:sz="0" w:space="0" w:color="auto"/>
      </w:divBdr>
    </w:div>
    <w:div w:id="1890220201">
      <w:bodyDiv w:val="1"/>
      <w:marLeft w:val="0"/>
      <w:marRight w:val="0"/>
      <w:marTop w:val="0"/>
      <w:marBottom w:val="0"/>
      <w:divBdr>
        <w:top w:val="none" w:sz="0" w:space="0" w:color="auto"/>
        <w:left w:val="none" w:sz="0" w:space="0" w:color="auto"/>
        <w:bottom w:val="none" w:sz="0" w:space="0" w:color="auto"/>
        <w:right w:val="none" w:sz="0" w:space="0" w:color="auto"/>
      </w:divBdr>
    </w:div>
    <w:div w:id="1898934594">
      <w:bodyDiv w:val="1"/>
      <w:marLeft w:val="0"/>
      <w:marRight w:val="0"/>
      <w:marTop w:val="0"/>
      <w:marBottom w:val="0"/>
      <w:divBdr>
        <w:top w:val="none" w:sz="0" w:space="0" w:color="auto"/>
        <w:left w:val="none" w:sz="0" w:space="0" w:color="auto"/>
        <w:bottom w:val="none" w:sz="0" w:space="0" w:color="auto"/>
        <w:right w:val="none" w:sz="0" w:space="0" w:color="auto"/>
      </w:divBdr>
    </w:div>
    <w:div w:id="1899631395">
      <w:bodyDiv w:val="1"/>
      <w:marLeft w:val="0"/>
      <w:marRight w:val="0"/>
      <w:marTop w:val="0"/>
      <w:marBottom w:val="0"/>
      <w:divBdr>
        <w:top w:val="none" w:sz="0" w:space="0" w:color="auto"/>
        <w:left w:val="none" w:sz="0" w:space="0" w:color="auto"/>
        <w:bottom w:val="none" w:sz="0" w:space="0" w:color="auto"/>
        <w:right w:val="none" w:sz="0" w:space="0" w:color="auto"/>
      </w:divBdr>
    </w:div>
    <w:div w:id="1913153472">
      <w:bodyDiv w:val="1"/>
      <w:marLeft w:val="0"/>
      <w:marRight w:val="0"/>
      <w:marTop w:val="0"/>
      <w:marBottom w:val="0"/>
      <w:divBdr>
        <w:top w:val="none" w:sz="0" w:space="0" w:color="auto"/>
        <w:left w:val="none" w:sz="0" w:space="0" w:color="auto"/>
        <w:bottom w:val="none" w:sz="0" w:space="0" w:color="auto"/>
        <w:right w:val="none" w:sz="0" w:space="0" w:color="auto"/>
      </w:divBdr>
    </w:div>
    <w:div w:id="1928342513">
      <w:bodyDiv w:val="1"/>
      <w:marLeft w:val="0"/>
      <w:marRight w:val="0"/>
      <w:marTop w:val="0"/>
      <w:marBottom w:val="0"/>
      <w:divBdr>
        <w:top w:val="none" w:sz="0" w:space="0" w:color="auto"/>
        <w:left w:val="none" w:sz="0" w:space="0" w:color="auto"/>
        <w:bottom w:val="none" w:sz="0" w:space="0" w:color="auto"/>
        <w:right w:val="none" w:sz="0" w:space="0" w:color="auto"/>
      </w:divBdr>
    </w:div>
    <w:div w:id="1937252954">
      <w:bodyDiv w:val="1"/>
      <w:marLeft w:val="0"/>
      <w:marRight w:val="0"/>
      <w:marTop w:val="0"/>
      <w:marBottom w:val="0"/>
      <w:divBdr>
        <w:top w:val="none" w:sz="0" w:space="0" w:color="auto"/>
        <w:left w:val="none" w:sz="0" w:space="0" w:color="auto"/>
        <w:bottom w:val="none" w:sz="0" w:space="0" w:color="auto"/>
        <w:right w:val="none" w:sz="0" w:space="0" w:color="auto"/>
      </w:divBdr>
    </w:div>
    <w:div w:id="1939482854">
      <w:bodyDiv w:val="1"/>
      <w:marLeft w:val="0"/>
      <w:marRight w:val="0"/>
      <w:marTop w:val="0"/>
      <w:marBottom w:val="0"/>
      <w:divBdr>
        <w:top w:val="none" w:sz="0" w:space="0" w:color="auto"/>
        <w:left w:val="none" w:sz="0" w:space="0" w:color="auto"/>
        <w:bottom w:val="none" w:sz="0" w:space="0" w:color="auto"/>
        <w:right w:val="none" w:sz="0" w:space="0" w:color="auto"/>
      </w:divBdr>
    </w:div>
    <w:div w:id="1939487779">
      <w:bodyDiv w:val="1"/>
      <w:marLeft w:val="0"/>
      <w:marRight w:val="0"/>
      <w:marTop w:val="0"/>
      <w:marBottom w:val="0"/>
      <w:divBdr>
        <w:top w:val="none" w:sz="0" w:space="0" w:color="auto"/>
        <w:left w:val="none" w:sz="0" w:space="0" w:color="auto"/>
        <w:bottom w:val="none" w:sz="0" w:space="0" w:color="auto"/>
        <w:right w:val="none" w:sz="0" w:space="0" w:color="auto"/>
      </w:divBdr>
    </w:div>
    <w:div w:id="1969048946">
      <w:bodyDiv w:val="1"/>
      <w:marLeft w:val="0"/>
      <w:marRight w:val="0"/>
      <w:marTop w:val="0"/>
      <w:marBottom w:val="0"/>
      <w:divBdr>
        <w:top w:val="none" w:sz="0" w:space="0" w:color="auto"/>
        <w:left w:val="none" w:sz="0" w:space="0" w:color="auto"/>
        <w:bottom w:val="none" w:sz="0" w:space="0" w:color="auto"/>
        <w:right w:val="none" w:sz="0" w:space="0" w:color="auto"/>
      </w:divBdr>
    </w:div>
    <w:div w:id="1973898569">
      <w:bodyDiv w:val="1"/>
      <w:marLeft w:val="0"/>
      <w:marRight w:val="0"/>
      <w:marTop w:val="0"/>
      <w:marBottom w:val="0"/>
      <w:divBdr>
        <w:top w:val="none" w:sz="0" w:space="0" w:color="auto"/>
        <w:left w:val="none" w:sz="0" w:space="0" w:color="auto"/>
        <w:bottom w:val="none" w:sz="0" w:space="0" w:color="auto"/>
        <w:right w:val="none" w:sz="0" w:space="0" w:color="auto"/>
      </w:divBdr>
    </w:div>
    <w:div w:id="2023629654">
      <w:bodyDiv w:val="1"/>
      <w:marLeft w:val="0"/>
      <w:marRight w:val="0"/>
      <w:marTop w:val="0"/>
      <w:marBottom w:val="0"/>
      <w:divBdr>
        <w:top w:val="none" w:sz="0" w:space="0" w:color="auto"/>
        <w:left w:val="none" w:sz="0" w:space="0" w:color="auto"/>
        <w:bottom w:val="none" w:sz="0" w:space="0" w:color="auto"/>
        <w:right w:val="none" w:sz="0" w:space="0" w:color="auto"/>
      </w:divBdr>
    </w:div>
    <w:div w:id="2031300345">
      <w:bodyDiv w:val="1"/>
      <w:marLeft w:val="0"/>
      <w:marRight w:val="0"/>
      <w:marTop w:val="0"/>
      <w:marBottom w:val="0"/>
      <w:divBdr>
        <w:top w:val="none" w:sz="0" w:space="0" w:color="auto"/>
        <w:left w:val="none" w:sz="0" w:space="0" w:color="auto"/>
        <w:bottom w:val="none" w:sz="0" w:space="0" w:color="auto"/>
        <w:right w:val="none" w:sz="0" w:space="0" w:color="auto"/>
      </w:divBdr>
    </w:div>
    <w:div w:id="2040467661">
      <w:bodyDiv w:val="1"/>
      <w:marLeft w:val="0"/>
      <w:marRight w:val="0"/>
      <w:marTop w:val="0"/>
      <w:marBottom w:val="0"/>
      <w:divBdr>
        <w:top w:val="none" w:sz="0" w:space="0" w:color="auto"/>
        <w:left w:val="none" w:sz="0" w:space="0" w:color="auto"/>
        <w:bottom w:val="none" w:sz="0" w:space="0" w:color="auto"/>
        <w:right w:val="none" w:sz="0" w:space="0" w:color="auto"/>
      </w:divBdr>
    </w:div>
    <w:div w:id="2041934326">
      <w:bodyDiv w:val="1"/>
      <w:marLeft w:val="0"/>
      <w:marRight w:val="0"/>
      <w:marTop w:val="0"/>
      <w:marBottom w:val="0"/>
      <w:divBdr>
        <w:top w:val="none" w:sz="0" w:space="0" w:color="auto"/>
        <w:left w:val="none" w:sz="0" w:space="0" w:color="auto"/>
        <w:bottom w:val="none" w:sz="0" w:space="0" w:color="auto"/>
        <w:right w:val="none" w:sz="0" w:space="0" w:color="auto"/>
      </w:divBdr>
    </w:div>
    <w:div w:id="2043245606">
      <w:bodyDiv w:val="1"/>
      <w:marLeft w:val="0"/>
      <w:marRight w:val="0"/>
      <w:marTop w:val="0"/>
      <w:marBottom w:val="0"/>
      <w:divBdr>
        <w:top w:val="none" w:sz="0" w:space="0" w:color="auto"/>
        <w:left w:val="none" w:sz="0" w:space="0" w:color="auto"/>
        <w:bottom w:val="none" w:sz="0" w:space="0" w:color="auto"/>
        <w:right w:val="none" w:sz="0" w:space="0" w:color="auto"/>
      </w:divBdr>
    </w:div>
    <w:div w:id="2061509935">
      <w:bodyDiv w:val="1"/>
      <w:marLeft w:val="0"/>
      <w:marRight w:val="0"/>
      <w:marTop w:val="0"/>
      <w:marBottom w:val="0"/>
      <w:divBdr>
        <w:top w:val="none" w:sz="0" w:space="0" w:color="auto"/>
        <w:left w:val="none" w:sz="0" w:space="0" w:color="auto"/>
        <w:bottom w:val="none" w:sz="0" w:space="0" w:color="auto"/>
        <w:right w:val="none" w:sz="0" w:space="0" w:color="auto"/>
      </w:divBdr>
    </w:div>
    <w:div w:id="2062244883">
      <w:bodyDiv w:val="1"/>
      <w:marLeft w:val="0"/>
      <w:marRight w:val="0"/>
      <w:marTop w:val="0"/>
      <w:marBottom w:val="0"/>
      <w:divBdr>
        <w:top w:val="none" w:sz="0" w:space="0" w:color="auto"/>
        <w:left w:val="none" w:sz="0" w:space="0" w:color="auto"/>
        <w:bottom w:val="none" w:sz="0" w:space="0" w:color="auto"/>
        <w:right w:val="none" w:sz="0" w:space="0" w:color="auto"/>
      </w:divBdr>
    </w:div>
    <w:div w:id="2069375481">
      <w:bodyDiv w:val="1"/>
      <w:marLeft w:val="0"/>
      <w:marRight w:val="0"/>
      <w:marTop w:val="0"/>
      <w:marBottom w:val="0"/>
      <w:divBdr>
        <w:top w:val="none" w:sz="0" w:space="0" w:color="auto"/>
        <w:left w:val="none" w:sz="0" w:space="0" w:color="auto"/>
        <w:bottom w:val="none" w:sz="0" w:space="0" w:color="auto"/>
        <w:right w:val="none" w:sz="0" w:space="0" w:color="auto"/>
      </w:divBdr>
    </w:div>
    <w:div w:id="2072918898">
      <w:bodyDiv w:val="1"/>
      <w:marLeft w:val="0"/>
      <w:marRight w:val="0"/>
      <w:marTop w:val="0"/>
      <w:marBottom w:val="0"/>
      <w:divBdr>
        <w:top w:val="none" w:sz="0" w:space="0" w:color="auto"/>
        <w:left w:val="none" w:sz="0" w:space="0" w:color="auto"/>
        <w:bottom w:val="none" w:sz="0" w:space="0" w:color="auto"/>
        <w:right w:val="none" w:sz="0" w:space="0" w:color="auto"/>
      </w:divBdr>
    </w:div>
    <w:div w:id="2087679556">
      <w:bodyDiv w:val="1"/>
      <w:marLeft w:val="0"/>
      <w:marRight w:val="0"/>
      <w:marTop w:val="0"/>
      <w:marBottom w:val="0"/>
      <w:divBdr>
        <w:top w:val="none" w:sz="0" w:space="0" w:color="auto"/>
        <w:left w:val="none" w:sz="0" w:space="0" w:color="auto"/>
        <w:bottom w:val="none" w:sz="0" w:space="0" w:color="auto"/>
        <w:right w:val="none" w:sz="0" w:space="0" w:color="auto"/>
      </w:divBdr>
    </w:div>
    <w:div w:id="2100252310">
      <w:bodyDiv w:val="1"/>
      <w:marLeft w:val="0"/>
      <w:marRight w:val="0"/>
      <w:marTop w:val="0"/>
      <w:marBottom w:val="0"/>
      <w:divBdr>
        <w:top w:val="none" w:sz="0" w:space="0" w:color="auto"/>
        <w:left w:val="none" w:sz="0" w:space="0" w:color="auto"/>
        <w:bottom w:val="none" w:sz="0" w:space="0" w:color="auto"/>
        <w:right w:val="none" w:sz="0" w:space="0" w:color="auto"/>
      </w:divBdr>
    </w:div>
    <w:div w:id="214585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9" Type="http://schemas.openxmlformats.org/officeDocument/2006/relationships/chart" Target="charts/chart30.xml"/><Relationship Id="rId21" Type="http://schemas.openxmlformats.org/officeDocument/2006/relationships/chart" Target="charts/chart12.xml"/><Relationship Id="rId34" Type="http://schemas.openxmlformats.org/officeDocument/2006/relationships/chart" Target="charts/chart25.xml"/><Relationship Id="rId42" Type="http://schemas.openxmlformats.org/officeDocument/2006/relationships/chart" Target="charts/chart33.xml"/><Relationship Id="rId47" Type="http://schemas.openxmlformats.org/officeDocument/2006/relationships/chart" Target="charts/chart38.xml"/><Relationship Id="rId50" Type="http://schemas.openxmlformats.org/officeDocument/2006/relationships/chart" Target="charts/chart41.xml"/><Relationship Id="rId55" Type="http://schemas.openxmlformats.org/officeDocument/2006/relationships/chart" Target="charts/chart46.xm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chart" Target="charts/chart20.xml"/><Relationship Id="rId41" Type="http://schemas.openxmlformats.org/officeDocument/2006/relationships/chart" Target="charts/chart32.xml"/><Relationship Id="rId54" Type="http://schemas.openxmlformats.org/officeDocument/2006/relationships/chart" Target="charts/chart45.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chart" Target="charts/chart23.xml"/><Relationship Id="rId37" Type="http://schemas.openxmlformats.org/officeDocument/2006/relationships/chart" Target="charts/chart28.xml"/><Relationship Id="rId40" Type="http://schemas.openxmlformats.org/officeDocument/2006/relationships/chart" Target="charts/chart31.xml"/><Relationship Id="rId45" Type="http://schemas.openxmlformats.org/officeDocument/2006/relationships/chart" Target="charts/chart36.xml"/><Relationship Id="rId53" Type="http://schemas.openxmlformats.org/officeDocument/2006/relationships/chart" Target="charts/chart44.xml"/><Relationship Id="rId58" Type="http://schemas.openxmlformats.org/officeDocument/2006/relationships/chart" Target="charts/chart49.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chart" Target="charts/chart27.xml"/><Relationship Id="rId49" Type="http://schemas.openxmlformats.org/officeDocument/2006/relationships/chart" Target="charts/chart40.xml"/><Relationship Id="rId57" Type="http://schemas.openxmlformats.org/officeDocument/2006/relationships/chart" Target="charts/chart48.xml"/><Relationship Id="rId61"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chart" Target="charts/chart22.xml"/><Relationship Id="rId44" Type="http://schemas.openxmlformats.org/officeDocument/2006/relationships/chart" Target="charts/chart35.xml"/><Relationship Id="rId52" Type="http://schemas.openxmlformats.org/officeDocument/2006/relationships/chart" Target="charts/chart43.xml"/><Relationship Id="rId60" Type="http://schemas.openxmlformats.org/officeDocument/2006/relationships/chart" Target="charts/chart5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chart" Target="charts/chart26.xml"/><Relationship Id="rId43" Type="http://schemas.openxmlformats.org/officeDocument/2006/relationships/chart" Target="charts/chart34.xml"/><Relationship Id="rId48" Type="http://schemas.openxmlformats.org/officeDocument/2006/relationships/chart" Target="charts/chart39.xml"/><Relationship Id="rId56" Type="http://schemas.openxmlformats.org/officeDocument/2006/relationships/chart" Target="charts/chart47.xml"/><Relationship Id="rId8" Type="http://schemas.openxmlformats.org/officeDocument/2006/relationships/endnotes" Target="endnotes.xml"/><Relationship Id="rId51" Type="http://schemas.openxmlformats.org/officeDocument/2006/relationships/chart" Target="charts/chart42.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chart" Target="charts/chart29.xml"/><Relationship Id="rId46" Type="http://schemas.openxmlformats.org/officeDocument/2006/relationships/chart" Target="charts/chart37.xml"/><Relationship Id="rId59" Type="http://schemas.openxmlformats.org/officeDocument/2006/relationships/chart" Target="charts/chart50.xml"/></Relationships>
</file>

<file path=word/charts/_rels/chart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8.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49.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50.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51.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1.1.a: Số lượng HVTN phân theo Giới tính - Nhóm tuổi</a:t>
            </a:r>
          </a:p>
        </c:rich>
      </c:tx>
      <c:layout>
        <c:manualLayout>
          <c:xMode val="edge"/>
          <c:yMode val="edge"/>
          <c:x val="0.15578427088941685"/>
          <c:y val="1.9523034223082301E-2"/>
        </c:manualLayout>
      </c:layout>
      <c:overlay val="0"/>
    </c:title>
    <c:autoTitleDeleted val="0"/>
    <c:plotArea>
      <c:layout>
        <c:manualLayout>
          <c:layoutTarget val="inner"/>
          <c:xMode val="edge"/>
          <c:yMode val="edge"/>
          <c:x val="8.3354111986001747E-2"/>
          <c:y val="0.19351851851851851"/>
          <c:w val="0.88609033245844271"/>
          <c:h val="0.59859179060950718"/>
        </c:manualLayout>
      </c:layout>
      <c:barChart>
        <c:barDir val="col"/>
        <c:grouping val="clustered"/>
        <c:varyColors val="0"/>
        <c:ser>
          <c:idx val="0"/>
          <c:order val="0"/>
          <c:tx>
            <c:strRef>
              <c:f>'Giới tính - Nhóm tuổi'!$D$2</c:f>
              <c:strCache>
                <c:ptCount val="1"/>
                <c:pt idx="0">
                  <c:v>Số lượng HV Nam</c:v>
                </c:pt>
              </c:strCache>
            </c:strRef>
          </c:tx>
          <c:invertIfNegative val="0"/>
          <c:dLbls>
            <c:dLbl>
              <c:idx val="3"/>
              <c:layout>
                <c:manualLayout>
                  <c:x val="2.7777777777777779E-3"/>
                  <c:y val="1.388888888888891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tuổi'!$D$3:$D$6</c:f>
              <c:numCache>
                <c:formatCode>General</c:formatCode>
                <c:ptCount val="4"/>
                <c:pt idx="0">
                  <c:v>134</c:v>
                </c:pt>
                <c:pt idx="1">
                  <c:v>2</c:v>
                </c:pt>
                <c:pt idx="2">
                  <c:v>1</c:v>
                </c:pt>
                <c:pt idx="3">
                  <c:v>137</c:v>
                </c:pt>
              </c:numCache>
            </c:numRef>
          </c:val>
        </c:ser>
        <c:ser>
          <c:idx val="1"/>
          <c:order val="1"/>
          <c:tx>
            <c:strRef>
              <c:f>'Giới tính - Nhóm tuổi'!$F$2</c:f>
              <c:strCache>
                <c:ptCount val="1"/>
                <c:pt idx="0">
                  <c:v>Số lượng HV Nữ</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tuổi'!$F$3:$F$6</c:f>
              <c:numCache>
                <c:formatCode>General</c:formatCode>
                <c:ptCount val="4"/>
                <c:pt idx="0">
                  <c:v>12</c:v>
                </c:pt>
                <c:pt idx="3">
                  <c:v>12</c:v>
                </c:pt>
              </c:numCache>
            </c:numRef>
          </c:val>
        </c:ser>
        <c:ser>
          <c:idx val="2"/>
          <c:order val="2"/>
          <c:tx>
            <c:strRef>
              <c:f>'Giới tính - Nhóm tuổi'!$H$2</c:f>
              <c:strCache>
                <c:ptCount val="1"/>
                <c:pt idx="0">
                  <c:v>Tổng HV</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tuổi'!$H$3:$H$6</c:f>
              <c:numCache>
                <c:formatCode>General</c:formatCode>
                <c:ptCount val="4"/>
                <c:pt idx="0">
                  <c:v>146</c:v>
                </c:pt>
                <c:pt idx="1">
                  <c:v>2</c:v>
                </c:pt>
                <c:pt idx="2">
                  <c:v>1</c:v>
                </c:pt>
                <c:pt idx="3">
                  <c:v>149</c:v>
                </c:pt>
              </c:numCache>
            </c:numRef>
          </c:val>
        </c:ser>
        <c:dLbls>
          <c:showLegendKey val="0"/>
          <c:showVal val="0"/>
          <c:showCatName val="0"/>
          <c:showSerName val="0"/>
          <c:showPercent val="0"/>
          <c:showBubbleSize val="0"/>
        </c:dLbls>
        <c:gapWidth val="75"/>
        <c:overlap val="-25"/>
        <c:axId val="157653632"/>
        <c:axId val="157659520"/>
      </c:barChart>
      <c:catAx>
        <c:axId val="157653632"/>
        <c:scaling>
          <c:orientation val="minMax"/>
        </c:scaling>
        <c:delete val="0"/>
        <c:axPos val="b"/>
        <c:majorTickMark val="none"/>
        <c:minorTickMark val="none"/>
        <c:tickLblPos val="nextTo"/>
        <c:crossAx val="157659520"/>
        <c:crosses val="autoZero"/>
        <c:auto val="1"/>
        <c:lblAlgn val="ctr"/>
        <c:lblOffset val="100"/>
        <c:noMultiLvlLbl val="0"/>
      </c:catAx>
      <c:valAx>
        <c:axId val="157659520"/>
        <c:scaling>
          <c:orientation val="minMax"/>
          <c:max val="150"/>
        </c:scaling>
        <c:delete val="0"/>
        <c:axPos val="l"/>
        <c:majorGridlines/>
        <c:numFmt formatCode="General" sourceLinked="1"/>
        <c:majorTickMark val="none"/>
        <c:minorTickMark val="none"/>
        <c:tickLblPos val="nextTo"/>
        <c:spPr>
          <a:ln w="9525">
            <a:noFill/>
          </a:ln>
        </c:spPr>
        <c:crossAx val="157653632"/>
        <c:crosses val="autoZero"/>
        <c:crossBetween val="between"/>
        <c:majorUnit val="30"/>
      </c:valAx>
    </c:plotArea>
    <c:legend>
      <c:legendPos val="b"/>
      <c:layout>
        <c:manualLayout>
          <c:xMode val="edge"/>
          <c:yMode val="edge"/>
          <c:x val="0.18667824583198486"/>
          <c:y val="0.89796373576169874"/>
          <c:w val="0.60074659331967062"/>
          <c:h val="7.8537839020122485E-2"/>
        </c:manualLayout>
      </c:layout>
      <c:overlay val="0"/>
      <c:txPr>
        <a:bodyPr/>
        <a:lstStyle/>
        <a:p>
          <a:pPr>
            <a:defRPr sz="1300" b="0"/>
          </a:pPr>
          <a:endParaRPr lang="en-US"/>
        </a:p>
      </c:tx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1.1.b: Tỉ lệ HVTN phân theo Giới tính - Nhóm tuổi</a:t>
            </a:r>
          </a:p>
        </c:rich>
      </c:tx>
      <c:overlay val="0"/>
    </c:title>
    <c:autoTitleDeleted val="0"/>
    <c:plotArea>
      <c:layout/>
      <c:barChart>
        <c:barDir val="col"/>
        <c:grouping val="clustered"/>
        <c:varyColors val="0"/>
        <c:ser>
          <c:idx val="0"/>
          <c:order val="0"/>
          <c:tx>
            <c:strRef>
              <c:f>'Giới tính - Nhóm tuổi'!$E$2</c:f>
              <c:strCache>
                <c:ptCount val="1"/>
                <c:pt idx="0">
                  <c:v>Tỉ lệ HV Nam</c:v>
                </c:pt>
              </c:strCache>
            </c:strRef>
          </c:tx>
          <c:invertIfNegative val="0"/>
          <c:dLbls>
            <c:dLbl>
              <c:idx val="1"/>
              <c:layout>
                <c:manualLayout>
                  <c:x val="8.3333333333333332E-3"/>
                  <c:y val="0"/>
                </c:manualLayout>
              </c:layout>
              <c:showLegendKey val="0"/>
              <c:showVal val="1"/>
              <c:showCatName val="0"/>
              <c:showSerName val="0"/>
              <c:showPercent val="0"/>
              <c:showBubbleSize val="0"/>
            </c:dLbl>
            <c:dLbl>
              <c:idx val="2"/>
              <c:layout>
                <c:manualLayout>
                  <c:x val="1.1111111111111112E-2"/>
                  <c:y val="0"/>
                </c:manualLayout>
              </c:layout>
              <c:showLegendKey val="0"/>
              <c:showVal val="1"/>
              <c:showCatName val="0"/>
              <c:showSerName val="0"/>
              <c:showPercent val="0"/>
              <c:showBubbleSize val="0"/>
            </c:dLbl>
            <c:dLbl>
              <c:idx val="3"/>
              <c:layout>
                <c:manualLayout>
                  <c:x val="1.1111111111111112E-2"/>
                  <c:y val="9.2592592592592587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tuổi'!$E$3:$E$6</c:f>
              <c:numCache>
                <c:formatCode>0.0%</c:formatCode>
                <c:ptCount val="4"/>
                <c:pt idx="0">
                  <c:v>0.9178082191780822</c:v>
                </c:pt>
                <c:pt idx="1">
                  <c:v>1</c:v>
                </c:pt>
                <c:pt idx="2">
                  <c:v>1</c:v>
                </c:pt>
                <c:pt idx="3">
                  <c:v>0.91946308724832215</c:v>
                </c:pt>
              </c:numCache>
            </c:numRef>
          </c:val>
        </c:ser>
        <c:ser>
          <c:idx val="1"/>
          <c:order val="1"/>
          <c:tx>
            <c:strRef>
              <c:f>'Giới tính - Nhóm tuổi'!$G$2</c:f>
              <c:strCache>
                <c:ptCount val="1"/>
                <c:pt idx="0">
                  <c:v>Tỉ lệ HV Nữ</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tuổi'!$G$3:$G$6</c:f>
              <c:numCache>
                <c:formatCode>0.0%</c:formatCode>
                <c:ptCount val="4"/>
                <c:pt idx="0">
                  <c:v>8.2191780821917804E-2</c:v>
                </c:pt>
                <c:pt idx="1">
                  <c:v>0</c:v>
                </c:pt>
                <c:pt idx="2">
                  <c:v>0</c:v>
                </c:pt>
                <c:pt idx="3">
                  <c:v>8.0536912751677847E-2</c:v>
                </c:pt>
              </c:numCache>
            </c:numRef>
          </c:val>
        </c:ser>
        <c:ser>
          <c:idx val="2"/>
          <c:order val="2"/>
          <c:tx>
            <c:strRef>
              <c:f>'Giới tính - Nhóm tuổi'!$I$2</c:f>
              <c:strCache>
                <c:ptCount val="1"/>
                <c:pt idx="0">
                  <c:v>Tỉ lệ Tổng HV</c:v>
                </c:pt>
              </c:strCache>
            </c:strRef>
          </c:tx>
          <c:invertIfNegative val="0"/>
          <c:dLbls>
            <c:dLbl>
              <c:idx val="0"/>
              <c:layout>
                <c:manualLayout>
                  <c:x val="-5.5555555555555558E-3"/>
                  <c:y val="0"/>
                </c:manualLayout>
              </c:layout>
              <c:showLegendKey val="0"/>
              <c:showVal val="1"/>
              <c:showCatName val="0"/>
              <c:showSerName val="0"/>
              <c:showPercent val="0"/>
              <c:showBubbleSize val="0"/>
            </c:dLbl>
            <c:dLbl>
              <c:idx val="1"/>
              <c:layout>
                <c:manualLayout>
                  <c:x val="-1.3888888888888838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tuổi'!$I$3:$I$6</c:f>
              <c:numCache>
                <c:formatCode>0.0%</c:formatCode>
                <c:ptCount val="4"/>
                <c:pt idx="0">
                  <c:v>1</c:v>
                </c:pt>
                <c:pt idx="1">
                  <c:v>1</c:v>
                </c:pt>
                <c:pt idx="2">
                  <c:v>1</c:v>
                </c:pt>
                <c:pt idx="3">
                  <c:v>1</c:v>
                </c:pt>
              </c:numCache>
            </c:numRef>
          </c:val>
        </c:ser>
        <c:dLbls>
          <c:showLegendKey val="0"/>
          <c:showVal val="0"/>
          <c:showCatName val="0"/>
          <c:showSerName val="0"/>
          <c:showPercent val="0"/>
          <c:showBubbleSize val="0"/>
        </c:dLbls>
        <c:gapWidth val="75"/>
        <c:overlap val="-25"/>
        <c:axId val="157752320"/>
        <c:axId val="157762304"/>
      </c:barChart>
      <c:catAx>
        <c:axId val="157752320"/>
        <c:scaling>
          <c:orientation val="minMax"/>
        </c:scaling>
        <c:delete val="0"/>
        <c:axPos val="b"/>
        <c:majorTickMark val="none"/>
        <c:minorTickMark val="none"/>
        <c:tickLblPos val="nextTo"/>
        <c:crossAx val="157762304"/>
        <c:crosses val="autoZero"/>
        <c:auto val="1"/>
        <c:lblAlgn val="ctr"/>
        <c:lblOffset val="100"/>
        <c:noMultiLvlLbl val="0"/>
      </c:catAx>
      <c:valAx>
        <c:axId val="157762304"/>
        <c:scaling>
          <c:orientation val="minMax"/>
        </c:scaling>
        <c:delete val="0"/>
        <c:axPos val="l"/>
        <c:majorGridlines/>
        <c:numFmt formatCode="0.0%" sourceLinked="1"/>
        <c:majorTickMark val="none"/>
        <c:minorTickMark val="none"/>
        <c:tickLblPos val="nextTo"/>
        <c:spPr>
          <a:ln w="9525">
            <a:noFill/>
          </a:ln>
        </c:spPr>
        <c:crossAx val="157752320"/>
        <c:crosses val="autoZero"/>
        <c:crossBetween val="between"/>
        <c:majorUnit val="0.30000000000000004"/>
      </c:valAx>
    </c:plotArea>
    <c:legend>
      <c:legendPos val="b"/>
      <c:overlay val="0"/>
      <c:txPr>
        <a:bodyPr/>
        <a:lstStyle/>
        <a:p>
          <a:pPr>
            <a:defRPr sz="1300" b="0"/>
          </a:pPr>
          <a:endParaRPr lang="en-US"/>
        </a:p>
      </c:tx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1.2.a. Số lượng HVTN phân theo Cấp trình độ - Ngành/Nghề đào tạo</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'Cấp trình độ đào tạo'!$C$26</c:f>
              <c:strCache>
                <c:ptCount val="1"/>
                <c:pt idx="0">
                  <c:v>Số lượng HVTN Cao đẳng</c:v>
                </c:pt>
              </c:strCache>
            </c:strRef>
          </c:tx>
          <c:invertIfNegative val="0"/>
          <c:dLbls>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tạo'!$C$27:$C$32</c:f>
              <c:numCache>
                <c:formatCode>General</c:formatCode>
                <c:ptCount val="6"/>
                <c:pt idx="0">
                  <c:v>8</c:v>
                </c:pt>
                <c:pt idx="1">
                  <c:v>31</c:v>
                </c:pt>
                <c:pt idx="2">
                  <c:v>28</c:v>
                </c:pt>
                <c:pt idx="3">
                  <c:v>47</c:v>
                </c:pt>
                <c:pt idx="4">
                  <c:v>9</c:v>
                </c:pt>
                <c:pt idx="5">
                  <c:v>123</c:v>
                </c:pt>
              </c:numCache>
            </c:numRef>
          </c:val>
        </c:ser>
        <c:ser>
          <c:idx val="1"/>
          <c:order val="1"/>
          <c:tx>
            <c:strRef>
              <c:f>'Cấp trình độ đào tạo'!$E$26</c:f>
              <c:strCache>
                <c:ptCount val="1"/>
                <c:pt idx="0">
                  <c:v>Số lượng HVTN Trung cấp</c:v>
                </c:pt>
              </c:strCache>
            </c:strRef>
          </c:tx>
          <c:invertIfNegative val="0"/>
          <c:dLbls>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tạo'!$E$27:$E$32</c:f>
              <c:numCache>
                <c:formatCode>General</c:formatCode>
                <c:ptCount val="6"/>
                <c:pt idx="0">
                  <c:v>6</c:v>
                </c:pt>
                <c:pt idx="1">
                  <c:v>10</c:v>
                </c:pt>
                <c:pt idx="2">
                  <c:v>7</c:v>
                </c:pt>
                <c:pt idx="3">
                  <c:v>3</c:v>
                </c:pt>
                <c:pt idx="5">
                  <c:v>26</c:v>
                </c:pt>
              </c:numCache>
            </c:numRef>
          </c:val>
        </c:ser>
        <c:ser>
          <c:idx val="2"/>
          <c:order val="2"/>
          <c:tx>
            <c:strRef>
              <c:f>'Cấp trình độ đào tạo'!$G$26</c:f>
              <c:strCache>
                <c:ptCount val="1"/>
                <c:pt idx="0">
                  <c:v>Tổng HVTN</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tạo'!$G$27:$G$32</c:f>
              <c:numCache>
                <c:formatCode>General</c:formatCode>
                <c:ptCount val="6"/>
                <c:pt idx="0">
                  <c:v>14</c:v>
                </c:pt>
                <c:pt idx="1">
                  <c:v>41</c:v>
                </c:pt>
                <c:pt idx="2">
                  <c:v>35</c:v>
                </c:pt>
                <c:pt idx="3">
                  <c:v>50</c:v>
                </c:pt>
                <c:pt idx="4">
                  <c:v>9</c:v>
                </c:pt>
                <c:pt idx="5">
                  <c:v>149</c:v>
                </c:pt>
              </c:numCache>
            </c:numRef>
          </c:val>
        </c:ser>
        <c:dLbls>
          <c:showLegendKey val="0"/>
          <c:showVal val="0"/>
          <c:showCatName val="0"/>
          <c:showSerName val="0"/>
          <c:showPercent val="0"/>
          <c:showBubbleSize val="0"/>
        </c:dLbls>
        <c:gapWidth val="75"/>
        <c:shape val="box"/>
        <c:axId val="157786112"/>
        <c:axId val="157787648"/>
        <c:axId val="0"/>
      </c:bar3DChart>
      <c:catAx>
        <c:axId val="157786112"/>
        <c:scaling>
          <c:orientation val="minMax"/>
        </c:scaling>
        <c:delete val="0"/>
        <c:axPos val="b"/>
        <c:majorTickMark val="none"/>
        <c:minorTickMark val="none"/>
        <c:tickLblPos val="nextTo"/>
        <c:crossAx val="157787648"/>
        <c:crosses val="autoZero"/>
        <c:auto val="1"/>
        <c:lblAlgn val="ctr"/>
        <c:lblOffset val="100"/>
        <c:noMultiLvlLbl val="0"/>
      </c:catAx>
      <c:valAx>
        <c:axId val="157787648"/>
        <c:scaling>
          <c:orientation val="minMax"/>
          <c:max val="150"/>
        </c:scaling>
        <c:delete val="0"/>
        <c:axPos val="l"/>
        <c:majorGridlines/>
        <c:numFmt formatCode="General" sourceLinked="1"/>
        <c:majorTickMark val="none"/>
        <c:minorTickMark val="none"/>
        <c:tickLblPos val="nextTo"/>
        <c:spPr>
          <a:ln w="9525">
            <a:noFill/>
          </a:ln>
        </c:spPr>
        <c:crossAx val="157786112"/>
        <c:crosses val="autoZero"/>
        <c:crossBetween val="between"/>
        <c:majorUnit val="30"/>
      </c:val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i="1"/>
            </a:pPr>
            <a:r>
              <a:rPr lang="en-US" sz="1200" b="0" i="1"/>
              <a:t>Biểu đồ 1.2.b. Tỉ lệ HVTN phân theo Cấp trình độ - Nghề đào tạo</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'Cấp trình độ đào tạo'!$D$26</c:f>
              <c:strCache>
                <c:ptCount val="1"/>
                <c:pt idx="0">
                  <c:v>Tỉ lệ HVTN Cao đẳng</c:v>
                </c:pt>
              </c:strCache>
            </c:strRef>
          </c:tx>
          <c:invertIfNegative val="0"/>
          <c:dLbls>
            <c:dLbl>
              <c:idx val="1"/>
              <c:layout>
                <c:manualLayout>
                  <c:x val="8.7003791515623177E-3"/>
                  <c:y val="0"/>
                </c:manualLayout>
              </c:layout>
              <c:showLegendKey val="0"/>
              <c:showVal val="1"/>
              <c:showCatName val="0"/>
              <c:showSerName val="0"/>
              <c:showPercent val="0"/>
              <c:showBubbleSize val="0"/>
            </c:dLbl>
            <c:dLbl>
              <c:idx val="2"/>
              <c:layout>
                <c:manualLayout>
                  <c:x val="8.7003791515623177E-3"/>
                  <c:y val="0"/>
                </c:manualLayout>
              </c:layout>
              <c:showLegendKey val="0"/>
              <c:showVal val="1"/>
              <c:showCatName val="0"/>
              <c:showSerName val="0"/>
              <c:showPercent val="0"/>
              <c:showBubbleSize val="0"/>
            </c:dLbl>
            <c:dLbl>
              <c:idx val="3"/>
              <c:layout>
                <c:manualLayout>
                  <c:x val="6.5252843636717378E-3"/>
                  <c:y val="4.7832578442760822E-2"/>
                </c:manualLayout>
              </c:layout>
              <c:showLegendKey val="0"/>
              <c:showVal val="1"/>
              <c:showCatName val="0"/>
              <c:showSerName val="0"/>
              <c:showPercent val="0"/>
              <c:showBubbleSize val="0"/>
            </c:dLbl>
            <c:dLbl>
              <c:idx val="4"/>
              <c:layout>
                <c:manualLayout>
                  <c:x val="1.7400758303124635E-2"/>
                  <c:y val="0"/>
                </c:manualLayout>
              </c:layout>
              <c:showLegendKey val="0"/>
              <c:showVal val="1"/>
              <c:showCatName val="0"/>
              <c:showSerName val="0"/>
              <c:showPercent val="0"/>
              <c:showBubbleSize val="0"/>
            </c:dLbl>
            <c:dLbl>
              <c:idx val="5"/>
              <c:layout>
                <c:manualLayout>
                  <c:x val="1.5225663515234055E-2"/>
                  <c:y val="7.9720964071268025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tạo'!$D$27:$D$32</c:f>
              <c:numCache>
                <c:formatCode>0.0%</c:formatCode>
                <c:ptCount val="6"/>
                <c:pt idx="0">
                  <c:v>0.5714285714285714</c:v>
                </c:pt>
                <c:pt idx="1">
                  <c:v>0.75609756097560976</c:v>
                </c:pt>
                <c:pt idx="2">
                  <c:v>0.8</c:v>
                </c:pt>
                <c:pt idx="3">
                  <c:v>0.94</c:v>
                </c:pt>
                <c:pt idx="4">
                  <c:v>1</c:v>
                </c:pt>
                <c:pt idx="5">
                  <c:v>0.82550335570469802</c:v>
                </c:pt>
              </c:numCache>
            </c:numRef>
          </c:val>
        </c:ser>
        <c:ser>
          <c:idx val="1"/>
          <c:order val="1"/>
          <c:tx>
            <c:strRef>
              <c:f>'Cấp trình độ đào tạo'!$F$26</c:f>
              <c:strCache>
                <c:ptCount val="1"/>
                <c:pt idx="0">
                  <c:v>Tỉ lệ HVTN Trung cấp</c:v>
                </c:pt>
              </c:strCache>
            </c:strRef>
          </c:tx>
          <c:invertIfNegative val="0"/>
          <c:dLbls>
            <c:dLbl>
              <c:idx val="0"/>
              <c:layout>
                <c:manualLayout>
                  <c:x val="1.0875473939452898E-2"/>
                  <c:y val="0"/>
                </c:manualLayout>
              </c:layout>
              <c:showLegendKey val="0"/>
              <c:showVal val="1"/>
              <c:showCatName val="0"/>
              <c:showSerName val="0"/>
              <c:showPercent val="0"/>
              <c:showBubbleSize val="0"/>
            </c:dLbl>
            <c:dLbl>
              <c:idx val="5"/>
              <c:layout>
                <c:manualLayout>
                  <c:x val="1.9575853091015213E-2"/>
                  <c:y val="3.9860482035634012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tạo'!$F$27:$F$32</c:f>
              <c:numCache>
                <c:formatCode>0.0%</c:formatCode>
                <c:ptCount val="6"/>
                <c:pt idx="0">
                  <c:v>0.42857142857142855</c:v>
                </c:pt>
                <c:pt idx="1">
                  <c:v>0.24390243902439024</c:v>
                </c:pt>
                <c:pt idx="2">
                  <c:v>0.2</c:v>
                </c:pt>
                <c:pt idx="3">
                  <c:v>0.06</c:v>
                </c:pt>
                <c:pt idx="4">
                  <c:v>0</c:v>
                </c:pt>
                <c:pt idx="5">
                  <c:v>0.17449664429530201</c:v>
                </c:pt>
              </c:numCache>
            </c:numRef>
          </c:val>
        </c:ser>
        <c:ser>
          <c:idx val="2"/>
          <c:order val="2"/>
          <c:tx>
            <c:strRef>
              <c:f>'Cấp trình độ đào tạo'!$H$26</c:f>
              <c:strCache>
                <c:ptCount val="1"/>
                <c:pt idx="0">
                  <c:v>Tổng tỉ lệ HVTN</c:v>
                </c:pt>
              </c:strCache>
            </c:strRef>
          </c:tx>
          <c:invertIfNegative val="0"/>
          <c:dLbls>
            <c:dLbl>
              <c:idx val="3"/>
              <c:layout>
                <c:manualLayout>
                  <c:x val="-1.9575853091015293E-2"/>
                  <c:y val="0"/>
                </c:manualLayout>
              </c:layout>
              <c:showLegendKey val="0"/>
              <c:showVal val="1"/>
              <c:showCatName val="0"/>
              <c:showSerName val="0"/>
              <c:showPercent val="0"/>
              <c:showBubbleSize val="0"/>
            </c:dLbl>
            <c:dLbl>
              <c:idx val="4"/>
              <c:layout>
                <c:manualLayout>
                  <c:x val="4.1326800969921008E-2"/>
                  <c:y val="0"/>
                </c:manualLayout>
              </c:layout>
              <c:showLegendKey val="0"/>
              <c:showVal val="1"/>
              <c:showCatName val="0"/>
              <c:showSerName val="0"/>
              <c:showPercent val="0"/>
              <c:showBubbleSize val="0"/>
            </c:dLbl>
            <c:dLbl>
              <c:idx val="5"/>
              <c:layout>
                <c:manualLayout>
                  <c:x val="1.9575853091015213E-2"/>
                  <c:y val="-3.9860482035634012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tạo'!$H$27:$H$32</c:f>
              <c:numCache>
                <c:formatCode>0.0%</c:formatCode>
                <c:ptCount val="6"/>
                <c:pt idx="0">
                  <c:v>1</c:v>
                </c:pt>
                <c:pt idx="1">
                  <c:v>1</c:v>
                </c:pt>
                <c:pt idx="2">
                  <c:v>1</c:v>
                </c:pt>
                <c:pt idx="3">
                  <c:v>1</c:v>
                </c:pt>
                <c:pt idx="4">
                  <c:v>1</c:v>
                </c:pt>
                <c:pt idx="5">
                  <c:v>1</c:v>
                </c:pt>
              </c:numCache>
            </c:numRef>
          </c:val>
        </c:ser>
        <c:dLbls>
          <c:showLegendKey val="0"/>
          <c:showVal val="0"/>
          <c:showCatName val="0"/>
          <c:showSerName val="0"/>
          <c:showPercent val="0"/>
          <c:showBubbleSize val="0"/>
        </c:dLbls>
        <c:gapWidth val="75"/>
        <c:shape val="box"/>
        <c:axId val="159548160"/>
        <c:axId val="159549696"/>
        <c:axId val="0"/>
      </c:bar3DChart>
      <c:catAx>
        <c:axId val="159548160"/>
        <c:scaling>
          <c:orientation val="minMax"/>
        </c:scaling>
        <c:delete val="0"/>
        <c:axPos val="b"/>
        <c:majorTickMark val="none"/>
        <c:minorTickMark val="none"/>
        <c:tickLblPos val="nextTo"/>
        <c:crossAx val="159549696"/>
        <c:crosses val="autoZero"/>
        <c:auto val="1"/>
        <c:lblAlgn val="ctr"/>
        <c:lblOffset val="100"/>
        <c:noMultiLvlLbl val="0"/>
      </c:catAx>
      <c:valAx>
        <c:axId val="159549696"/>
        <c:scaling>
          <c:orientation val="minMax"/>
        </c:scaling>
        <c:delete val="0"/>
        <c:axPos val="l"/>
        <c:majorGridlines/>
        <c:numFmt formatCode="0.0%" sourceLinked="1"/>
        <c:majorTickMark val="none"/>
        <c:minorTickMark val="none"/>
        <c:tickLblPos val="nextTo"/>
        <c:spPr>
          <a:ln w="9525">
            <a:noFill/>
          </a:ln>
        </c:spPr>
        <c:crossAx val="159548160"/>
        <c:crosses val="autoZero"/>
        <c:crossBetween val="between"/>
      </c:val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1.3: </a:t>
            </a:r>
            <a:r>
              <a:rPr lang="vi-VN" sz="1300" b="0" i="1" baseline="0">
                <a:effectLst/>
                <a:latin typeface="Times New Roman" pitchFamily="18" charset="0"/>
                <a:cs typeface="Times New Roman" pitchFamily="18" charset="0"/>
              </a:rPr>
              <a:t>Qui mô-Đặc điểm </a:t>
            </a:r>
            <a:r>
              <a:rPr lang="en-US" sz="1300" b="0" i="1" u="none" strike="noStrike" kern="1200" baseline="0">
                <a:solidFill>
                  <a:sysClr val="windowText" lastClr="000000"/>
                </a:solidFill>
                <a:effectLst/>
                <a:latin typeface="Times New Roman" pitchFamily="18" charset="0"/>
                <a:ea typeface="+mn-ea"/>
                <a:cs typeface="Times New Roman" pitchFamily="18" charset="0"/>
              </a:rPr>
              <a:t>HV</a:t>
            </a:r>
            <a:r>
              <a:rPr lang="vi-VN" sz="1300" b="0" i="1" baseline="0">
                <a:effectLst/>
                <a:latin typeface="Times New Roman" pitchFamily="18" charset="0"/>
                <a:cs typeface="Times New Roman" pitchFamily="18" charset="0"/>
              </a:rPr>
              <a:t> phân theo Xếp loại tốt nghiệp</a:t>
            </a:r>
            <a:endParaRPr lang="en-US" sz="1300" b="0" i="1">
              <a:effectLst/>
              <a:latin typeface="Times New Roman" pitchFamily="18" charset="0"/>
              <a:cs typeface="Times New Roman" pitchFamily="18" charset="0"/>
            </a:endParaRPr>
          </a:p>
        </c:rich>
      </c:tx>
      <c:layout>
        <c:manualLayout>
          <c:xMode val="edge"/>
          <c:yMode val="edge"/>
          <c:x val="0.12189608394669091"/>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836866545527962E-3"/>
          <c:y val="0.16268881180849179"/>
          <c:w val="0.97968554411467801"/>
          <c:h val="0.67071220599032833"/>
        </c:manualLayout>
      </c:layout>
      <c:pie3DChart>
        <c:varyColors val="1"/>
        <c:ser>
          <c:idx val="0"/>
          <c:order val="0"/>
          <c:tx>
            <c:strRef>
              <c:f>'Xếp loại TN'!$C$2</c:f>
              <c:strCache>
                <c:ptCount val="1"/>
                <c:pt idx="0">
                  <c:v>Số lượng HVTN</c:v>
                </c:pt>
              </c:strCache>
            </c:strRef>
          </c:tx>
          <c:dLbls>
            <c:dLbl>
              <c:idx val="0"/>
              <c:layout>
                <c:manualLayout>
                  <c:x val="-5.4969400420612193E-2"/>
                  <c:y val="0.16264153112247831"/>
                </c:manualLayout>
              </c:layout>
              <c:showLegendKey val="0"/>
              <c:showVal val="1"/>
              <c:showCatName val="0"/>
              <c:showSerName val="0"/>
              <c:showPercent val="1"/>
              <c:showBubbleSize val="0"/>
              <c:separator>
</c:separator>
            </c:dLbl>
            <c:dLbl>
              <c:idx val="1"/>
              <c:layout>
                <c:manualLayout>
                  <c:x val="-7.2520147536526303E-2"/>
                  <c:y val="4.0538582381298843E-2"/>
                </c:manualLayout>
              </c:layout>
              <c:showLegendKey val="0"/>
              <c:showVal val="1"/>
              <c:showCatName val="0"/>
              <c:showSerName val="0"/>
              <c:showPercent val="1"/>
              <c:showBubbleSize val="0"/>
              <c:separator>
</c:separator>
            </c:dLbl>
            <c:txPr>
              <a:bodyPr/>
              <a:lstStyle/>
              <a:p>
                <a:pPr>
                  <a:defRPr sz="1100" b="1"/>
                </a:pPr>
                <a:endParaRPr lang="en-US"/>
              </a:p>
            </c:txPr>
            <c:showLegendKey val="0"/>
            <c:showVal val="1"/>
            <c:showCatName val="0"/>
            <c:showSerName val="0"/>
            <c:showPercent val="1"/>
            <c:showBubbleSize val="0"/>
            <c:separator>
</c:separator>
            <c:showLeaderLines val="1"/>
          </c:dLbls>
          <c:cat>
            <c:strRef>
              <c:f>'Xếp loại TN'!$B$3:$B$5</c:f>
              <c:strCache>
                <c:ptCount val="3"/>
                <c:pt idx="0">
                  <c:v>3.Khá</c:v>
                </c:pt>
                <c:pt idx="1">
                  <c:v>4.Trung bình khá</c:v>
                </c:pt>
                <c:pt idx="2">
                  <c:v>5.Trung bình</c:v>
                </c:pt>
              </c:strCache>
            </c:strRef>
          </c:cat>
          <c:val>
            <c:numRef>
              <c:f>'Xếp loại TN'!$C$3:$C$5</c:f>
              <c:numCache>
                <c:formatCode>General</c:formatCode>
                <c:ptCount val="3"/>
                <c:pt idx="0">
                  <c:v>18</c:v>
                </c:pt>
                <c:pt idx="1">
                  <c:v>16</c:v>
                </c:pt>
                <c:pt idx="2">
                  <c:v>115</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22892444574524551"/>
          <c:y val="0.86942820797707032"/>
          <c:w val="0.54215110850950898"/>
          <c:h val="0.13057168280464937"/>
        </c:manualLayout>
      </c:layout>
      <c:overlay val="0"/>
      <c:txPr>
        <a:bodyPr/>
        <a:lstStyle/>
        <a:p>
          <a:pPr>
            <a:defRPr sz="1200" b="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[nhap-lieu-bang-hoi-tong-hop-2412018.xlsx]Tình trạng việc làm!PivotTable6</c:name>
    <c:fmtId val="-1"/>
  </c:pivotSource>
  <c:chart>
    <c:title>
      <c:tx>
        <c:rich>
          <a:bodyPr/>
          <a:lstStyle/>
          <a:p>
            <a:pPr>
              <a:defRPr sz="1300" b="0" i="1"/>
            </a:pPr>
            <a:r>
              <a:rPr lang="en-US" sz="1300" b="0" i="1"/>
              <a:t>Biểu đồ</a:t>
            </a:r>
            <a:r>
              <a:rPr lang="vi-VN" sz="1300" b="0" i="1"/>
              <a:t> 2.1</a:t>
            </a:r>
            <a:r>
              <a:rPr lang="en-US" sz="1300" b="0" i="1"/>
              <a:t>:</a:t>
            </a:r>
            <a:r>
              <a:rPr lang="vi-VN" sz="1300" b="0" i="1"/>
              <a:t> Số lượng, cơ cấu việc làm của HVTN phân theo 04 nhóm</a:t>
            </a:r>
            <a:endParaRPr lang="en-US" sz="1300" b="0" i="1"/>
          </a:p>
        </c:rich>
      </c:tx>
      <c:overlay val="0"/>
    </c:title>
    <c:autoTitleDeleted val="0"/>
    <c:pivotFmts>
      <c:pivotFmt>
        <c:idx val="0"/>
      </c:pivotFmt>
      <c:pivotFmt>
        <c:idx val="1"/>
      </c:pivotFmt>
      <c:pivotFmt>
        <c:idx val="2"/>
        <c:marker>
          <c:symbol val="none"/>
        </c:marker>
      </c:pivotFmt>
      <c:pivotFmt>
        <c:idx val="3"/>
      </c:pivotFmt>
      <c:pivotFmt>
        <c:idx val="4"/>
        <c:marker>
          <c:symbol val="none"/>
        </c:marker>
      </c:pivotFmt>
      <c:pivotFmt>
        <c:idx val="5"/>
      </c:pivotFmt>
    </c:pivotFmts>
    <c:plotArea>
      <c:layout>
        <c:manualLayout>
          <c:layoutTarget val="inner"/>
          <c:xMode val="edge"/>
          <c:yMode val="edge"/>
          <c:x val="9.8587892859546403E-2"/>
          <c:y val="0.19552019884854047"/>
          <c:w val="0.85784384105796796"/>
          <c:h val="0.3959459755030621"/>
        </c:manualLayout>
      </c:layout>
      <c:barChart>
        <c:barDir val="col"/>
        <c:grouping val="clustered"/>
        <c:varyColors val="0"/>
        <c:ser>
          <c:idx val="0"/>
          <c:order val="0"/>
          <c:tx>
            <c:strRef>
              <c:f>'Tình trạng việc làm'!$C$2</c:f>
              <c:strCache>
                <c:ptCount val="1"/>
                <c:pt idx="0">
                  <c:v>Số lượng HVTN</c:v>
                </c:pt>
              </c:strCache>
            </c:strRef>
          </c:tx>
          <c:invertIfNegative val="0"/>
          <c:dLbls>
            <c:dLbl>
              <c:idx val="0"/>
              <c:layout>
                <c:manualLayout>
                  <c:x val="0"/>
                  <c:y val="5.3123005730920249E-2"/>
                </c:manualLayout>
              </c:layout>
              <c:dLblPos val="outEnd"/>
              <c:showLegendKey val="0"/>
              <c:showVal val="1"/>
              <c:showCatName val="0"/>
              <c:showSerName val="0"/>
              <c:showPercent val="0"/>
              <c:showBubbleSize val="0"/>
            </c:dLbl>
            <c:dLbl>
              <c:idx val="1"/>
              <c:layout>
                <c:manualLayout>
                  <c:x val="0"/>
                  <c:y val="7.6219588870131624E-2"/>
                </c:manualLayout>
              </c:layout>
              <c:dLblPos val="outEnd"/>
              <c:showLegendKey val="0"/>
              <c:showVal val="1"/>
              <c:showCatName val="0"/>
              <c:showSerName val="0"/>
              <c:showPercent val="0"/>
              <c:showBubbleSize val="0"/>
            </c:dLbl>
            <c:dLbl>
              <c:idx val="2"/>
              <c:layout>
                <c:manualLayout>
                  <c:x val="2.136752136752137E-3"/>
                  <c:y val="9.923404348960543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làm'!$C$3:$C$7</c:f>
              <c:numCache>
                <c:formatCode>General</c:formatCode>
                <c:ptCount val="4"/>
                <c:pt idx="0">
                  <c:v>4</c:v>
                </c:pt>
                <c:pt idx="1">
                  <c:v>11</c:v>
                </c:pt>
                <c:pt idx="2">
                  <c:v>21</c:v>
                </c:pt>
                <c:pt idx="3">
                  <c:v>113</c:v>
                </c:pt>
              </c:numCache>
            </c:numRef>
          </c:val>
        </c:ser>
        <c:dLbls>
          <c:showLegendKey val="0"/>
          <c:showVal val="0"/>
          <c:showCatName val="0"/>
          <c:showSerName val="0"/>
          <c:showPercent val="0"/>
          <c:showBubbleSize val="0"/>
        </c:dLbls>
        <c:gapWidth val="75"/>
        <c:overlap val="-25"/>
        <c:axId val="159744768"/>
        <c:axId val="159738880"/>
      </c:barChart>
      <c:lineChart>
        <c:grouping val="standard"/>
        <c:varyColors val="0"/>
        <c:ser>
          <c:idx val="1"/>
          <c:order val="1"/>
          <c:tx>
            <c:strRef>
              <c:f>'Tình trạng việc làm'!$D$2</c:f>
              <c:strCache>
                <c:ptCount val="1"/>
                <c:pt idx="0">
                  <c:v>Tỉ lệ HVTN</c:v>
                </c:pt>
              </c:strCache>
            </c:strRef>
          </c:tx>
          <c:dLbls>
            <c:dLbl>
              <c:idx val="0"/>
              <c:layout>
                <c:manualLayout>
                  <c:x val="-4.1469143280166883E-2"/>
                  <c:y val="-6.03986494770496E-2"/>
                </c:manualLayout>
              </c:layout>
              <c:dLblPos val="r"/>
              <c:showLegendKey val="0"/>
              <c:showVal val="1"/>
              <c:showCatName val="0"/>
              <c:showSerName val="0"/>
              <c:showPercent val="0"/>
              <c:showBubbleSize val="0"/>
            </c:dLbl>
            <c:dLbl>
              <c:idx val="1"/>
              <c:layout>
                <c:manualLayout>
                  <c:x val="-4.1469143280166904E-2"/>
                  <c:y val="-8.0360988245797696E-2"/>
                </c:manualLayout>
              </c:layout>
              <c:dLblPos val="r"/>
              <c:showLegendKey val="0"/>
              <c:showVal val="1"/>
              <c:showCatName val="0"/>
              <c:showSerName val="0"/>
              <c:showPercent val="0"/>
              <c:showBubbleSize val="0"/>
            </c:dLbl>
            <c:dLbl>
              <c:idx val="2"/>
              <c:layout>
                <c:manualLayout>
                  <c:x val="-4.9022477959485833E-2"/>
                  <c:y val="-8.0360988245797696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làm'!$D$3:$D$7</c:f>
              <c:numCache>
                <c:formatCode>0.0%</c:formatCode>
                <c:ptCount val="4"/>
                <c:pt idx="0">
                  <c:v>2.6845637583892617E-2</c:v>
                </c:pt>
                <c:pt idx="1">
                  <c:v>7.3825503355704702E-2</c:v>
                </c:pt>
                <c:pt idx="2">
                  <c:v>0.14093959731543623</c:v>
                </c:pt>
                <c:pt idx="3">
                  <c:v>0.75838926174496646</c:v>
                </c:pt>
              </c:numCache>
            </c:numRef>
          </c:val>
          <c:smooth val="0"/>
        </c:ser>
        <c:dLbls>
          <c:showLegendKey val="0"/>
          <c:showVal val="0"/>
          <c:showCatName val="0"/>
          <c:showSerName val="0"/>
          <c:showPercent val="0"/>
          <c:showBubbleSize val="0"/>
        </c:dLbls>
        <c:marker val="1"/>
        <c:smooth val="0"/>
        <c:axId val="159735808"/>
        <c:axId val="159737344"/>
      </c:lineChart>
      <c:catAx>
        <c:axId val="159735808"/>
        <c:scaling>
          <c:orientation val="minMax"/>
        </c:scaling>
        <c:delete val="0"/>
        <c:axPos val="b"/>
        <c:majorTickMark val="none"/>
        <c:minorTickMark val="none"/>
        <c:tickLblPos val="nextTo"/>
        <c:crossAx val="159737344"/>
        <c:crosses val="autoZero"/>
        <c:auto val="1"/>
        <c:lblAlgn val="ctr"/>
        <c:lblOffset val="100"/>
        <c:noMultiLvlLbl val="0"/>
      </c:catAx>
      <c:valAx>
        <c:axId val="159737344"/>
        <c:scaling>
          <c:orientation val="minMax"/>
        </c:scaling>
        <c:delete val="0"/>
        <c:axPos val="l"/>
        <c:majorGridlines/>
        <c:numFmt formatCode="0.0%" sourceLinked="1"/>
        <c:majorTickMark val="none"/>
        <c:minorTickMark val="none"/>
        <c:tickLblPos val="nextTo"/>
        <c:spPr>
          <a:ln w="9525">
            <a:noFill/>
          </a:ln>
        </c:spPr>
        <c:crossAx val="159735808"/>
        <c:crosses val="autoZero"/>
        <c:crossBetween val="between"/>
        <c:majorUnit val="0.2"/>
      </c:valAx>
      <c:valAx>
        <c:axId val="159738880"/>
        <c:scaling>
          <c:orientation val="minMax"/>
          <c:max val="90"/>
        </c:scaling>
        <c:delete val="0"/>
        <c:axPos val="r"/>
        <c:numFmt formatCode="General" sourceLinked="1"/>
        <c:majorTickMark val="out"/>
        <c:minorTickMark val="none"/>
        <c:tickLblPos val="nextTo"/>
        <c:crossAx val="159744768"/>
        <c:crosses val="max"/>
        <c:crossBetween val="between"/>
        <c:majorUnit val="30"/>
      </c:valAx>
      <c:catAx>
        <c:axId val="159744768"/>
        <c:scaling>
          <c:orientation val="minMax"/>
        </c:scaling>
        <c:delete val="1"/>
        <c:axPos val="b"/>
        <c:majorTickMark val="out"/>
        <c:minorTickMark val="none"/>
        <c:tickLblPos val="nextTo"/>
        <c:crossAx val="159738880"/>
        <c:crosses val="autoZero"/>
        <c:auto val="1"/>
        <c:lblAlgn val="ctr"/>
        <c:lblOffset val="100"/>
        <c:noMultiLvlLbl val="0"/>
      </c:catAx>
    </c:plotArea>
    <c:legend>
      <c:legendPos val="b"/>
      <c:layout>
        <c:manualLayout>
          <c:xMode val="edge"/>
          <c:yMode val="edge"/>
          <c:x val="0"/>
          <c:y val="0.83121716295814729"/>
          <c:w val="1"/>
          <c:h val="0.1345003551937566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a:pPr>
            <a:r>
              <a:rPr lang="en-US" sz="1300" b="0"/>
              <a:t>Biểu đồ 2.2.1 Tỉ lệ HVTN có việc làm theo Giới tính</a:t>
            </a:r>
          </a:p>
        </c:rich>
      </c:tx>
      <c:overlay val="0"/>
    </c:title>
    <c:autoTitleDeleted val="0"/>
    <c:plotArea>
      <c:layout>
        <c:manualLayout>
          <c:layoutTarget val="inner"/>
          <c:xMode val="edge"/>
          <c:yMode val="edge"/>
          <c:x val="0.15473753280839894"/>
          <c:y val="0.19521718256698667"/>
          <c:w val="0.6588239450837875"/>
          <c:h val="0.48099072469676896"/>
        </c:manualLayout>
      </c:layout>
      <c:barChart>
        <c:barDir val="col"/>
        <c:grouping val="clustered"/>
        <c:varyColors val="0"/>
        <c:ser>
          <c:idx val="0"/>
          <c:order val="0"/>
          <c:tx>
            <c:strRef>
              <c:f>'Tỉ lệ HV có việc làm theo GT'!$M$11</c:f>
              <c:strCache>
                <c:ptCount val="1"/>
                <c:pt idx="0">
                  <c:v>Số lượng HV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GT'!$M$12:$M$14</c:f>
              <c:numCache>
                <c:formatCode>General</c:formatCode>
                <c:ptCount val="3"/>
                <c:pt idx="0">
                  <c:v>104</c:v>
                </c:pt>
                <c:pt idx="1">
                  <c:v>9</c:v>
                </c:pt>
                <c:pt idx="2">
                  <c:v>113</c:v>
                </c:pt>
              </c:numCache>
            </c:numRef>
          </c:val>
        </c:ser>
        <c:dLbls>
          <c:showLegendKey val="0"/>
          <c:showVal val="0"/>
          <c:showCatName val="0"/>
          <c:showSerName val="0"/>
          <c:showPercent val="0"/>
          <c:showBubbleSize val="0"/>
        </c:dLbls>
        <c:gapWidth val="75"/>
        <c:overlap val="-25"/>
        <c:axId val="159767936"/>
        <c:axId val="159978624"/>
      </c:barChart>
      <c:lineChart>
        <c:grouping val="standard"/>
        <c:varyColors val="0"/>
        <c:ser>
          <c:idx val="1"/>
          <c:order val="1"/>
          <c:tx>
            <c:strRef>
              <c:f>'Tỉ lệ HV có việc làm theo GT'!$N$11</c:f>
              <c:strCache>
                <c:ptCount val="1"/>
                <c:pt idx="0">
                  <c:v>Tỉ lệ HV có việc làm</c:v>
                </c:pt>
              </c:strCache>
            </c:strRef>
          </c:tx>
          <c:dLbls>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GT'!$N$12:$N$14</c:f>
              <c:numCache>
                <c:formatCode>0.0%</c:formatCode>
                <c:ptCount val="3"/>
                <c:pt idx="0">
                  <c:v>0.84552845528455289</c:v>
                </c:pt>
                <c:pt idx="1">
                  <c:v>0.81818181818181823</c:v>
                </c:pt>
                <c:pt idx="2">
                  <c:v>0.84328358208955223</c:v>
                </c:pt>
              </c:numCache>
            </c:numRef>
          </c:val>
          <c:smooth val="0"/>
        </c:ser>
        <c:dLbls>
          <c:showLegendKey val="0"/>
          <c:showVal val="0"/>
          <c:showCatName val="0"/>
          <c:showSerName val="0"/>
          <c:showPercent val="0"/>
          <c:showBubbleSize val="0"/>
        </c:dLbls>
        <c:marker val="1"/>
        <c:smooth val="0"/>
        <c:axId val="159990144"/>
        <c:axId val="159980160"/>
      </c:lineChart>
      <c:catAx>
        <c:axId val="159767936"/>
        <c:scaling>
          <c:orientation val="minMax"/>
        </c:scaling>
        <c:delete val="0"/>
        <c:axPos val="b"/>
        <c:majorTickMark val="none"/>
        <c:minorTickMark val="none"/>
        <c:tickLblPos val="nextTo"/>
        <c:crossAx val="159978624"/>
        <c:crosses val="autoZero"/>
        <c:auto val="1"/>
        <c:lblAlgn val="ctr"/>
        <c:lblOffset val="100"/>
        <c:noMultiLvlLbl val="0"/>
      </c:catAx>
      <c:valAx>
        <c:axId val="159978624"/>
        <c:scaling>
          <c:orientation val="minMax"/>
        </c:scaling>
        <c:delete val="0"/>
        <c:axPos val="l"/>
        <c:majorGridlines/>
        <c:numFmt formatCode="General" sourceLinked="1"/>
        <c:majorTickMark val="none"/>
        <c:minorTickMark val="none"/>
        <c:tickLblPos val="nextTo"/>
        <c:spPr>
          <a:ln w="9525">
            <a:noFill/>
          </a:ln>
        </c:spPr>
        <c:crossAx val="159767936"/>
        <c:crosses val="autoZero"/>
        <c:crossBetween val="between"/>
      </c:valAx>
      <c:valAx>
        <c:axId val="159980160"/>
        <c:scaling>
          <c:orientation val="minMax"/>
          <c:max val="0.85000000000000009"/>
        </c:scaling>
        <c:delete val="0"/>
        <c:axPos val="r"/>
        <c:numFmt formatCode="0.0%" sourceLinked="1"/>
        <c:majorTickMark val="out"/>
        <c:minorTickMark val="none"/>
        <c:tickLblPos val="nextTo"/>
        <c:crossAx val="159990144"/>
        <c:crosses val="max"/>
        <c:crossBetween val="between"/>
      </c:valAx>
      <c:catAx>
        <c:axId val="159990144"/>
        <c:scaling>
          <c:orientation val="minMax"/>
        </c:scaling>
        <c:delete val="1"/>
        <c:axPos val="b"/>
        <c:majorTickMark val="out"/>
        <c:minorTickMark val="none"/>
        <c:tickLblPos val="nextTo"/>
        <c:crossAx val="15998016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2.2.2. Tỉ lệ HVTN có việc làm phân theo xếp loại tốt nghiệp</a:t>
            </a:r>
          </a:p>
        </c:rich>
      </c:tx>
      <c:overlay val="0"/>
    </c:title>
    <c:autoTitleDeleted val="0"/>
    <c:plotArea>
      <c:layout>
        <c:manualLayout>
          <c:layoutTarget val="inner"/>
          <c:xMode val="edge"/>
          <c:yMode val="edge"/>
          <c:x val="0.12410037687596742"/>
          <c:y val="0.16813699614363847"/>
          <c:w val="0.69278831060067247"/>
          <c:h val="0.48521468494630127"/>
        </c:manualLayout>
      </c:layout>
      <c:barChart>
        <c:barDir val="col"/>
        <c:grouping val="clustered"/>
        <c:varyColors val="0"/>
        <c:ser>
          <c:idx val="0"/>
          <c:order val="0"/>
          <c:tx>
            <c:strRef>
              <c:f>'Tỉ lệ HV có VL theo xếp loại TN'!$D$9</c:f>
              <c:strCache>
                <c:ptCount val="1"/>
                <c:pt idx="0">
                  <c:v>Số lượng HV có việc làm</c:v>
                </c:pt>
              </c:strCache>
            </c:strRef>
          </c:tx>
          <c:invertIfNegative val="0"/>
          <c:dLbls>
            <c:dLbl>
              <c:idx val="1"/>
              <c:layout>
                <c:manualLayout>
                  <c:x val="0"/>
                  <c:y val="7.612860892388451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TN'!$D$10:$D$13</c:f>
              <c:numCache>
                <c:formatCode>General</c:formatCode>
                <c:ptCount val="4"/>
                <c:pt idx="0">
                  <c:v>18</c:v>
                </c:pt>
                <c:pt idx="1">
                  <c:v>12</c:v>
                </c:pt>
                <c:pt idx="2">
                  <c:v>83</c:v>
                </c:pt>
                <c:pt idx="3">
                  <c:v>113</c:v>
                </c:pt>
              </c:numCache>
            </c:numRef>
          </c:val>
        </c:ser>
        <c:dLbls>
          <c:showLegendKey val="0"/>
          <c:showVal val="0"/>
          <c:showCatName val="0"/>
          <c:showSerName val="0"/>
          <c:showPercent val="0"/>
          <c:showBubbleSize val="0"/>
        </c:dLbls>
        <c:gapWidth val="75"/>
        <c:overlap val="-25"/>
        <c:axId val="160017408"/>
        <c:axId val="160023296"/>
      </c:barChart>
      <c:lineChart>
        <c:grouping val="standard"/>
        <c:varyColors val="0"/>
        <c:ser>
          <c:idx val="1"/>
          <c:order val="1"/>
          <c:tx>
            <c:strRef>
              <c:f>'Tỉ lệ HV có VL theo xếp loại TN'!$E$9</c:f>
              <c:strCache>
                <c:ptCount val="1"/>
                <c:pt idx="0">
                  <c:v>Tỉ lệ HVcó việc làm</c:v>
                </c:pt>
              </c:strCache>
            </c:strRef>
          </c:tx>
          <c:dLbls>
            <c:dLblPos val="t"/>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TN'!$E$10:$E$13</c:f>
              <c:numCache>
                <c:formatCode>0.0%</c:formatCode>
                <c:ptCount val="4"/>
                <c:pt idx="0">
                  <c:v>1</c:v>
                </c:pt>
                <c:pt idx="1">
                  <c:v>0.8</c:v>
                </c:pt>
                <c:pt idx="2">
                  <c:v>0.82178217821782173</c:v>
                </c:pt>
                <c:pt idx="3">
                  <c:v>0.84328358208955223</c:v>
                </c:pt>
              </c:numCache>
            </c:numRef>
          </c:val>
          <c:smooth val="0"/>
        </c:ser>
        <c:dLbls>
          <c:showLegendKey val="0"/>
          <c:showVal val="0"/>
          <c:showCatName val="0"/>
          <c:showSerName val="0"/>
          <c:showPercent val="0"/>
          <c:showBubbleSize val="0"/>
        </c:dLbls>
        <c:marker val="1"/>
        <c:smooth val="0"/>
        <c:axId val="160030720"/>
        <c:axId val="160024832"/>
      </c:lineChart>
      <c:catAx>
        <c:axId val="160017408"/>
        <c:scaling>
          <c:orientation val="minMax"/>
        </c:scaling>
        <c:delete val="0"/>
        <c:axPos val="b"/>
        <c:majorTickMark val="none"/>
        <c:minorTickMark val="none"/>
        <c:tickLblPos val="nextTo"/>
        <c:crossAx val="160023296"/>
        <c:crosses val="autoZero"/>
        <c:auto val="1"/>
        <c:lblAlgn val="ctr"/>
        <c:lblOffset val="100"/>
        <c:noMultiLvlLbl val="0"/>
      </c:catAx>
      <c:valAx>
        <c:axId val="160023296"/>
        <c:scaling>
          <c:orientation val="minMax"/>
        </c:scaling>
        <c:delete val="0"/>
        <c:axPos val="l"/>
        <c:majorGridlines/>
        <c:numFmt formatCode="General" sourceLinked="1"/>
        <c:majorTickMark val="none"/>
        <c:minorTickMark val="none"/>
        <c:tickLblPos val="nextTo"/>
        <c:spPr>
          <a:ln w="9525">
            <a:noFill/>
          </a:ln>
        </c:spPr>
        <c:crossAx val="160017408"/>
        <c:crosses val="autoZero"/>
        <c:crossBetween val="between"/>
        <c:majorUnit val="30"/>
      </c:valAx>
      <c:valAx>
        <c:axId val="160024832"/>
        <c:scaling>
          <c:orientation val="minMax"/>
          <c:max val="1.2"/>
        </c:scaling>
        <c:delete val="0"/>
        <c:axPos val="r"/>
        <c:numFmt formatCode="0.0%" sourceLinked="1"/>
        <c:majorTickMark val="out"/>
        <c:minorTickMark val="none"/>
        <c:tickLblPos val="nextTo"/>
        <c:crossAx val="160030720"/>
        <c:crosses val="max"/>
        <c:crossBetween val="between"/>
        <c:majorUnit val="0.30000000000000004"/>
      </c:valAx>
      <c:catAx>
        <c:axId val="160030720"/>
        <c:scaling>
          <c:orientation val="minMax"/>
        </c:scaling>
        <c:delete val="1"/>
        <c:axPos val="b"/>
        <c:majorTickMark val="out"/>
        <c:minorTickMark val="none"/>
        <c:tickLblPos val="nextTo"/>
        <c:crossAx val="16002483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2.2.3. Tỉ lệ học viên có việc làm theo cấp trình độ đào tạo</a:t>
            </a:r>
            <a:endParaRPr lang="en-US" sz="1300" b="0" i="1"/>
          </a:p>
        </c:rich>
      </c:tx>
      <c:layout>
        <c:manualLayout>
          <c:xMode val="edge"/>
          <c:yMode val="edge"/>
          <c:x val="0.15127241579832462"/>
          <c:y val="3.2407407407407406E-2"/>
        </c:manualLayout>
      </c:layout>
      <c:overlay val="0"/>
    </c:title>
    <c:autoTitleDeleted val="0"/>
    <c:plotArea>
      <c:layout>
        <c:manualLayout>
          <c:layoutTarget val="inner"/>
          <c:xMode val="edge"/>
          <c:yMode val="edge"/>
          <c:x val="0.12837388114947171"/>
          <c:y val="0.21314660994886556"/>
          <c:w val="0.6820988397294806"/>
          <c:h val="0.50215636441871003"/>
        </c:manualLayout>
      </c:layout>
      <c:barChart>
        <c:barDir val="col"/>
        <c:grouping val="clustered"/>
        <c:varyColors val="0"/>
        <c:ser>
          <c:idx val="0"/>
          <c:order val="0"/>
          <c:tx>
            <c:strRef>
              <c:f>'Tỉ lệ HV có VL theo cấp TĐ'!$D$18</c:f>
              <c:strCache>
                <c:ptCount val="1"/>
                <c:pt idx="0">
                  <c:v>Số lượng HV có việc làm</c:v>
                </c:pt>
              </c:strCache>
            </c:strRef>
          </c:tx>
          <c:invertIfNegative val="0"/>
          <c:dLbls>
            <c:dLbl>
              <c:idx val="1"/>
              <c:layout>
                <c:manualLayout>
                  <c:x val="0"/>
                  <c:y val="0.10027634866104014"/>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TĐ'!$D$19:$D$21</c:f>
              <c:numCache>
                <c:formatCode>General</c:formatCode>
                <c:ptCount val="3"/>
                <c:pt idx="0">
                  <c:v>95</c:v>
                </c:pt>
                <c:pt idx="1">
                  <c:v>18</c:v>
                </c:pt>
                <c:pt idx="2">
                  <c:v>113</c:v>
                </c:pt>
              </c:numCache>
            </c:numRef>
          </c:val>
        </c:ser>
        <c:dLbls>
          <c:showLegendKey val="0"/>
          <c:showVal val="0"/>
          <c:showCatName val="0"/>
          <c:showSerName val="0"/>
          <c:showPercent val="0"/>
          <c:showBubbleSize val="0"/>
        </c:dLbls>
        <c:gapWidth val="75"/>
        <c:overlap val="-25"/>
        <c:axId val="159808128"/>
        <c:axId val="159814016"/>
      </c:barChart>
      <c:lineChart>
        <c:grouping val="standard"/>
        <c:varyColors val="0"/>
        <c:ser>
          <c:idx val="1"/>
          <c:order val="1"/>
          <c:tx>
            <c:strRef>
              <c:f>'Tỉ lệ HV có VL theo cấp TĐ'!$E$18</c:f>
              <c:strCache>
                <c:ptCount val="1"/>
                <c:pt idx="0">
                  <c:v>Tỉ lệ HV có việc làm</c:v>
                </c:pt>
              </c:strCache>
            </c:strRef>
          </c:tx>
          <c:dLbls>
            <c:dLblPos val="t"/>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TĐ'!$E$19:$E$21</c:f>
              <c:numCache>
                <c:formatCode>0.00%</c:formatCode>
                <c:ptCount val="3"/>
                <c:pt idx="0">
                  <c:v>0.84070796460176989</c:v>
                </c:pt>
                <c:pt idx="1">
                  <c:v>0.8571428571428571</c:v>
                </c:pt>
                <c:pt idx="2">
                  <c:v>0.84328358208955223</c:v>
                </c:pt>
              </c:numCache>
            </c:numRef>
          </c:val>
          <c:smooth val="0"/>
        </c:ser>
        <c:dLbls>
          <c:showLegendKey val="0"/>
          <c:showVal val="0"/>
          <c:showCatName val="0"/>
          <c:showSerName val="0"/>
          <c:showPercent val="0"/>
          <c:showBubbleSize val="0"/>
        </c:dLbls>
        <c:marker val="1"/>
        <c:smooth val="0"/>
        <c:axId val="159817088"/>
        <c:axId val="159815552"/>
      </c:lineChart>
      <c:catAx>
        <c:axId val="159808128"/>
        <c:scaling>
          <c:orientation val="minMax"/>
        </c:scaling>
        <c:delete val="0"/>
        <c:axPos val="b"/>
        <c:majorTickMark val="none"/>
        <c:minorTickMark val="none"/>
        <c:tickLblPos val="nextTo"/>
        <c:crossAx val="159814016"/>
        <c:crosses val="autoZero"/>
        <c:auto val="1"/>
        <c:lblAlgn val="ctr"/>
        <c:lblOffset val="100"/>
        <c:noMultiLvlLbl val="0"/>
      </c:catAx>
      <c:valAx>
        <c:axId val="159814016"/>
        <c:scaling>
          <c:orientation val="minMax"/>
        </c:scaling>
        <c:delete val="0"/>
        <c:axPos val="l"/>
        <c:majorGridlines/>
        <c:numFmt formatCode="General" sourceLinked="1"/>
        <c:majorTickMark val="none"/>
        <c:minorTickMark val="none"/>
        <c:tickLblPos val="nextTo"/>
        <c:spPr>
          <a:ln w="9525">
            <a:noFill/>
          </a:ln>
        </c:spPr>
        <c:crossAx val="159808128"/>
        <c:crosses val="autoZero"/>
        <c:crossBetween val="between"/>
        <c:majorUnit val="30"/>
      </c:valAx>
      <c:valAx>
        <c:axId val="159815552"/>
        <c:scaling>
          <c:orientation val="minMax"/>
        </c:scaling>
        <c:delete val="0"/>
        <c:axPos val="r"/>
        <c:numFmt formatCode="0.00%" sourceLinked="1"/>
        <c:majorTickMark val="out"/>
        <c:minorTickMark val="none"/>
        <c:tickLblPos val="nextTo"/>
        <c:crossAx val="159817088"/>
        <c:crosses val="max"/>
        <c:crossBetween val="between"/>
      </c:valAx>
      <c:catAx>
        <c:axId val="159817088"/>
        <c:scaling>
          <c:orientation val="minMax"/>
        </c:scaling>
        <c:delete val="1"/>
        <c:axPos val="b"/>
        <c:majorTickMark val="out"/>
        <c:minorTickMark val="none"/>
        <c:tickLblPos val="nextTo"/>
        <c:crossAx val="15981555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0" i="1"/>
            </a:pPr>
            <a:r>
              <a:rPr lang="en-US" b="0" i="1"/>
              <a:t>Biểu đồ 2.2.4: Tỉ lệ học viên có việc làm theo Ngành/Nghề đào tạo</a:t>
            </a:r>
          </a:p>
        </c:rich>
      </c:tx>
      <c:overlay val="0"/>
    </c:title>
    <c:autoTitleDeleted val="0"/>
    <c:plotArea>
      <c:layout/>
      <c:barChart>
        <c:barDir val="col"/>
        <c:grouping val="clustered"/>
        <c:varyColors val="0"/>
        <c:ser>
          <c:idx val="0"/>
          <c:order val="0"/>
          <c:tx>
            <c:strRef>
              <c:f>'VL theo nghề đào tạo'!$D$140</c:f>
              <c:strCache>
                <c:ptCount val="1"/>
                <c:pt idx="0">
                  <c:v>Số lượng HV có việc làm</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'VL theo nghề đào tạo'!$B$141:$B$146</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'VL theo nghề đào tạo'!$D$141:$D$146</c:f>
              <c:numCache>
                <c:formatCode>General</c:formatCode>
                <c:ptCount val="6"/>
                <c:pt idx="0">
                  <c:v>29</c:v>
                </c:pt>
                <c:pt idx="1">
                  <c:v>32</c:v>
                </c:pt>
                <c:pt idx="2">
                  <c:v>38</c:v>
                </c:pt>
                <c:pt idx="3">
                  <c:v>5</c:v>
                </c:pt>
                <c:pt idx="4">
                  <c:v>3</c:v>
                </c:pt>
                <c:pt idx="5">
                  <c:v>113</c:v>
                </c:pt>
              </c:numCache>
            </c:numRef>
          </c:val>
        </c:ser>
        <c:dLbls>
          <c:showLegendKey val="0"/>
          <c:showVal val="0"/>
          <c:showCatName val="0"/>
          <c:showSerName val="0"/>
          <c:showPercent val="0"/>
          <c:showBubbleSize val="0"/>
        </c:dLbls>
        <c:gapWidth val="75"/>
        <c:overlap val="-25"/>
        <c:axId val="160049792"/>
        <c:axId val="160059776"/>
      </c:barChart>
      <c:lineChart>
        <c:grouping val="standard"/>
        <c:varyColors val="0"/>
        <c:ser>
          <c:idx val="1"/>
          <c:order val="1"/>
          <c:tx>
            <c:strRef>
              <c:f>'VL theo nghề đào tạo'!$E$140</c:f>
              <c:strCache>
                <c:ptCount val="1"/>
                <c:pt idx="0">
                  <c:v>Tỉ lệ HV có việc làm</c:v>
                </c:pt>
              </c:strCache>
            </c:strRef>
          </c:tx>
          <c:dLbls>
            <c:dLbl>
              <c:idx val="5"/>
              <c:layout>
                <c:manualLayout>
                  <c:x val="-5.279392960495323E-2"/>
                  <c:y val="-3.7047911383958382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'VL theo nghề đào tạo'!$B$141:$B$146</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'VL theo nghề đào tạo'!$E$141:$E$146</c:f>
              <c:numCache>
                <c:formatCode>0.0%</c:formatCode>
                <c:ptCount val="6"/>
                <c:pt idx="0">
                  <c:v>0.90625</c:v>
                </c:pt>
                <c:pt idx="1">
                  <c:v>0.84210526315789469</c:v>
                </c:pt>
                <c:pt idx="2" formatCode="0.00%">
                  <c:v>0.84444444444444444</c:v>
                </c:pt>
                <c:pt idx="3">
                  <c:v>0.7142857142857143</c:v>
                </c:pt>
                <c:pt idx="4">
                  <c:v>0.75</c:v>
                </c:pt>
                <c:pt idx="5">
                  <c:v>0.84328358208955223</c:v>
                </c:pt>
              </c:numCache>
            </c:numRef>
          </c:val>
          <c:smooth val="0"/>
        </c:ser>
        <c:dLbls>
          <c:showLegendKey val="0"/>
          <c:showVal val="0"/>
          <c:showCatName val="0"/>
          <c:showSerName val="0"/>
          <c:showPercent val="0"/>
          <c:showBubbleSize val="0"/>
        </c:dLbls>
        <c:marker val="1"/>
        <c:smooth val="0"/>
        <c:axId val="160062848"/>
        <c:axId val="160061312"/>
      </c:lineChart>
      <c:catAx>
        <c:axId val="160049792"/>
        <c:scaling>
          <c:orientation val="minMax"/>
        </c:scaling>
        <c:delete val="0"/>
        <c:axPos val="b"/>
        <c:majorTickMark val="none"/>
        <c:minorTickMark val="none"/>
        <c:tickLblPos val="nextTo"/>
        <c:crossAx val="160059776"/>
        <c:crosses val="autoZero"/>
        <c:auto val="1"/>
        <c:lblAlgn val="ctr"/>
        <c:lblOffset val="100"/>
        <c:noMultiLvlLbl val="0"/>
      </c:catAx>
      <c:valAx>
        <c:axId val="160059776"/>
        <c:scaling>
          <c:orientation val="minMax"/>
        </c:scaling>
        <c:delete val="0"/>
        <c:axPos val="l"/>
        <c:majorGridlines/>
        <c:numFmt formatCode="General" sourceLinked="1"/>
        <c:majorTickMark val="none"/>
        <c:minorTickMark val="none"/>
        <c:tickLblPos val="nextTo"/>
        <c:spPr>
          <a:ln w="9525">
            <a:noFill/>
          </a:ln>
        </c:spPr>
        <c:crossAx val="160049792"/>
        <c:crosses val="autoZero"/>
        <c:crossBetween val="between"/>
      </c:valAx>
      <c:valAx>
        <c:axId val="160061312"/>
        <c:scaling>
          <c:orientation val="minMax"/>
        </c:scaling>
        <c:delete val="0"/>
        <c:axPos val="r"/>
        <c:numFmt formatCode="0.0%" sourceLinked="1"/>
        <c:majorTickMark val="out"/>
        <c:minorTickMark val="none"/>
        <c:tickLblPos val="nextTo"/>
        <c:crossAx val="160062848"/>
        <c:crosses val="max"/>
        <c:crossBetween val="between"/>
        <c:majorUnit val="0.2"/>
      </c:valAx>
      <c:catAx>
        <c:axId val="160062848"/>
        <c:scaling>
          <c:orientation val="minMax"/>
        </c:scaling>
        <c:delete val="1"/>
        <c:axPos val="b"/>
        <c:majorTickMark val="out"/>
        <c:minorTickMark val="none"/>
        <c:tickLblPos val="nextTo"/>
        <c:crossAx val="160061312"/>
        <c:crosses val="autoZero"/>
        <c:auto val="1"/>
        <c:lblAlgn val="ctr"/>
        <c:lblOffset val="100"/>
        <c:noMultiLvlLbl val="0"/>
      </c:catAx>
    </c:plotArea>
    <c:legend>
      <c:legendPos val="b"/>
      <c:overlay val="0"/>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0" i="1"/>
            </a:pPr>
            <a:r>
              <a:rPr lang="en-US" b="0" i="1"/>
              <a:t>Biểu đồ 3.1.1.3: Số lượng và tỉ lệ HV các Ngành/nghề đào tạo có việc làm trước khi tốt nghiệp</a:t>
            </a:r>
          </a:p>
        </c:rich>
      </c:tx>
      <c:layout>
        <c:manualLayout>
          <c:xMode val="edge"/>
          <c:yMode val="edge"/>
          <c:x val="0.10181818181818182"/>
          <c:y val="2.3494856877163524E-2"/>
        </c:manualLayout>
      </c:layout>
      <c:overlay val="0"/>
    </c:title>
    <c:autoTitleDeleted val="0"/>
    <c:plotArea>
      <c:layout/>
      <c:barChart>
        <c:barDir val="col"/>
        <c:grouping val="clustered"/>
        <c:varyColors val="0"/>
        <c:ser>
          <c:idx val="0"/>
          <c:order val="0"/>
          <c:tx>
            <c:strRef>
              <c:f>'Thời gian bắt đằu CV'!$C$20</c:f>
              <c:strCache>
                <c:ptCount val="1"/>
                <c:pt idx="0">
                  <c:v>Số lượng HV</c:v>
                </c:pt>
              </c:strCache>
            </c:strRef>
          </c:tx>
          <c:invertIfNegative val="0"/>
          <c:dLbls>
            <c:dLbl>
              <c:idx val="3"/>
              <c:layout>
                <c:manualLayout>
                  <c:x val="0"/>
                  <c:y val="5.0588866829486233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CV'!$C$21:$C$26</c:f>
              <c:numCache>
                <c:formatCode>General</c:formatCode>
                <c:ptCount val="6"/>
                <c:pt idx="0">
                  <c:v>8</c:v>
                </c:pt>
                <c:pt idx="1">
                  <c:v>2</c:v>
                </c:pt>
                <c:pt idx="2">
                  <c:v>5</c:v>
                </c:pt>
                <c:pt idx="3">
                  <c:v>1</c:v>
                </c:pt>
                <c:pt idx="5">
                  <c:v>16</c:v>
                </c:pt>
              </c:numCache>
            </c:numRef>
          </c:val>
        </c:ser>
        <c:dLbls>
          <c:showLegendKey val="0"/>
          <c:showVal val="0"/>
          <c:showCatName val="0"/>
          <c:showSerName val="0"/>
          <c:showPercent val="0"/>
          <c:showBubbleSize val="0"/>
        </c:dLbls>
        <c:gapWidth val="75"/>
        <c:overlap val="-25"/>
        <c:axId val="160086272"/>
        <c:axId val="160100352"/>
      </c:barChart>
      <c:lineChart>
        <c:grouping val="standard"/>
        <c:varyColors val="0"/>
        <c:ser>
          <c:idx val="1"/>
          <c:order val="1"/>
          <c:tx>
            <c:strRef>
              <c:f>'Thời gian bắt đằu CV'!$D$20</c:f>
              <c:strCache>
                <c:ptCount val="1"/>
                <c:pt idx="0">
                  <c:v>Tỉ lệ trước khi tốt nghiệp</c:v>
                </c:pt>
              </c:strCache>
            </c:strRef>
          </c:tx>
          <c:dLbls>
            <c:dLblPos val="t"/>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CV'!$D$21:$D$26</c:f>
              <c:numCache>
                <c:formatCode>0.0%</c:formatCode>
                <c:ptCount val="6"/>
                <c:pt idx="0">
                  <c:v>0.5</c:v>
                </c:pt>
                <c:pt idx="1">
                  <c:v>0.125</c:v>
                </c:pt>
                <c:pt idx="2">
                  <c:v>0.3125</c:v>
                </c:pt>
                <c:pt idx="3">
                  <c:v>6.2E-2</c:v>
                </c:pt>
                <c:pt idx="4">
                  <c:v>0</c:v>
                </c:pt>
                <c:pt idx="5">
                  <c:v>1</c:v>
                </c:pt>
              </c:numCache>
            </c:numRef>
          </c:val>
          <c:smooth val="0"/>
        </c:ser>
        <c:dLbls>
          <c:showLegendKey val="0"/>
          <c:showVal val="0"/>
          <c:showCatName val="0"/>
          <c:showSerName val="0"/>
          <c:showPercent val="0"/>
          <c:showBubbleSize val="0"/>
        </c:dLbls>
        <c:marker val="1"/>
        <c:smooth val="0"/>
        <c:axId val="160103424"/>
        <c:axId val="160101888"/>
      </c:lineChart>
      <c:catAx>
        <c:axId val="160086272"/>
        <c:scaling>
          <c:orientation val="minMax"/>
        </c:scaling>
        <c:delete val="0"/>
        <c:axPos val="b"/>
        <c:majorTickMark val="none"/>
        <c:minorTickMark val="none"/>
        <c:tickLblPos val="nextTo"/>
        <c:crossAx val="160100352"/>
        <c:crosses val="autoZero"/>
        <c:auto val="1"/>
        <c:lblAlgn val="ctr"/>
        <c:lblOffset val="100"/>
        <c:noMultiLvlLbl val="0"/>
      </c:catAx>
      <c:valAx>
        <c:axId val="160100352"/>
        <c:scaling>
          <c:orientation val="minMax"/>
        </c:scaling>
        <c:delete val="0"/>
        <c:axPos val="l"/>
        <c:majorGridlines/>
        <c:numFmt formatCode="General" sourceLinked="1"/>
        <c:majorTickMark val="none"/>
        <c:minorTickMark val="none"/>
        <c:tickLblPos val="nextTo"/>
        <c:spPr>
          <a:ln w="9525">
            <a:noFill/>
          </a:ln>
        </c:spPr>
        <c:crossAx val="160086272"/>
        <c:crosses val="autoZero"/>
        <c:crossBetween val="between"/>
        <c:majorUnit val="3"/>
      </c:valAx>
      <c:valAx>
        <c:axId val="160101888"/>
        <c:scaling>
          <c:orientation val="minMax"/>
        </c:scaling>
        <c:delete val="0"/>
        <c:axPos val="r"/>
        <c:numFmt formatCode="0.0%" sourceLinked="1"/>
        <c:majorTickMark val="out"/>
        <c:minorTickMark val="none"/>
        <c:tickLblPos val="nextTo"/>
        <c:crossAx val="160103424"/>
        <c:crosses val="max"/>
        <c:crossBetween val="between"/>
        <c:majorUnit val="0.30000000000000004"/>
      </c:valAx>
      <c:catAx>
        <c:axId val="160103424"/>
        <c:scaling>
          <c:orientation val="minMax"/>
        </c:scaling>
        <c:delete val="1"/>
        <c:axPos val="b"/>
        <c:majorTickMark val="out"/>
        <c:minorTickMark val="none"/>
        <c:tickLblPos val="nextTo"/>
        <c:crossAx val="160101888"/>
        <c:crosses val="autoZero"/>
        <c:auto val="1"/>
        <c:lblAlgn val="ctr"/>
        <c:lblOffset val="100"/>
        <c:noMultiLvlLbl val="0"/>
      </c:catAx>
    </c:plotArea>
    <c:legend>
      <c:legendPos val="b"/>
      <c:overlay val="0"/>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3.1.1.4: Số lượng và tỉ lệ HV các Ngành/nghề đào tạo có việc làm dưới 01 tháng sau khi tốt nghiệp</a:t>
            </a:r>
          </a:p>
        </c:rich>
      </c:tx>
      <c:overlay val="0"/>
    </c:title>
    <c:autoTitleDeleted val="0"/>
    <c:plotArea>
      <c:layout/>
      <c:barChart>
        <c:barDir val="col"/>
        <c:grouping val="clustered"/>
        <c:varyColors val="0"/>
        <c:ser>
          <c:idx val="0"/>
          <c:order val="0"/>
          <c:tx>
            <c:strRef>
              <c:f>'Thời gian bắt đằu CV'!$E$20</c:f>
              <c:strCache>
                <c:ptCount val="1"/>
                <c:pt idx="0">
                  <c:v>Số lượng HV</c:v>
                </c:pt>
              </c:strCache>
            </c:strRef>
          </c:tx>
          <c:invertIfNegative val="0"/>
          <c:dLbls>
            <c:dLbl>
              <c:idx val="3"/>
              <c:layout>
                <c:manualLayout>
                  <c:x val="0"/>
                  <c:y val="4.005989663996419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CV'!$E$21:$E$26</c:f>
              <c:numCache>
                <c:formatCode>General</c:formatCode>
                <c:ptCount val="6"/>
                <c:pt idx="0">
                  <c:v>9</c:v>
                </c:pt>
                <c:pt idx="1">
                  <c:v>16</c:v>
                </c:pt>
                <c:pt idx="2">
                  <c:v>13</c:v>
                </c:pt>
                <c:pt idx="3">
                  <c:v>1</c:v>
                </c:pt>
                <c:pt idx="4">
                  <c:v>4</c:v>
                </c:pt>
                <c:pt idx="5">
                  <c:v>43</c:v>
                </c:pt>
              </c:numCache>
            </c:numRef>
          </c:val>
        </c:ser>
        <c:dLbls>
          <c:showLegendKey val="0"/>
          <c:showVal val="0"/>
          <c:showCatName val="0"/>
          <c:showSerName val="0"/>
          <c:showPercent val="0"/>
          <c:showBubbleSize val="0"/>
        </c:dLbls>
        <c:gapWidth val="75"/>
        <c:overlap val="-25"/>
        <c:axId val="160135040"/>
        <c:axId val="160136576"/>
      </c:barChart>
      <c:lineChart>
        <c:grouping val="standard"/>
        <c:varyColors val="0"/>
        <c:ser>
          <c:idx val="1"/>
          <c:order val="1"/>
          <c:tx>
            <c:strRef>
              <c:f>'Thời gian bắt đằu CV'!$F$20</c:f>
              <c:strCache>
                <c:ptCount val="1"/>
                <c:pt idx="0">
                  <c:v>Tỉ lệ dưới 01 tháng</c:v>
                </c:pt>
              </c:strCache>
            </c:strRef>
          </c:tx>
          <c:dLbls>
            <c:dLblPos val="t"/>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CV'!$F$21:$F$26</c:f>
              <c:numCache>
                <c:formatCode>0.0%</c:formatCode>
                <c:ptCount val="6"/>
                <c:pt idx="0">
                  <c:v>0.20899999999999999</c:v>
                </c:pt>
                <c:pt idx="1">
                  <c:v>0.373</c:v>
                </c:pt>
                <c:pt idx="2">
                  <c:v>0.30199999999999999</c:v>
                </c:pt>
                <c:pt idx="3">
                  <c:v>2.3E-2</c:v>
                </c:pt>
                <c:pt idx="4">
                  <c:v>9.2999999999999999E-2</c:v>
                </c:pt>
                <c:pt idx="5">
                  <c:v>1</c:v>
                </c:pt>
              </c:numCache>
            </c:numRef>
          </c:val>
          <c:smooth val="0"/>
        </c:ser>
        <c:dLbls>
          <c:showLegendKey val="0"/>
          <c:showVal val="0"/>
          <c:showCatName val="0"/>
          <c:showSerName val="0"/>
          <c:showPercent val="0"/>
          <c:showBubbleSize val="0"/>
        </c:dLbls>
        <c:marker val="1"/>
        <c:smooth val="0"/>
        <c:axId val="160144000"/>
        <c:axId val="160142464"/>
      </c:lineChart>
      <c:catAx>
        <c:axId val="160135040"/>
        <c:scaling>
          <c:orientation val="minMax"/>
        </c:scaling>
        <c:delete val="0"/>
        <c:axPos val="b"/>
        <c:majorTickMark val="none"/>
        <c:minorTickMark val="none"/>
        <c:tickLblPos val="nextTo"/>
        <c:crossAx val="160136576"/>
        <c:crosses val="autoZero"/>
        <c:auto val="1"/>
        <c:lblAlgn val="ctr"/>
        <c:lblOffset val="100"/>
        <c:noMultiLvlLbl val="0"/>
      </c:catAx>
      <c:valAx>
        <c:axId val="160136576"/>
        <c:scaling>
          <c:orientation val="minMax"/>
        </c:scaling>
        <c:delete val="0"/>
        <c:axPos val="l"/>
        <c:majorGridlines/>
        <c:numFmt formatCode="General" sourceLinked="1"/>
        <c:majorTickMark val="none"/>
        <c:minorTickMark val="none"/>
        <c:tickLblPos val="nextTo"/>
        <c:spPr>
          <a:ln w="9525">
            <a:noFill/>
          </a:ln>
        </c:spPr>
        <c:crossAx val="160135040"/>
        <c:crosses val="autoZero"/>
        <c:crossBetween val="between"/>
        <c:majorUnit val="10"/>
      </c:valAx>
      <c:valAx>
        <c:axId val="160142464"/>
        <c:scaling>
          <c:orientation val="minMax"/>
        </c:scaling>
        <c:delete val="0"/>
        <c:axPos val="r"/>
        <c:numFmt formatCode="0.0%" sourceLinked="1"/>
        <c:majorTickMark val="out"/>
        <c:minorTickMark val="none"/>
        <c:tickLblPos val="nextTo"/>
        <c:crossAx val="160144000"/>
        <c:crosses val="max"/>
        <c:crossBetween val="between"/>
        <c:majorUnit val="0.30000000000000004"/>
      </c:valAx>
      <c:catAx>
        <c:axId val="160144000"/>
        <c:scaling>
          <c:orientation val="minMax"/>
        </c:scaling>
        <c:delete val="1"/>
        <c:axPos val="b"/>
        <c:majorTickMark val="out"/>
        <c:minorTickMark val="none"/>
        <c:tickLblPos val="nextTo"/>
        <c:crossAx val="160142464"/>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3.1.1.5: Số lượng và tỉ lệ HV các Ngành/nghề đào tạo có việc làm dưới 01 tháng sau khi tốt nghiệp</a:t>
            </a:r>
          </a:p>
        </c:rich>
      </c:tx>
      <c:overlay val="0"/>
    </c:title>
    <c:autoTitleDeleted val="0"/>
    <c:plotArea>
      <c:layout/>
      <c:barChart>
        <c:barDir val="col"/>
        <c:grouping val="clustered"/>
        <c:varyColors val="0"/>
        <c:ser>
          <c:idx val="0"/>
          <c:order val="0"/>
          <c:tx>
            <c:strRef>
              <c:f>'Thời gian bắt đằu CV'!$G$20</c:f>
              <c:strCache>
                <c:ptCount val="1"/>
                <c:pt idx="0">
                  <c:v>Số lượng HV</c:v>
                </c:pt>
              </c:strCache>
            </c:strRef>
          </c:tx>
          <c:invertIfNegative val="0"/>
          <c:dLbls>
            <c:txPr>
              <a:bodyPr/>
              <a:lstStyle/>
              <a:p>
                <a:pPr>
                  <a:defRPr b="1" i="0"/>
                </a:pPr>
                <a:endParaRPr lang="en-US"/>
              </a:p>
            </c:txPr>
            <c:dLblPos val="ctr"/>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CV'!$G$21:$G$26</c:f>
              <c:numCache>
                <c:formatCode>General</c:formatCode>
                <c:ptCount val="6"/>
                <c:pt idx="0">
                  <c:v>6</c:v>
                </c:pt>
                <c:pt idx="1">
                  <c:v>4</c:v>
                </c:pt>
                <c:pt idx="2">
                  <c:v>4</c:v>
                </c:pt>
                <c:pt idx="3">
                  <c:v>0</c:v>
                </c:pt>
                <c:pt idx="4">
                  <c:v>2</c:v>
                </c:pt>
                <c:pt idx="5">
                  <c:v>16</c:v>
                </c:pt>
              </c:numCache>
            </c:numRef>
          </c:val>
        </c:ser>
        <c:dLbls>
          <c:showLegendKey val="0"/>
          <c:showVal val="0"/>
          <c:showCatName val="0"/>
          <c:showSerName val="0"/>
          <c:showPercent val="0"/>
          <c:showBubbleSize val="0"/>
        </c:dLbls>
        <c:gapWidth val="75"/>
        <c:overlap val="-25"/>
        <c:axId val="160249344"/>
        <c:axId val="160250880"/>
      </c:barChart>
      <c:lineChart>
        <c:grouping val="standard"/>
        <c:varyColors val="0"/>
        <c:ser>
          <c:idx val="1"/>
          <c:order val="1"/>
          <c:tx>
            <c:strRef>
              <c:f>'Thời gian bắt đằu CV'!$H$20</c:f>
              <c:strCache>
                <c:ptCount val="1"/>
                <c:pt idx="0">
                  <c:v>Tỉ lệ từ 01 - 03 tháng</c:v>
                </c:pt>
              </c:strCache>
            </c:strRef>
          </c:tx>
          <c:dLbls>
            <c:dLbl>
              <c:idx val="3"/>
              <c:layout>
                <c:manualLayout>
                  <c:x val="-3.9655446751875566E-2"/>
                  <c:y val="-8.7362886258526687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CV'!$H$21:$H$26</c:f>
              <c:numCache>
                <c:formatCode>0.0%</c:formatCode>
                <c:ptCount val="6"/>
                <c:pt idx="0">
                  <c:v>0.375</c:v>
                </c:pt>
                <c:pt idx="1">
                  <c:v>0.25</c:v>
                </c:pt>
                <c:pt idx="2">
                  <c:v>0.25</c:v>
                </c:pt>
                <c:pt idx="3">
                  <c:v>0</c:v>
                </c:pt>
                <c:pt idx="4">
                  <c:v>0.125</c:v>
                </c:pt>
                <c:pt idx="5">
                  <c:v>1</c:v>
                </c:pt>
              </c:numCache>
            </c:numRef>
          </c:val>
          <c:smooth val="0"/>
        </c:ser>
        <c:dLbls>
          <c:showLegendKey val="0"/>
          <c:showVal val="0"/>
          <c:showCatName val="0"/>
          <c:showSerName val="0"/>
          <c:showPercent val="0"/>
          <c:showBubbleSize val="0"/>
        </c:dLbls>
        <c:marker val="1"/>
        <c:smooth val="0"/>
        <c:axId val="160274688"/>
        <c:axId val="160273152"/>
      </c:lineChart>
      <c:catAx>
        <c:axId val="160249344"/>
        <c:scaling>
          <c:orientation val="minMax"/>
        </c:scaling>
        <c:delete val="0"/>
        <c:axPos val="b"/>
        <c:majorTickMark val="none"/>
        <c:minorTickMark val="none"/>
        <c:tickLblPos val="nextTo"/>
        <c:crossAx val="160250880"/>
        <c:crosses val="autoZero"/>
        <c:auto val="1"/>
        <c:lblAlgn val="ctr"/>
        <c:lblOffset val="100"/>
        <c:noMultiLvlLbl val="0"/>
      </c:catAx>
      <c:valAx>
        <c:axId val="160250880"/>
        <c:scaling>
          <c:orientation val="minMax"/>
        </c:scaling>
        <c:delete val="0"/>
        <c:axPos val="l"/>
        <c:majorGridlines/>
        <c:numFmt formatCode="General" sourceLinked="1"/>
        <c:majorTickMark val="none"/>
        <c:minorTickMark val="none"/>
        <c:tickLblPos val="nextTo"/>
        <c:spPr>
          <a:ln w="9525">
            <a:noFill/>
          </a:ln>
        </c:spPr>
        <c:crossAx val="160249344"/>
        <c:crosses val="autoZero"/>
        <c:crossBetween val="between"/>
        <c:majorUnit val="3"/>
      </c:valAx>
      <c:valAx>
        <c:axId val="160273152"/>
        <c:scaling>
          <c:orientation val="minMax"/>
        </c:scaling>
        <c:delete val="0"/>
        <c:axPos val="r"/>
        <c:numFmt formatCode="0.0%" sourceLinked="1"/>
        <c:majorTickMark val="out"/>
        <c:minorTickMark val="none"/>
        <c:tickLblPos val="nextTo"/>
        <c:crossAx val="160274688"/>
        <c:crosses val="max"/>
        <c:crossBetween val="between"/>
        <c:majorUnit val="0.30000000000000004"/>
      </c:valAx>
      <c:catAx>
        <c:axId val="160274688"/>
        <c:scaling>
          <c:orientation val="minMax"/>
        </c:scaling>
        <c:delete val="1"/>
        <c:axPos val="b"/>
        <c:majorTickMark val="out"/>
        <c:minorTickMark val="none"/>
        <c:tickLblPos val="nextTo"/>
        <c:crossAx val="160273152"/>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3.1.1.6: Số lượng và tỉ lệ HV các Ngành/nghề đào tạo có việc làm sau 03 tháng tốt nghiệp</a:t>
            </a:r>
          </a:p>
        </c:rich>
      </c:tx>
      <c:overlay val="0"/>
    </c:title>
    <c:autoTitleDeleted val="0"/>
    <c:plotArea>
      <c:layout/>
      <c:barChart>
        <c:barDir val="col"/>
        <c:grouping val="clustered"/>
        <c:varyColors val="0"/>
        <c:ser>
          <c:idx val="0"/>
          <c:order val="0"/>
          <c:tx>
            <c:strRef>
              <c:f>'Thời gian bắt đằu CV'!$I$20</c:f>
              <c:strCache>
                <c:ptCount val="1"/>
                <c:pt idx="0">
                  <c:v>Số lượng HV</c:v>
                </c:pt>
              </c:strCache>
            </c:strRef>
          </c:tx>
          <c:invertIfNegative val="0"/>
          <c:dLbls>
            <c:dLbl>
              <c:idx val="3"/>
              <c:layout>
                <c:manualLayout>
                  <c:x val="1.9267822736031535E-3"/>
                  <c:y val="6.7676735071651464E-2"/>
                </c:manualLayout>
              </c:layout>
              <c:dLblPos val="outEnd"/>
              <c:showLegendKey val="0"/>
              <c:showVal val="1"/>
              <c:showCatName val="0"/>
              <c:showSerName val="0"/>
              <c:showPercent val="0"/>
              <c:showBubbleSize val="0"/>
            </c:dLbl>
            <c:dLbl>
              <c:idx val="4"/>
              <c:layout>
                <c:manualLayout>
                  <c:x val="0"/>
                  <c:y val="6.76770546663542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CV'!$I$21:$I$26</c:f>
              <c:numCache>
                <c:formatCode>General</c:formatCode>
                <c:ptCount val="6"/>
                <c:pt idx="0">
                  <c:v>6</c:v>
                </c:pt>
                <c:pt idx="1">
                  <c:v>10</c:v>
                </c:pt>
                <c:pt idx="2">
                  <c:v>16</c:v>
                </c:pt>
                <c:pt idx="3">
                  <c:v>3</c:v>
                </c:pt>
                <c:pt idx="4">
                  <c:v>3</c:v>
                </c:pt>
                <c:pt idx="5">
                  <c:v>38</c:v>
                </c:pt>
              </c:numCache>
            </c:numRef>
          </c:val>
        </c:ser>
        <c:dLbls>
          <c:showLegendKey val="0"/>
          <c:showVal val="0"/>
          <c:showCatName val="0"/>
          <c:showSerName val="0"/>
          <c:showPercent val="0"/>
          <c:showBubbleSize val="0"/>
        </c:dLbls>
        <c:gapWidth val="75"/>
        <c:overlap val="-25"/>
        <c:axId val="160306304"/>
        <c:axId val="160307840"/>
      </c:barChart>
      <c:lineChart>
        <c:grouping val="standard"/>
        <c:varyColors val="0"/>
        <c:ser>
          <c:idx val="1"/>
          <c:order val="1"/>
          <c:tx>
            <c:strRef>
              <c:f>'Thời gian bắt đằu CV'!$J$20</c:f>
              <c:strCache>
                <c:ptCount val="1"/>
                <c:pt idx="0">
                  <c:v>Tỉ lệ sau 03 tháng tốt nghiệp</c:v>
                </c:pt>
              </c:strCache>
            </c:strRef>
          </c:tx>
          <c:dLbls>
            <c:dLblPos val="t"/>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CV'!$J$21:$J$26</c:f>
              <c:numCache>
                <c:formatCode>0.0%</c:formatCode>
                <c:ptCount val="6"/>
                <c:pt idx="0">
                  <c:v>0.158</c:v>
                </c:pt>
                <c:pt idx="1">
                  <c:v>0.26315789473684209</c:v>
                </c:pt>
                <c:pt idx="2">
                  <c:v>0.42105263157894735</c:v>
                </c:pt>
                <c:pt idx="3">
                  <c:v>7.8947368421052627E-2</c:v>
                </c:pt>
                <c:pt idx="4">
                  <c:v>7.8947368421052627E-2</c:v>
                </c:pt>
                <c:pt idx="5">
                  <c:v>1</c:v>
                </c:pt>
              </c:numCache>
            </c:numRef>
          </c:val>
          <c:smooth val="0"/>
        </c:ser>
        <c:dLbls>
          <c:showLegendKey val="0"/>
          <c:showVal val="0"/>
          <c:showCatName val="0"/>
          <c:showSerName val="0"/>
          <c:showPercent val="0"/>
          <c:showBubbleSize val="0"/>
        </c:dLbls>
        <c:marker val="1"/>
        <c:smooth val="0"/>
        <c:axId val="160319360"/>
        <c:axId val="160317824"/>
      </c:lineChart>
      <c:catAx>
        <c:axId val="160306304"/>
        <c:scaling>
          <c:orientation val="minMax"/>
        </c:scaling>
        <c:delete val="0"/>
        <c:axPos val="b"/>
        <c:majorTickMark val="none"/>
        <c:minorTickMark val="none"/>
        <c:tickLblPos val="nextTo"/>
        <c:crossAx val="160307840"/>
        <c:crosses val="autoZero"/>
        <c:auto val="1"/>
        <c:lblAlgn val="ctr"/>
        <c:lblOffset val="100"/>
        <c:noMultiLvlLbl val="0"/>
      </c:catAx>
      <c:valAx>
        <c:axId val="160307840"/>
        <c:scaling>
          <c:orientation val="minMax"/>
        </c:scaling>
        <c:delete val="0"/>
        <c:axPos val="l"/>
        <c:majorGridlines/>
        <c:numFmt formatCode="General" sourceLinked="1"/>
        <c:majorTickMark val="none"/>
        <c:minorTickMark val="none"/>
        <c:tickLblPos val="nextTo"/>
        <c:spPr>
          <a:ln w="9525">
            <a:noFill/>
          </a:ln>
        </c:spPr>
        <c:crossAx val="160306304"/>
        <c:crosses val="autoZero"/>
        <c:crossBetween val="between"/>
        <c:majorUnit val="8"/>
      </c:valAx>
      <c:valAx>
        <c:axId val="160317824"/>
        <c:scaling>
          <c:orientation val="minMax"/>
        </c:scaling>
        <c:delete val="0"/>
        <c:axPos val="r"/>
        <c:numFmt formatCode="0.0%" sourceLinked="1"/>
        <c:majorTickMark val="out"/>
        <c:minorTickMark val="none"/>
        <c:tickLblPos val="nextTo"/>
        <c:crossAx val="160319360"/>
        <c:crosses val="max"/>
        <c:crossBetween val="between"/>
        <c:majorUnit val="0.30000000000000004"/>
      </c:valAx>
      <c:catAx>
        <c:axId val="160319360"/>
        <c:scaling>
          <c:orientation val="minMax"/>
        </c:scaling>
        <c:delete val="1"/>
        <c:axPos val="b"/>
        <c:majorTickMark val="out"/>
        <c:minorTickMark val="none"/>
        <c:tickLblPos val="nextTo"/>
        <c:crossAx val="160317824"/>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3.1.2: Đặc điểm cách thức tìm việc của HV</a:t>
            </a:r>
          </a:p>
        </c:rich>
      </c:tx>
      <c:overlay val="0"/>
    </c:title>
    <c:autoTitleDeleted val="0"/>
    <c:plotArea>
      <c:layout/>
      <c:barChart>
        <c:barDir val="col"/>
        <c:grouping val="stacked"/>
        <c:varyColors val="0"/>
        <c:ser>
          <c:idx val="0"/>
          <c:order val="0"/>
          <c:tx>
            <c:strRef>
              <c:f>'Cách thức tìm việc'!$C$2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'Cách thức tìm việc'!$B$3:$B$7</c:f>
              <c:strCache>
                <c:ptCount val="5"/>
                <c:pt idx="0">
                  <c:v>Khác, ghi cụ thể</c:v>
                </c:pt>
                <c:pt idx="1">
                  <c:v>Qua quảng cáo trên báo/đài/TV</c:v>
                </c:pt>
                <c:pt idx="2">
                  <c:v>Do trường giới thiệu</c:v>
                </c:pt>
                <c:pt idx="3">
                  <c:v>Qua quảng cáo trên Internet </c:v>
                </c:pt>
                <c:pt idx="4">
                  <c:v>Quan hệ cá nhân</c:v>
                </c:pt>
              </c:strCache>
            </c:strRef>
          </c:cat>
          <c:val>
            <c:numRef>
              <c:f>'Cách thức tìm việc'!$C$3:$C$7</c:f>
              <c:numCache>
                <c:formatCode>General</c:formatCode>
                <c:ptCount val="5"/>
                <c:pt idx="0">
                  <c:v>3</c:v>
                </c:pt>
                <c:pt idx="1">
                  <c:v>6</c:v>
                </c:pt>
                <c:pt idx="2">
                  <c:v>23</c:v>
                </c:pt>
                <c:pt idx="3">
                  <c:v>26</c:v>
                </c:pt>
                <c:pt idx="4">
                  <c:v>55</c:v>
                </c:pt>
              </c:numCache>
            </c:numRef>
          </c:val>
        </c:ser>
        <c:dLbls>
          <c:showLegendKey val="0"/>
          <c:showVal val="0"/>
          <c:showCatName val="0"/>
          <c:showSerName val="0"/>
          <c:showPercent val="0"/>
          <c:showBubbleSize val="0"/>
        </c:dLbls>
        <c:gapWidth val="75"/>
        <c:overlap val="100"/>
        <c:axId val="160350976"/>
        <c:axId val="160352512"/>
      </c:barChart>
      <c:lineChart>
        <c:grouping val="standard"/>
        <c:varyColors val="0"/>
        <c:ser>
          <c:idx val="1"/>
          <c:order val="1"/>
          <c:tx>
            <c:strRef>
              <c:f>'Cách thức tìm việc'!$D$2</c:f>
              <c:strCache>
                <c:ptCount val="1"/>
                <c:pt idx="0">
                  <c:v>Tỉ lệ học viên</c:v>
                </c:pt>
              </c:strCache>
            </c:strRef>
          </c:tx>
          <c:dLbls>
            <c:dLbl>
              <c:idx val="0"/>
              <c:layout>
                <c:manualLayout>
                  <c:x val="-5.8333333333333334E-2"/>
                  <c:y val="-6.9444444444444448E-2"/>
                </c:manualLayout>
              </c:layout>
              <c:showLegendKey val="0"/>
              <c:showVal val="1"/>
              <c:showCatName val="0"/>
              <c:showSerName val="0"/>
              <c:showPercent val="0"/>
              <c:showBubbleSize val="0"/>
            </c:dLbl>
            <c:dLbl>
              <c:idx val="1"/>
              <c:layout>
                <c:manualLayout>
                  <c:x val="-5.8333333333333334E-2"/>
                  <c:y val="-5.0925925925925923E-2"/>
                </c:manualLayout>
              </c:layout>
              <c:showLegendKey val="0"/>
              <c:showVal val="1"/>
              <c:showCatName val="0"/>
              <c:showSerName val="0"/>
              <c:showPercent val="0"/>
              <c:showBubbleSize val="0"/>
            </c:dLbl>
            <c:dLbl>
              <c:idx val="2"/>
              <c:layout>
                <c:manualLayout>
                  <c:x val="-6.9444444444444448E-2"/>
                  <c:y val="-5.0925925925925923E-2"/>
                </c:manualLayout>
              </c:layout>
              <c:showLegendKey val="0"/>
              <c:showVal val="1"/>
              <c:showCatName val="0"/>
              <c:showSerName val="0"/>
              <c:showPercent val="0"/>
              <c:showBubbleSize val="0"/>
            </c:dLbl>
            <c:dLbl>
              <c:idx val="3"/>
              <c:layout>
                <c:manualLayout>
                  <c:x val="-6.6666666666666666E-2"/>
                  <c:y val="-9.2592592592592587E-2"/>
                </c:manualLayout>
              </c:layout>
              <c:showLegendKey val="0"/>
              <c:showVal val="1"/>
              <c:showCatName val="0"/>
              <c:showSerName val="0"/>
              <c:showPercent val="0"/>
              <c:showBubbleSize val="0"/>
            </c:dLbl>
            <c:dLbl>
              <c:idx val="4"/>
              <c:layout>
                <c:manualLayout>
                  <c:x val="-0.16666666666666666"/>
                  <c:y val="-3.240740740740740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'Cách thức tìm việc'!$B$3:$B$7</c:f>
              <c:strCache>
                <c:ptCount val="5"/>
                <c:pt idx="0">
                  <c:v>Khác, ghi cụ thể</c:v>
                </c:pt>
                <c:pt idx="1">
                  <c:v>Qua quảng cáo trên báo/đài/TV</c:v>
                </c:pt>
                <c:pt idx="2">
                  <c:v>Do trường giới thiệu</c:v>
                </c:pt>
                <c:pt idx="3">
                  <c:v>Qua quảng cáo trên Internet </c:v>
                </c:pt>
                <c:pt idx="4">
                  <c:v>Quan hệ cá nhân</c:v>
                </c:pt>
              </c:strCache>
            </c:strRef>
          </c:cat>
          <c:val>
            <c:numRef>
              <c:f>'Cách thức tìm việc'!$D$3:$D$7</c:f>
              <c:numCache>
                <c:formatCode>0.0%</c:formatCode>
                <c:ptCount val="5"/>
                <c:pt idx="0">
                  <c:v>2.6548672566371681E-2</c:v>
                </c:pt>
                <c:pt idx="1">
                  <c:v>5.3097345132743362E-2</c:v>
                </c:pt>
                <c:pt idx="2">
                  <c:v>0.20353982300884957</c:v>
                </c:pt>
                <c:pt idx="3">
                  <c:v>0.23008849557522124</c:v>
                </c:pt>
                <c:pt idx="4">
                  <c:v>0.48672566371681414</c:v>
                </c:pt>
              </c:numCache>
            </c:numRef>
          </c:val>
          <c:smooth val="0"/>
        </c:ser>
        <c:dLbls>
          <c:showLegendKey val="0"/>
          <c:showVal val="0"/>
          <c:showCatName val="0"/>
          <c:showSerName val="0"/>
          <c:showPercent val="0"/>
          <c:showBubbleSize val="0"/>
        </c:dLbls>
        <c:marker val="1"/>
        <c:smooth val="0"/>
        <c:axId val="160368128"/>
        <c:axId val="160366592"/>
      </c:lineChart>
      <c:catAx>
        <c:axId val="160350976"/>
        <c:scaling>
          <c:orientation val="minMax"/>
        </c:scaling>
        <c:delete val="0"/>
        <c:axPos val="b"/>
        <c:majorTickMark val="none"/>
        <c:minorTickMark val="none"/>
        <c:tickLblPos val="nextTo"/>
        <c:crossAx val="160352512"/>
        <c:crosses val="autoZero"/>
        <c:auto val="1"/>
        <c:lblAlgn val="ctr"/>
        <c:lblOffset val="100"/>
        <c:noMultiLvlLbl val="0"/>
      </c:catAx>
      <c:valAx>
        <c:axId val="160352512"/>
        <c:scaling>
          <c:orientation val="minMax"/>
        </c:scaling>
        <c:delete val="0"/>
        <c:axPos val="l"/>
        <c:majorGridlines/>
        <c:numFmt formatCode="General" sourceLinked="1"/>
        <c:majorTickMark val="none"/>
        <c:minorTickMark val="none"/>
        <c:tickLblPos val="nextTo"/>
        <c:spPr>
          <a:ln w="9525">
            <a:noFill/>
          </a:ln>
        </c:spPr>
        <c:crossAx val="160350976"/>
        <c:crosses val="autoZero"/>
        <c:crossBetween val="between"/>
        <c:majorUnit val="15"/>
      </c:valAx>
      <c:valAx>
        <c:axId val="160366592"/>
        <c:scaling>
          <c:orientation val="minMax"/>
        </c:scaling>
        <c:delete val="0"/>
        <c:axPos val="r"/>
        <c:numFmt formatCode="0.0%" sourceLinked="1"/>
        <c:majorTickMark val="out"/>
        <c:minorTickMark val="none"/>
        <c:tickLblPos val="nextTo"/>
        <c:crossAx val="160368128"/>
        <c:crosses val="max"/>
        <c:crossBetween val="between"/>
      </c:valAx>
      <c:catAx>
        <c:axId val="160368128"/>
        <c:scaling>
          <c:orientation val="minMax"/>
        </c:scaling>
        <c:delete val="1"/>
        <c:axPos val="b"/>
        <c:majorTickMark val="out"/>
        <c:minorTickMark val="none"/>
        <c:tickLblPos val="nextTo"/>
        <c:crossAx val="16036659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3.1.3. Đặc điểm lĩnh vực làm việc của HVTN</a:t>
            </a:r>
          </a:p>
        </c:rich>
      </c:tx>
      <c:overlay val="0"/>
    </c:title>
    <c:autoTitleDeleted val="0"/>
    <c:plotArea>
      <c:layout>
        <c:manualLayout>
          <c:layoutTarget val="inner"/>
          <c:xMode val="edge"/>
          <c:yMode val="edge"/>
          <c:x val="0.10394132898021893"/>
          <c:y val="0.12351077065824652"/>
          <c:w val="0.83394661033224504"/>
          <c:h val="0.33621261655416634"/>
        </c:manualLayout>
      </c:layout>
      <c:barChart>
        <c:barDir val="col"/>
        <c:grouping val="clustered"/>
        <c:varyColors val="0"/>
        <c:ser>
          <c:idx val="0"/>
          <c:order val="0"/>
          <c:tx>
            <c:strRef>
              <c:f>'Lĩnh vực làm việc'!$C$2</c:f>
              <c:strCache>
                <c:ptCount val="1"/>
                <c:pt idx="0">
                  <c:v>Số lượng HV</c:v>
                </c:pt>
              </c:strCache>
            </c:strRef>
          </c:tx>
          <c:invertIfNegative val="0"/>
          <c:dLbls>
            <c:dLbl>
              <c:idx val="0"/>
              <c:layout>
                <c:manualLayout>
                  <c:x val="2.0325203252032522E-3"/>
                  <c:y val="4.5957518680044086E-2"/>
                </c:manualLayout>
              </c:layout>
              <c:dLblPos val="outEnd"/>
              <c:showLegendKey val="0"/>
              <c:showVal val="1"/>
              <c:showCatName val="0"/>
              <c:showSerName val="0"/>
              <c:showPercent val="0"/>
              <c:showBubbleSize val="0"/>
            </c:dLbl>
            <c:dLbl>
              <c:idx val="1"/>
              <c:layout>
                <c:manualLayout>
                  <c:x val="-4.0650406504065045E-3"/>
                  <c:y val="4.5957518680044086E-2"/>
                </c:manualLayout>
              </c:layout>
              <c:dLblPos val="outEnd"/>
              <c:showLegendKey val="0"/>
              <c:showVal val="1"/>
              <c:showCatName val="0"/>
              <c:showSerName val="0"/>
              <c:showPercent val="0"/>
              <c:showBubbleSize val="0"/>
            </c:dLbl>
            <c:dLbl>
              <c:idx val="2"/>
              <c:layout>
                <c:manualLayout>
                  <c:x val="2.0325203252032522E-3"/>
                  <c:y val="4.5957518680044086E-2"/>
                </c:manualLayout>
              </c:layout>
              <c:dLblPos val="outEnd"/>
              <c:showLegendKey val="0"/>
              <c:showVal val="1"/>
              <c:showCatName val="0"/>
              <c:showSerName val="0"/>
              <c:showPercent val="0"/>
              <c:showBubbleSize val="0"/>
            </c:dLbl>
            <c:dLbl>
              <c:idx val="3"/>
              <c:layout>
                <c:manualLayout>
                  <c:x val="0"/>
                  <c:y val="5.9083314159951675E-2"/>
                </c:manualLayout>
              </c:layout>
              <c:dLblPos val="outEnd"/>
              <c:showLegendKey val="0"/>
              <c:showVal val="1"/>
              <c:showCatName val="0"/>
              <c:showSerName val="0"/>
              <c:showPercent val="0"/>
              <c:showBubbleSize val="0"/>
            </c:dLbl>
            <c:dLbl>
              <c:idx val="4"/>
              <c:layout>
                <c:manualLayout>
                  <c:x val="-7.4524884339629224E-17"/>
                  <c:y val="6.564621189990546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'Lĩnh vực làm việc'!$B$3:$B$10</c:f>
              <c:strCache>
                <c:ptCount val="8"/>
                <c:pt idx="0">
                  <c:v>Giao thông vận tải</c:v>
                </c:pt>
                <c:pt idx="1">
                  <c:v>Khách sạn, Nhà hàng và Lữ hành</c:v>
                </c:pt>
                <c:pt idx="2">
                  <c:v>Công nghiệp chế biến</c:v>
                </c:pt>
                <c:pt idx="3">
                  <c:v>Thông tin liên lạc, Công nghệ thông tin</c:v>
                </c:pt>
                <c:pt idx="4">
                  <c:v>Khác, ghi cụ thể</c:v>
                </c:pt>
                <c:pt idx="5">
                  <c:v>Xây dựng</c:v>
                </c:pt>
                <c:pt idx="6">
                  <c:v>Sản xuất, phân phối điện, ga, nước</c:v>
                </c:pt>
                <c:pt idx="7">
                  <c:v>Thương mại &amp; Dịch vụ (Bán buôn, bán lẻ)</c:v>
                </c:pt>
              </c:strCache>
            </c:strRef>
          </c:cat>
          <c:val>
            <c:numRef>
              <c:f>'Lĩnh vực làm việc'!$C$3:$C$10</c:f>
              <c:numCache>
                <c:formatCode>General</c:formatCode>
                <c:ptCount val="8"/>
                <c:pt idx="0">
                  <c:v>2</c:v>
                </c:pt>
                <c:pt idx="1">
                  <c:v>2</c:v>
                </c:pt>
                <c:pt idx="2">
                  <c:v>2</c:v>
                </c:pt>
                <c:pt idx="3">
                  <c:v>4</c:v>
                </c:pt>
                <c:pt idx="4">
                  <c:v>5</c:v>
                </c:pt>
                <c:pt idx="5">
                  <c:v>23</c:v>
                </c:pt>
                <c:pt idx="6">
                  <c:v>26</c:v>
                </c:pt>
                <c:pt idx="7">
                  <c:v>49</c:v>
                </c:pt>
              </c:numCache>
            </c:numRef>
          </c:val>
        </c:ser>
        <c:dLbls>
          <c:showLegendKey val="0"/>
          <c:showVal val="0"/>
          <c:showCatName val="0"/>
          <c:showSerName val="0"/>
          <c:showPercent val="0"/>
          <c:showBubbleSize val="0"/>
        </c:dLbls>
        <c:gapWidth val="75"/>
        <c:overlap val="-25"/>
        <c:axId val="160433280"/>
        <c:axId val="160419200"/>
      </c:barChart>
      <c:lineChart>
        <c:grouping val="standard"/>
        <c:varyColors val="0"/>
        <c:ser>
          <c:idx val="1"/>
          <c:order val="1"/>
          <c:tx>
            <c:strRef>
              <c:f>'Lĩnh vực làm việc'!$D$2</c:f>
              <c:strCache>
                <c:ptCount val="1"/>
                <c:pt idx="0">
                  <c:v>Tỉ lệ HV</c:v>
                </c:pt>
              </c:strCache>
            </c:strRef>
          </c:tx>
          <c:dLbls>
            <c:dLbl>
              <c:idx val="0"/>
              <c:layout>
                <c:manualLayout>
                  <c:x val="-4.6829268292682927E-2"/>
                  <c:y val="-4.9147337456400306E-2"/>
                </c:manualLayout>
              </c:layout>
              <c:dLblPos val="r"/>
              <c:showLegendKey val="0"/>
              <c:showVal val="1"/>
              <c:showCatName val="0"/>
              <c:showSerName val="0"/>
              <c:showPercent val="0"/>
              <c:showBubbleSize val="0"/>
            </c:dLbl>
            <c:dLbl>
              <c:idx val="1"/>
              <c:layout>
                <c:manualLayout>
                  <c:x val="-4.6829268292682927E-2"/>
                  <c:y val="-4.5499368211940693E-2"/>
                </c:manualLayout>
              </c:layout>
              <c:dLblPos val="r"/>
              <c:showLegendKey val="0"/>
              <c:showVal val="1"/>
              <c:showCatName val="0"/>
              <c:showSerName val="0"/>
              <c:showPercent val="0"/>
              <c:showBubbleSize val="0"/>
            </c:dLbl>
            <c:dLbl>
              <c:idx val="2"/>
              <c:layout>
                <c:manualLayout>
                  <c:x val="-4.6829268292682927E-2"/>
                  <c:y val="-4.5499368211940693E-2"/>
                </c:manualLayout>
              </c:layout>
              <c:dLblPos val="r"/>
              <c:showLegendKey val="0"/>
              <c:showVal val="1"/>
              <c:showCatName val="0"/>
              <c:showSerName val="0"/>
              <c:showPercent val="0"/>
              <c:showBubbleSize val="0"/>
            </c:dLbl>
            <c:dLbl>
              <c:idx val="3"/>
              <c:layout>
                <c:manualLayout>
                  <c:x val="-4.6829268292682927E-2"/>
                  <c:y val="-4.1851398967481086E-2"/>
                </c:manualLayout>
              </c:layout>
              <c:dLblPos val="r"/>
              <c:showLegendKey val="0"/>
              <c:showVal val="1"/>
              <c:showCatName val="0"/>
              <c:showSerName val="0"/>
              <c:showPercent val="0"/>
              <c:showBubbleSize val="0"/>
            </c:dLbl>
            <c:dLbl>
              <c:idx val="5"/>
              <c:layout>
                <c:manualLayout>
                  <c:x val="-8.5955284552845526E-2"/>
                  <c:y val="-4.5499368211940693E-2"/>
                </c:manualLayout>
              </c:layout>
              <c:dLblPos val="r"/>
              <c:showLegendKey val="0"/>
              <c:showVal val="1"/>
              <c:showCatName val="0"/>
              <c:showSerName val="0"/>
              <c:showPercent val="0"/>
              <c:showBubbleSize val="0"/>
            </c:dLbl>
            <c:dLbl>
              <c:idx val="6"/>
              <c:layout>
                <c:manualLayout>
                  <c:x val="-8.1890243902439028E-2"/>
                  <c:y val="-3.8203429723021473E-2"/>
                </c:manualLayout>
              </c:layout>
              <c:dLblPos val="r"/>
              <c:showLegendKey val="0"/>
              <c:showVal val="1"/>
              <c:showCatName val="0"/>
              <c:showSerName val="0"/>
              <c:showPercent val="0"/>
              <c:showBubbleSize val="0"/>
            </c:dLbl>
            <c:dLbl>
              <c:idx val="7"/>
              <c:layout>
                <c:manualLayout>
                  <c:x val="-7.3760162601626017E-2"/>
                  <c:y val="-3.090749123410225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'Lĩnh vực làm việc'!$B$3:$B$10</c:f>
              <c:strCache>
                <c:ptCount val="8"/>
                <c:pt idx="0">
                  <c:v>Giao thông vận tải</c:v>
                </c:pt>
                <c:pt idx="1">
                  <c:v>Khách sạn, Nhà hàng và Lữ hành</c:v>
                </c:pt>
                <c:pt idx="2">
                  <c:v>Công nghiệp chế biến</c:v>
                </c:pt>
                <c:pt idx="3">
                  <c:v>Thông tin liên lạc, Công nghệ thông tin</c:v>
                </c:pt>
                <c:pt idx="4">
                  <c:v>Khác, ghi cụ thể</c:v>
                </c:pt>
                <c:pt idx="5">
                  <c:v>Xây dựng</c:v>
                </c:pt>
                <c:pt idx="6">
                  <c:v>Sản xuất, phân phối điện, ga, nước</c:v>
                </c:pt>
                <c:pt idx="7">
                  <c:v>Thương mại &amp; Dịch vụ (Bán buôn, bán lẻ)</c:v>
                </c:pt>
              </c:strCache>
            </c:strRef>
          </c:cat>
          <c:val>
            <c:numRef>
              <c:f>'Lĩnh vực làm việc'!$D$3:$D$10</c:f>
              <c:numCache>
                <c:formatCode>0.0%</c:formatCode>
                <c:ptCount val="8"/>
                <c:pt idx="0">
                  <c:v>1.7699115044247787E-2</c:v>
                </c:pt>
                <c:pt idx="1">
                  <c:v>1.7699115044247787E-2</c:v>
                </c:pt>
                <c:pt idx="2">
                  <c:v>1.7699115044247787E-2</c:v>
                </c:pt>
                <c:pt idx="3">
                  <c:v>3.5398230088495575E-2</c:v>
                </c:pt>
                <c:pt idx="4">
                  <c:v>4.4247787610619468E-2</c:v>
                </c:pt>
                <c:pt idx="5">
                  <c:v>0.20353982300884957</c:v>
                </c:pt>
                <c:pt idx="6">
                  <c:v>0.23008849557522124</c:v>
                </c:pt>
                <c:pt idx="7">
                  <c:v>0.4336283185840708</c:v>
                </c:pt>
              </c:numCache>
            </c:numRef>
          </c:val>
          <c:smooth val="0"/>
        </c:ser>
        <c:dLbls>
          <c:showLegendKey val="0"/>
          <c:showVal val="0"/>
          <c:showCatName val="0"/>
          <c:showSerName val="0"/>
          <c:showPercent val="0"/>
          <c:showBubbleSize val="0"/>
        </c:dLbls>
        <c:marker val="1"/>
        <c:smooth val="0"/>
        <c:axId val="160416128"/>
        <c:axId val="160417664"/>
      </c:lineChart>
      <c:catAx>
        <c:axId val="160416128"/>
        <c:scaling>
          <c:orientation val="minMax"/>
        </c:scaling>
        <c:delete val="0"/>
        <c:axPos val="b"/>
        <c:majorTickMark val="none"/>
        <c:minorTickMark val="none"/>
        <c:tickLblPos val="nextTo"/>
        <c:crossAx val="160417664"/>
        <c:crosses val="autoZero"/>
        <c:auto val="1"/>
        <c:lblAlgn val="ctr"/>
        <c:lblOffset val="100"/>
        <c:noMultiLvlLbl val="0"/>
      </c:catAx>
      <c:valAx>
        <c:axId val="160417664"/>
        <c:scaling>
          <c:orientation val="minMax"/>
        </c:scaling>
        <c:delete val="0"/>
        <c:axPos val="l"/>
        <c:majorGridlines/>
        <c:numFmt formatCode="0.0%" sourceLinked="1"/>
        <c:majorTickMark val="none"/>
        <c:minorTickMark val="none"/>
        <c:tickLblPos val="nextTo"/>
        <c:spPr>
          <a:ln w="9525">
            <a:noFill/>
          </a:ln>
        </c:spPr>
        <c:crossAx val="160416128"/>
        <c:crosses val="autoZero"/>
        <c:crossBetween val="between"/>
        <c:majorUnit val="0.1"/>
      </c:valAx>
      <c:valAx>
        <c:axId val="160419200"/>
        <c:scaling>
          <c:orientation val="minMax"/>
        </c:scaling>
        <c:delete val="0"/>
        <c:axPos val="r"/>
        <c:numFmt formatCode="General" sourceLinked="1"/>
        <c:majorTickMark val="out"/>
        <c:minorTickMark val="none"/>
        <c:tickLblPos val="nextTo"/>
        <c:crossAx val="160433280"/>
        <c:crosses val="max"/>
        <c:crossBetween val="between"/>
      </c:valAx>
      <c:catAx>
        <c:axId val="160433280"/>
        <c:scaling>
          <c:orientation val="minMax"/>
        </c:scaling>
        <c:delete val="1"/>
        <c:axPos val="b"/>
        <c:majorTickMark val="out"/>
        <c:minorTickMark val="none"/>
        <c:tickLblPos val="nextTo"/>
        <c:crossAx val="16041920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[nhap-lieu-bang-hoi-tong-hop-2412018.xlsx]Vị trí công tác!PivotTable4</c:name>
    <c:fmtId val="-1"/>
  </c:pivotSource>
  <c:chart>
    <c:title>
      <c:tx>
        <c:rich>
          <a:bodyPr/>
          <a:lstStyle/>
          <a:p>
            <a:pPr>
              <a:defRPr sz="1300" b="0" i="1"/>
            </a:pPr>
            <a:r>
              <a:rPr lang="en-US" sz="1300" b="0" i="1"/>
              <a:t>Biểu đồ 3.1.4: Đặc điểm vị trí công tác của HV đang có việc làm</a:t>
            </a:r>
          </a:p>
        </c:rich>
      </c:tx>
      <c:layout>
        <c:manualLayout>
          <c:xMode val="edge"/>
          <c:yMode val="edge"/>
          <c:x val="0.1332404181184669"/>
          <c:y val="5.7535864890953137E-2"/>
        </c:manualLayout>
      </c:layout>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pivotFmt>
      <c:pivotFmt>
        <c:idx val="3"/>
      </c:pivotFmt>
      <c:pivotFmt>
        <c:idx val="4"/>
      </c:pivotFmt>
      <c:pivotFmt>
        <c:idx val="5"/>
      </c:pivotFmt>
      <c:pivotFmt>
        <c:idx val="6"/>
      </c:pivotFmt>
      <c:pivotFmt>
        <c:idx val="7"/>
        <c:marker>
          <c:symbol val="none"/>
        </c:marker>
        <c:dLbl>
          <c:idx val="0"/>
          <c:spPr/>
          <c:txPr>
            <a:bodyPr/>
            <a:lstStyle/>
            <a:p>
              <a:pPr>
                <a:defRPr/>
              </a:pPr>
              <a:endParaRPr lang="en-US"/>
            </a:p>
          </c:txPr>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
        <c:idx val="9"/>
        <c:marker>
          <c:symbol val="none"/>
        </c:marker>
        <c:dLbl>
          <c:idx val="0"/>
          <c:spPr/>
          <c:txPr>
            <a:bodyPr/>
            <a:lstStyle/>
            <a:p>
              <a:pPr>
                <a:defRPr/>
              </a:pPr>
              <a:endParaRPr lang="en-US"/>
            </a:p>
          </c:txPr>
          <c:showLegendKey val="0"/>
          <c:showVal val="1"/>
          <c:showCatName val="0"/>
          <c:showSerName val="0"/>
          <c:showPercent val="0"/>
          <c:showBubbleSize val="0"/>
        </c:dLbl>
      </c:pivotFmt>
      <c:pivotFmt>
        <c:idx val="10"/>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5.8074681841240434E-2"/>
          <c:y val="0.21343874729371462"/>
          <c:w val="0.85080853128653033"/>
          <c:h val="0.43287324055049287"/>
        </c:manualLayout>
      </c:layout>
      <c:barChart>
        <c:barDir val="col"/>
        <c:grouping val="stacked"/>
        <c:varyColors val="0"/>
        <c:ser>
          <c:idx val="0"/>
          <c:order val="0"/>
          <c:tx>
            <c:strRef>
              <c:f>'Vị trí công tác'!$H$2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'Vị trí công tác'!$G$3:$G$8</c:f>
              <c:strCache>
                <c:ptCount val="5"/>
                <c:pt idx="0">
                  <c:v>Nhân viên chính thức</c:v>
                </c:pt>
                <c:pt idx="1">
                  <c:v>Nhân viên trong thời gian thử việc (thợ học việc)</c:v>
                </c:pt>
                <c:pt idx="2">
                  <c:v>Vị trí khác</c:v>
                </c:pt>
                <c:pt idx="3">
                  <c:v>Cán bộ quản lý (chuyên trách)</c:v>
                </c:pt>
                <c:pt idx="4">
                  <c:v>Kỹ thuật viên kiêm tổ trưởng </c:v>
                </c:pt>
              </c:strCache>
            </c:strRef>
          </c:cat>
          <c:val>
            <c:numRef>
              <c:f>'Vị trí công tác'!$H$3:$H$8</c:f>
              <c:numCache>
                <c:formatCode>General</c:formatCode>
                <c:ptCount val="5"/>
                <c:pt idx="0">
                  <c:v>79</c:v>
                </c:pt>
                <c:pt idx="1">
                  <c:v>29</c:v>
                </c:pt>
                <c:pt idx="2">
                  <c:v>3</c:v>
                </c:pt>
                <c:pt idx="3">
                  <c:v>1</c:v>
                </c:pt>
                <c:pt idx="4">
                  <c:v>1</c:v>
                </c:pt>
              </c:numCache>
            </c:numRef>
          </c:val>
        </c:ser>
        <c:dLbls>
          <c:showLegendKey val="0"/>
          <c:showVal val="0"/>
          <c:showCatName val="0"/>
          <c:showSerName val="0"/>
          <c:showPercent val="0"/>
          <c:showBubbleSize val="0"/>
        </c:dLbls>
        <c:gapWidth val="75"/>
        <c:overlap val="100"/>
        <c:axId val="160483200"/>
        <c:axId val="160484736"/>
      </c:barChart>
      <c:lineChart>
        <c:grouping val="standard"/>
        <c:varyColors val="0"/>
        <c:ser>
          <c:idx val="1"/>
          <c:order val="1"/>
          <c:tx>
            <c:strRef>
              <c:f>'Vị trí công tác'!$I$2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'Vị trí công tác'!$G$3:$G$8</c:f>
              <c:strCache>
                <c:ptCount val="5"/>
                <c:pt idx="0">
                  <c:v>Nhân viên chính thức</c:v>
                </c:pt>
                <c:pt idx="1">
                  <c:v>Nhân viên trong thời gian thử việc (thợ học việc)</c:v>
                </c:pt>
                <c:pt idx="2">
                  <c:v>Vị trí khác</c:v>
                </c:pt>
                <c:pt idx="3">
                  <c:v>Cán bộ quản lý (chuyên trách)</c:v>
                </c:pt>
                <c:pt idx="4">
                  <c:v>Kỹ thuật viên kiêm tổ trưởng </c:v>
                </c:pt>
              </c:strCache>
            </c:strRef>
          </c:cat>
          <c:val>
            <c:numRef>
              <c:f>'Vị trí công tác'!$I$3:$I$8</c:f>
              <c:numCache>
                <c:formatCode>0.0%</c:formatCode>
                <c:ptCount val="5"/>
                <c:pt idx="0">
                  <c:v>0.69911504424778759</c:v>
                </c:pt>
                <c:pt idx="1">
                  <c:v>0.25663716814159293</c:v>
                </c:pt>
                <c:pt idx="2">
                  <c:v>2.6548672566371681E-2</c:v>
                </c:pt>
                <c:pt idx="3">
                  <c:v>8.8495575221238937E-3</c:v>
                </c:pt>
                <c:pt idx="4">
                  <c:v>8.8495575221238937E-3</c:v>
                </c:pt>
              </c:numCache>
            </c:numRef>
          </c:val>
          <c:smooth val="0"/>
        </c:ser>
        <c:dLbls>
          <c:showLegendKey val="0"/>
          <c:showVal val="0"/>
          <c:showCatName val="0"/>
          <c:showSerName val="0"/>
          <c:showPercent val="0"/>
          <c:showBubbleSize val="0"/>
        </c:dLbls>
        <c:marker val="1"/>
        <c:smooth val="0"/>
        <c:axId val="160500352"/>
        <c:axId val="160498816"/>
      </c:lineChart>
      <c:catAx>
        <c:axId val="160483200"/>
        <c:scaling>
          <c:orientation val="minMax"/>
        </c:scaling>
        <c:delete val="0"/>
        <c:axPos val="b"/>
        <c:majorTickMark val="none"/>
        <c:minorTickMark val="none"/>
        <c:tickLblPos val="nextTo"/>
        <c:crossAx val="160484736"/>
        <c:crosses val="autoZero"/>
        <c:auto val="1"/>
        <c:lblAlgn val="ctr"/>
        <c:lblOffset val="100"/>
        <c:noMultiLvlLbl val="0"/>
      </c:catAx>
      <c:valAx>
        <c:axId val="160484736"/>
        <c:scaling>
          <c:orientation val="minMax"/>
        </c:scaling>
        <c:delete val="0"/>
        <c:axPos val="l"/>
        <c:majorGridlines/>
        <c:numFmt formatCode="General" sourceLinked="1"/>
        <c:majorTickMark val="none"/>
        <c:minorTickMark val="none"/>
        <c:tickLblPos val="nextTo"/>
        <c:spPr>
          <a:ln w="9525">
            <a:noFill/>
          </a:ln>
        </c:spPr>
        <c:crossAx val="160483200"/>
        <c:crosses val="autoZero"/>
        <c:crossBetween val="between"/>
        <c:majorUnit val="30"/>
      </c:valAx>
      <c:valAx>
        <c:axId val="160498816"/>
        <c:scaling>
          <c:orientation val="minMax"/>
        </c:scaling>
        <c:delete val="0"/>
        <c:axPos val="r"/>
        <c:numFmt formatCode="0.0%" sourceLinked="1"/>
        <c:majorTickMark val="out"/>
        <c:minorTickMark val="none"/>
        <c:tickLblPos val="nextTo"/>
        <c:crossAx val="160500352"/>
        <c:crosses val="max"/>
        <c:crossBetween val="between"/>
        <c:majorUnit val="0.2"/>
      </c:valAx>
      <c:catAx>
        <c:axId val="160500352"/>
        <c:scaling>
          <c:orientation val="minMax"/>
        </c:scaling>
        <c:delete val="1"/>
        <c:axPos val="b"/>
        <c:majorTickMark val="out"/>
        <c:minorTickMark val="none"/>
        <c:tickLblPos val="nextTo"/>
        <c:crossAx val="160498816"/>
        <c:crosses val="autoZero"/>
        <c:auto val="1"/>
        <c:lblAlgn val="ctr"/>
        <c:lblOffset val="100"/>
        <c:noMultiLvlLbl val="0"/>
      </c:catAx>
    </c:plotArea>
    <c:legend>
      <c:legendPos val="b"/>
      <c:layout>
        <c:manualLayout>
          <c:xMode val="edge"/>
          <c:yMode val="edge"/>
          <c:x val="0.22017548287233327"/>
          <c:y val="0.86222106830337863"/>
          <c:w val="0.77982451712766676"/>
          <c:h val="0.12695838811297383"/>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3.1.5: </a:t>
            </a:r>
            <a:r>
              <a:rPr lang="vi-VN" sz="1300" b="0" i="1"/>
              <a:t>Đặc điểm Qui mô Doanh nghiệp</a:t>
            </a:r>
            <a:endParaRPr lang="en-US" sz="1300" b="0" i="1"/>
          </a:p>
        </c:rich>
      </c:tx>
      <c:layout>
        <c:manualLayout>
          <c:xMode val="edge"/>
          <c:yMode val="edge"/>
          <c:x val="0.22450217179757229"/>
          <c:y val="4.613846093324582E-3"/>
        </c:manualLayout>
      </c:layout>
      <c:overlay val="0"/>
    </c:title>
    <c:autoTitleDeleted val="0"/>
    <c:plotArea>
      <c:layout>
        <c:manualLayout>
          <c:layoutTarget val="inner"/>
          <c:xMode val="edge"/>
          <c:yMode val="edge"/>
          <c:x val="6.5019433740995142E-2"/>
          <c:y val="0.16027724915760252"/>
          <c:w val="0.82617389847545653"/>
          <c:h val="0.55872793616984129"/>
        </c:manualLayout>
      </c:layout>
      <c:barChart>
        <c:barDir val="col"/>
        <c:grouping val="stacked"/>
        <c:varyColors val="0"/>
        <c:ser>
          <c:idx val="0"/>
          <c:order val="0"/>
          <c:tx>
            <c:strRef>
              <c:f>'Qui mô DN'!$C$2</c:f>
              <c:strCache>
                <c:ptCount val="1"/>
                <c:pt idx="0">
                  <c:v>Số người làm việc</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'Qui mô DN'!$B$3:$B$6</c:f>
              <c:strCache>
                <c:ptCount val="4"/>
                <c:pt idx="0">
                  <c:v>2. Từ 2-10người</c:v>
                </c:pt>
                <c:pt idx="1">
                  <c:v>3. Từ 10-200 người</c:v>
                </c:pt>
                <c:pt idx="2">
                  <c:v>4. Từ 200-300 người</c:v>
                </c:pt>
                <c:pt idx="3">
                  <c:v>5. Trên 300 người</c:v>
                </c:pt>
              </c:strCache>
            </c:strRef>
          </c:cat>
          <c:val>
            <c:numRef>
              <c:f>'Qui mô DN'!$C$3:$C$6</c:f>
              <c:numCache>
                <c:formatCode>General</c:formatCode>
                <c:ptCount val="4"/>
                <c:pt idx="0">
                  <c:v>32</c:v>
                </c:pt>
                <c:pt idx="1">
                  <c:v>61</c:v>
                </c:pt>
                <c:pt idx="2">
                  <c:v>4</c:v>
                </c:pt>
                <c:pt idx="3">
                  <c:v>16</c:v>
                </c:pt>
              </c:numCache>
            </c:numRef>
          </c:val>
        </c:ser>
        <c:dLbls>
          <c:showLegendKey val="0"/>
          <c:showVal val="0"/>
          <c:showCatName val="0"/>
          <c:showSerName val="0"/>
          <c:showPercent val="0"/>
          <c:showBubbleSize val="0"/>
        </c:dLbls>
        <c:gapWidth val="75"/>
        <c:overlap val="100"/>
        <c:axId val="160527872"/>
        <c:axId val="160529408"/>
      </c:barChart>
      <c:lineChart>
        <c:grouping val="standard"/>
        <c:varyColors val="0"/>
        <c:ser>
          <c:idx val="1"/>
          <c:order val="1"/>
          <c:tx>
            <c:strRef>
              <c:f>'Qui mô DN'!$D$2</c:f>
              <c:strCache>
                <c:ptCount val="1"/>
                <c:pt idx="0">
                  <c:v>Tỉ lệ</c:v>
                </c:pt>
              </c:strCache>
            </c:strRef>
          </c:tx>
          <c:dLbls>
            <c:dLbl>
              <c:idx val="0"/>
              <c:layout>
                <c:manualLayout>
                  <c:x val="-8.3333333333333329E-2"/>
                  <c:y val="-4.1666666666666664E-2"/>
                </c:manualLayout>
              </c:layout>
              <c:showLegendKey val="0"/>
              <c:showVal val="1"/>
              <c:showCatName val="0"/>
              <c:showSerName val="0"/>
              <c:showPercent val="0"/>
              <c:showBubbleSize val="0"/>
            </c:dLbl>
            <c:dLbl>
              <c:idx val="1"/>
              <c:layout>
                <c:manualLayout>
                  <c:x val="-0.12777777777777777"/>
                  <c:y val="-4.6296296296296294E-2"/>
                </c:manualLayout>
              </c:layout>
              <c:showLegendKey val="0"/>
              <c:showVal val="1"/>
              <c:showCatName val="0"/>
              <c:showSerName val="0"/>
              <c:showPercent val="0"/>
              <c:showBubbleSize val="0"/>
            </c:dLbl>
            <c:dLbl>
              <c:idx val="2"/>
              <c:layout>
                <c:manualLayout>
                  <c:x val="-0.125"/>
                  <c:y val="-2.7777777777777776E-2"/>
                </c:manualLayout>
              </c:layout>
              <c:showLegendKey val="0"/>
              <c:showVal val="1"/>
              <c:showCatName val="0"/>
              <c:showSerName val="0"/>
              <c:showPercent val="0"/>
              <c:showBubbleSize val="0"/>
            </c:dLbl>
            <c:dLbl>
              <c:idx val="3"/>
              <c:layout>
                <c:manualLayout>
                  <c:x val="-0.13333333333333333"/>
                  <c:y val="-2.314814814814814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'Qui mô DN'!$B$3:$B$6</c:f>
              <c:strCache>
                <c:ptCount val="4"/>
                <c:pt idx="0">
                  <c:v>2. Từ 2-10người</c:v>
                </c:pt>
                <c:pt idx="1">
                  <c:v>3. Từ 10-200 người</c:v>
                </c:pt>
                <c:pt idx="2">
                  <c:v>4. Từ 200-300 người</c:v>
                </c:pt>
                <c:pt idx="3">
                  <c:v>5. Trên 300 người</c:v>
                </c:pt>
              </c:strCache>
            </c:strRef>
          </c:cat>
          <c:val>
            <c:numRef>
              <c:f>'Qui mô DN'!$D$3:$D$6</c:f>
              <c:numCache>
                <c:formatCode>0.0%</c:formatCode>
                <c:ptCount val="4"/>
                <c:pt idx="0">
                  <c:v>0.2831858407079646</c:v>
                </c:pt>
                <c:pt idx="1">
                  <c:v>0.53982300884955747</c:v>
                </c:pt>
                <c:pt idx="2">
                  <c:v>3.5398230088495575E-2</c:v>
                </c:pt>
                <c:pt idx="3">
                  <c:v>0.1415929203539823</c:v>
                </c:pt>
              </c:numCache>
            </c:numRef>
          </c:val>
          <c:smooth val="0"/>
        </c:ser>
        <c:dLbls>
          <c:showLegendKey val="0"/>
          <c:showVal val="0"/>
          <c:showCatName val="0"/>
          <c:showSerName val="0"/>
          <c:showPercent val="0"/>
          <c:showBubbleSize val="0"/>
        </c:dLbls>
        <c:marker val="1"/>
        <c:smooth val="0"/>
        <c:axId val="160540928"/>
        <c:axId val="160539392"/>
      </c:lineChart>
      <c:catAx>
        <c:axId val="160527872"/>
        <c:scaling>
          <c:orientation val="minMax"/>
        </c:scaling>
        <c:delete val="0"/>
        <c:axPos val="b"/>
        <c:majorTickMark val="none"/>
        <c:minorTickMark val="none"/>
        <c:tickLblPos val="nextTo"/>
        <c:crossAx val="160529408"/>
        <c:crosses val="autoZero"/>
        <c:auto val="1"/>
        <c:lblAlgn val="ctr"/>
        <c:lblOffset val="100"/>
        <c:noMultiLvlLbl val="0"/>
      </c:catAx>
      <c:valAx>
        <c:axId val="160529408"/>
        <c:scaling>
          <c:orientation val="minMax"/>
        </c:scaling>
        <c:delete val="0"/>
        <c:axPos val="l"/>
        <c:majorGridlines/>
        <c:numFmt formatCode="General" sourceLinked="1"/>
        <c:majorTickMark val="none"/>
        <c:minorTickMark val="none"/>
        <c:tickLblPos val="nextTo"/>
        <c:spPr>
          <a:ln w="9525">
            <a:noFill/>
          </a:ln>
        </c:spPr>
        <c:crossAx val="160527872"/>
        <c:crosses val="autoZero"/>
        <c:crossBetween val="between"/>
        <c:majorUnit val="15"/>
      </c:valAx>
      <c:valAx>
        <c:axId val="160539392"/>
        <c:scaling>
          <c:orientation val="minMax"/>
        </c:scaling>
        <c:delete val="0"/>
        <c:axPos val="r"/>
        <c:numFmt formatCode="0.0%" sourceLinked="1"/>
        <c:majorTickMark val="out"/>
        <c:minorTickMark val="none"/>
        <c:tickLblPos val="nextTo"/>
        <c:crossAx val="160540928"/>
        <c:crosses val="max"/>
        <c:crossBetween val="between"/>
      </c:valAx>
      <c:catAx>
        <c:axId val="160540928"/>
        <c:scaling>
          <c:orientation val="minMax"/>
        </c:scaling>
        <c:delete val="1"/>
        <c:axPos val="b"/>
        <c:majorTickMark val="out"/>
        <c:minorTickMark val="none"/>
        <c:tickLblPos val="nextTo"/>
        <c:crossAx val="16053939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[nhap-lieu-bang-hoi-tong-hop-2412018.xlsx]Số giờ LV bình quân!PivotTable6</c:name>
    <c:fmtId val="-1"/>
  </c:pivotSource>
  <c:chart>
    <c:title>
      <c:tx>
        <c:rich>
          <a:bodyPr/>
          <a:lstStyle/>
          <a:p>
            <a:pPr>
              <a:defRPr sz="1300" b="0" i="1"/>
            </a:pPr>
            <a:r>
              <a:rPr lang="en-US" sz="1300" b="0" i="1"/>
              <a:t>Biểu đồ 3.1.6: Đặc điểm số giờ làm việc trong tuần của HV có việc làm</a:t>
            </a:r>
          </a:p>
        </c:rich>
      </c:tx>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showLegendKey val="0"/>
          <c:showVal val="1"/>
          <c:showCatName val="0"/>
          <c:showSerName val="0"/>
          <c:showPercent val="0"/>
          <c:showBubbleSize val="0"/>
        </c:dLbl>
      </c:pivotFmt>
      <c:pivotFmt>
        <c:idx val="2"/>
        <c:dLbl>
          <c:idx val="0"/>
          <c:spPr/>
          <c:txPr>
            <a:bodyPr/>
            <a:lstStyle/>
            <a:p>
              <a:pPr>
                <a:defRPr/>
              </a:pPr>
              <a:endParaRPr lang="en-US"/>
            </a:p>
          </c:txPr>
          <c:dLblPos val="t"/>
          <c:showLegendKey val="0"/>
          <c:showVal val="1"/>
          <c:showCatName val="0"/>
          <c:showSerName val="0"/>
          <c:showPercent val="0"/>
          <c:showBubbleSize val="0"/>
        </c:dLbl>
      </c:pivotFmt>
      <c:pivotFmt>
        <c:idx val="3"/>
        <c:dLbl>
          <c:idx val="0"/>
          <c:layout>
            <c:manualLayout>
              <c:x val="-1.5414258188824663E-2"/>
              <c:y val="-5.2287574523517469E-2"/>
            </c:manualLayout>
          </c:layout>
          <c:showLegendKey val="0"/>
          <c:showVal val="1"/>
          <c:showCatName val="0"/>
          <c:showSerName val="0"/>
          <c:showPercent val="0"/>
          <c:showBubbleSize val="0"/>
        </c:dLbl>
      </c:pivotFmt>
      <c:pivotFmt>
        <c:idx val="4"/>
        <c:dLbl>
          <c:idx val="0"/>
          <c:layout>
            <c:manualLayout>
              <c:x val="-1.0276172125883014E-2"/>
              <c:y val="-4.8801736221949638E-2"/>
            </c:manualLayout>
          </c:layout>
          <c:showLegendKey val="0"/>
          <c:showVal val="1"/>
          <c:showCatName val="0"/>
          <c:showSerName val="0"/>
          <c:showPercent val="0"/>
          <c:showBubbleSize val="0"/>
        </c:dLbl>
      </c:pivotFmt>
      <c:pivotFmt>
        <c:idx val="5"/>
        <c:dLbl>
          <c:idx val="0"/>
          <c:layout>
            <c:manualLayout>
              <c:x val="-2.569043031470777E-3"/>
              <c:y val="-2.788670641254265E-2"/>
            </c:manualLayout>
          </c:layout>
          <c:showLegendKey val="0"/>
          <c:showVal val="1"/>
          <c:showCatName val="0"/>
          <c:showSerName val="0"/>
          <c:showPercent val="0"/>
          <c:showBubbleSize val="0"/>
        </c:dLbl>
      </c:pivotFmt>
      <c:pivotFmt>
        <c:idx val="6"/>
        <c:dLbl>
          <c:idx val="0"/>
          <c:layout>
            <c:manualLayout>
              <c:x val="-5.1380860629415539E-3"/>
              <c:y val="-4.1830059618813975E-2"/>
            </c:manualLayout>
          </c:layout>
          <c:showLegendKey val="0"/>
          <c:showVal val="1"/>
          <c:showCatName val="0"/>
          <c:showSerName val="0"/>
          <c:showPercent val="0"/>
          <c:showBubbleSize val="0"/>
        </c:dLbl>
      </c:pivotFmt>
      <c:pivotFmt>
        <c:idx val="7"/>
        <c:dLbl>
          <c:idx val="0"/>
          <c:layout>
            <c:manualLayout>
              <c:x val="-2.5690430314707301E-3"/>
              <c:y val="-4.1830059618813975E-2"/>
            </c:manualLayout>
          </c:layout>
          <c:showLegendKey val="0"/>
          <c:showVal val="1"/>
          <c:showCatName val="0"/>
          <c:showSerName val="0"/>
          <c:showPercent val="0"/>
          <c:showBubbleSize val="0"/>
        </c:dLbl>
      </c:pivotFmt>
      <c:pivotFmt>
        <c:idx val="8"/>
        <c:dLbl>
          <c:idx val="0"/>
          <c:layout>
            <c:manualLayout>
              <c:x val="0"/>
              <c:y val="-3.1372544714110481E-2"/>
            </c:manualLayout>
          </c:layout>
          <c:showLegendKey val="0"/>
          <c:showVal val="1"/>
          <c:showCatName val="0"/>
          <c:showSerName val="0"/>
          <c:showPercent val="0"/>
          <c:showBubbleSize val="0"/>
        </c:dLbl>
      </c:pivotFmt>
      <c:pivotFmt>
        <c:idx val="9"/>
        <c:dLbl>
          <c:idx val="0"/>
          <c:layout>
            <c:manualLayout>
              <c:x val="2.569043031470777E-3"/>
              <c:y val="-3.4858383015678313E-2"/>
            </c:manualLayout>
          </c:layout>
          <c:showLegendKey val="0"/>
          <c:showVal val="1"/>
          <c:showCatName val="0"/>
          <c:showSerName val="0"/>
          <c:showPercent val="0"/>
          <c:showBubbleSize val="0"/>
        </c:dLbl>
      </c:pivotFmt>
      <c:pivotFmt>
        <c:idx val="10"/>
        <c:dLbl>
          <c:idx val="0"/>
          <c:layout>
            <c:manualLayout>
              <c:x val="0"/>
              <c:y val="-3.4858383015678313E-2"/>
            </c:manualLayout>
          </c:layout>
          <c:showLegendKey val="0"/>
          <c:showVal val="1"/>
          <c:showCatName val="0"/>
          <c:showSerName val="0"/>
          <c:showPercent val="0"/>
          <c:showBubbleSize val="0"/>
        </c:dLbl>
      </c:pivotFmt>
      <c:pivotFmt>
        <c:idx val="11"/>
      </c:pivotFmt>
      <c:pivotFmt>
        <c:idx val="12"/>
        <c:marker>
          <c:symbol val="none"/>
        </c:marker>
        <c:dLbl>
          <c:idx val="0"/>
          <c:spPr/>
          <c:txPr>
            <a:bodyPr/>
            <a:lstStyle/>
            <a:p>
              <a:pPr>
                <a:defRPr/>
              </a:pPr>
              <a:endParaRPr lang="en-US"/>
            </a:p>
          </c:txP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spPr/>
          <c:txPr>
            <a:bodyPr/>
            <a:lstStyle/>
            <a:p>
              <a:pPr>
                <a:defRPr/>
              </a:pPr>
              <a:endParaRPr lang="en-US"/>
            </a:p>
          </c:txPr>
          <c:showLegendKey val="0"/>
          <c:showVal val="1"/>
          <c:showCatName val="0"/>
          <c:showSerName val="0"/>
          <c:showPercent val="0"/>
          <c:showBubbleSize val="0"/>
        </c:dLbl>
      </c:pivotFmt>
      <c:pivotFmt>
        <c:idx val="15"/>
        <c:dLbl>
          <c:idx val="0"/>
          <c:layout>
            <c:manualLayout>
              <c:x val="0"/>
              <c:y val="-3.4858383015678313E-2"/>
            </c:manualLayout>
          </c:layout>
          <c:showLegendKey val="0"/>
          <c:showVal val="1"/>
          <c:showCatName val="0"/>
          <c:showSerName val="0"/>
          <c:showPercent val="0"/>
          <c:showBubbleSize val="0"/>
        </c:dLbl>
      </c:pivotFmt>
      <c:pivotFmt>
        <c:idx val="16"/>
        <c:dLbl>
          <c:idx val="0"/>
          <c:layout>
            <c:manualLayout>
              <c:x val="2.569043031470777E-3"/>
              <c:y val="-3.4858383015678313E-2"/>
            </c:manualLayout>
          </c:layout>
          <c:showLegendKey val="0"/>
          <c:showVal val="1"/>
          <c:showCatName val="0"/>
          <c:showSerName val="0"/>
          <c:showPercent val="0"/>
          <c:showBubbleSize val="0"/>
        </c:dLbl>
      </c:pivotFmt>
      <c:pivotFmt>
        <c:idx val="17"/>
        <c:dLbl>
          <c:idx val="0"/>
          <c:layout>
            <c:manualLayout>
              <c:x val="0"/>
              <c:y val="-3.1372544714110481E-2"/>
            </c:manualLayout>
          </c:layout>
          <c:showLegendKey val="0"/>
          <c:showVal val="1"/>
          <c:showCatName val="0"/>
          <c:showSerName val="0"/>
          <c:showPercent val="0"/>
          <c:showBubbleSize val="0"/>
        </c:dLbl>
      </c:pivotFmt>
      <c:pivotFmt>
        <c:idx val="18"/>
        <c:dLbl>
          <c:idx val="0"/>
          <c:layout>
            <c:manualLayout>
              <c:x val="-2.5690430314707301E-3"/>
              <c:y val="-4.1830059618813975E-2"/>
            </c:manualLayout>
          </c:layout>
          <c:showLegendKey val="0"/>
          <c:showVal val="1"/>
          <c:showCatName val="0"/>
          <c:showSerName val="0"/>
          <c:showPercent val="0"/>
          <c:showBubbleSize val="0"/>
        </c:dLbl>
      </c:pivotFmt>
      <c:pivotFmt>
        <c:idx val="19"/>
        <c:dLbl>
          <c:idx val="0"/>
          <c:layout>
            <c:manualLayout>
              <c:x val="-5.1380860629415539E-3"/>
              <c:y val="-4.1830059618813975E-2"/>
            </c:manualLayout>
          </c:layout>
          <c:showLegendKey val="0"/>
          <c:showVal val="1"/>
          <c:showCatName val="0"/>
          <c:showSerName val="0"/>
          <c:showPercent val="0"/>
          <c:showBubbleSize val="0"/>
        </c:dLbl>
      </c:pivotFmt>
      <c:pivotFmt>
        <c:idx val="20"/>
        <c:dLbl>
          <c:idx val="0"/>
          <c:layout>
            <c:manualLayout>
              <c:x val="-2.569043031470777E-3"/>
              <c:y val="-2.788670641254265E-2"/>
            </c:manualLayout>
          </c:layout>
          <c:showLegendKey val="0"/>
          <c:showVal val="1"/>
          <c:showCatName val="0"/>
          <c:showSerName val="0"/>
          <c:showPercent val="0"/>
          <c:showBubbleSize val="0"/>
        </c:dLbl>
      </c:pivotFmt>
      <c:pivotFmt>
        <c:idx val="21"/>
        <c:dLbl>
          <c:idx val="0"/>
          <c:layout>
            <c:manualLayout>
              <c:x val="-1.0276172125883014E-2"/>
              <c:y val="-4.8801736221949638E-2"/>
            </c:manualLayout>
          </c:layout>
          <c:showLegendKey val="0"/>
          <c:showVal val="1"/>
          <c:showCatName val="0"/>
          <c:showSerName val="0"/>
          <c:showPercent val="0"/>
          <c:showBubbleSize val="0"/>
        </c:dLbl>
      </c:pivotFmt>
      <c:pivotFmt>
        <c:idx val="22"/>
        <c:dLbl>
          <c:idx val="0"/>
          <c:layout>
            <c:manualLayout>
              <c:x val="-1.5414258188824663E-2"/>
              <c:y val="-5.2287574523517469E-2"/>
            </c:manualLayout>
          </c:layout>
          <c:showLegendKey val="0"/>
          <c:showVal val="1"/>
          <c:showCatName val="0"/>
          <c:showSerName val="0"/>
          <c:showPercent val="0"/>
          <c:showBubbleSize val="0"/>
        </c:dLbl>
      </c:pivotFmt>
      <c:pivotFmt>
        <c:idx val="23"/>
        <c:marker>
          <c:symbol val="none"/>
        </c:marker>
        <c:dLbl>
          <c:idx val="0"/>
          <c:spPr/>
          <c:txPr>
            <a:bodyPr/>
            <a:lstStyle/>
            <a:p>
              <a:pPr>
                <a:defRPr/>
              </a:pPr>
              <a:endParaRPr lang="en-US"/>
            </a:p>
          </c:txPr>
          <c:showLegendKey val="0"/>
          <c:showVal val="1"/>
          <c:showCatName val="0"/>
          <c:showSerName val="0"/>
          <c:showPercent val="0"/>
          <c:showBubbleSize val="0"/>
        </c:dLbl>
      </c:pivotFmt>
      <c:pivotFmt>
        <c:idx val="24"/>
        <c:dLbl>
          <c:idx val="0"/>
          <c:spPr/>
          <c:txPr>
            <a:bodyPr/>
            <a:lstStyle/>
            <a:p>
              <a:pPr>
                <a:defRPr/>
              </a:pPr>
              <a:endParaRPr lang="en-US"/>
            </a:p>
          </c:txPr>
          <c:dLblPos val="t"/>
          <c:showLegendKey val="0"/>
          <c:showVal val="1"/>
          <c:showCatName val="0"/>
          <c:showSerName val="0"/>
          <c:showPercent val="0"/>
          <c:showBubbleSize val="0"/>
        </c:dLbl>
      </c:pivotFmt>
      <c:pivotFmt>
        <c:idx val="25"/>
        <c:dLbl>
          <c:idx val="0"/>
          <c:spPr/>
          <c:txPr>
            <a:bodyPr/>
            <a:lstStyle/>
            <a:p>
              <a:pPr>
                <a:defRPr/>
              </a:pPr>
              <a:endParaRPr lang="en-US"/>
            </a:p>
          </c:txPr>
          <c:showLegendKey val="0"/>
          <c:showVal val="1"/>
          <c:showCatName val="0"/>
          <c:showSerName val="0"/>
          <c:showPercent val="0"/>
          <c:showBubbleSize val="0"/>
        </c:dLbl>
      </c:pivotFmt>
      <c:pivotFmt>
        <c:idx val="26"/>
        <c:dLbl>
          <c:idx val="0"/>
          <c:layout>
            <c:manualLayout>
              <c:x val="0"/>
              <c:y val="-3.4858383015678313E-2"/>
            </c:manualLayout>
          </c:layout>
          <c:showLegendKey val="0"/>
          <c:showVal val="1"/>
          <c:showCatName val="0"/>
          <c:showSerName val="0"/>
          <c:showPercent val="0"/>
          <c:showBubbleSize val="0"/>
        </c:dLbl>
      </c:pivotFmt>
      <c:pivotFmt>
        <c:idx val="27"/>
        <c:dLbl>
          <c:idx val="0"/>
          <c:layout>
            <c:manualLayout>
              <c:x val="2.569043031470777E-3"/>
              <c:y val="-3.4858383015678313E-2"/>
            </c:manualLayout>
          </c:layout>
          <c:showLegendKey val="0"/>
          <c:showVal val="1"/>
          <c:showCatName val="0"/>
          <c:showSerName val="0"/>
          <c:showPercent val="0"/>
          <c:showBubbleSize val="0"/>
        </c:dLbl>
      </c:pivotFmt>
      <c:pivotFmt>
        <c:idx val="28"/>
        <c:dLbl>
          <c:idx val="0"/>
          <c:layout>
            <c:manualLayout>
              <c:x val="0"/>
              <c:y val="-3.1372544714110481E-2"/>
            </c:manualLayout>
          </c:layout>
          <c:showLegendKey val="0"/>
          <c:showVal val="1"/>
          <c:showCatName val="0"/>
          <c:showSerName val="0"/>
          <c:showPercent val="0"/>
          <c:showBubbleSize val="0"/>
        </c:dLbl>
      </c:pivotFmt>
      <c:pivotFmt>
        <c:idx val="29"/>
        <c:dLbl>
          <c:idx val="0"/>
          <c:layout>
            <c:manualLayout>
              <c:x val="-2.5690430314707301E-3"/>
              <c:y val="-4.1830059618813975E-2"/>
            </c:manualLayout>
          </c:layout>
          <c:showLegendKey val="0"/>
          <c:showVal val="1"/>
          <c:showCatName val="0"/>
          <c:showSerName val="0"/>
          <c:showPercent val="0"/>
          <c:showBubbleSize val="0"/>
        </c:dLbl>
      </c:pivotFmt>
      <c:pivotFmt>
        <c:idx val="30"/>
        <c:dLbl>
          <c:idx val="0"/>
          <c:layout>
            <c:manualLayout>
              <c:x val="-5.1380860629415539E-3"/>
              <c:y val="-4.1830059618813975E-2"/>
            </c:manualLayout>
          </c:layout>
          <c:showLegendKey val="0"/>
          <c:showVal val="1"/>
          <c:showCatName val="0"/>
          <c:showSerName val="0"/>
          <c:showPercent val="0"/>
          <c:showBubbleSize val="0"/>
        </c:dLbl>
      </c:pivotFmt>
      <c:pivotFmt>
        <c:idx val="31"/>
        <c:dLbl>
          <c:idx val="0"/>
          <c:layout>
            <c:manualLayout>
              <c:x val="-2.569043031470777E-3"/>
              <c:y val="-2.788670641254265E-2"/>
            </c:manualLayout>
          </c:layout>
          <c:showLegendKey val="0"/>
          <c:showVal val="1"/>
          <c:showCatName val="0"/>
          <c:showSerName val="0"/>
          <c:showPercent val="0"/>
          <c:showBubbleSize val="0"/>
        </c:dLbl>
      </c:pivotFmt>
      <c:pivotFmt>
        <c:idx val="32"/>
        <c:dLbl>
          <c:idx val="0"/>
          <c:layout>
            <c:manualLayout>
              <c:x val="-1.0276172125883014E-2"/>
              <c:y val="-4.8801736221949638E-2"/>
            </c:manualLayout>
          </c:layout>
          <c:showLegendKey val="0"/>
          <c:showVal val="1"/>
          <c:showCatName val="0"/>
          <c:showSerName val="0"/>
          <c:showPercent val="0"/>
          <c:showBubbleSize val="0"/>
        </c:dLbl>
      </c:pivotFmt>
      <c:pivotFmt>
        <c:idx val="33"/>
        <c:dLbl>
          <c:idx val="0"/>
          <c:layout>
            <c:manualLayout>
              <c:x val="-1.5414258188824663E-2"/>
              <c:y val="-5.2287574523517469E-2"/>
            </c:manualLayout>
          </c:layout>
          <c:showLegendKey val="0"/>
          <c:showVal val="1"/>
          <c:showCatName val="0"/>
          <c:showSerName val="0"/>
          <c:showPercent val="0"/>
          <c:showBubbleSize val="0"/>
        </c:dLbl>
      </c:pivotFmt>
    </c:pivotFmts>
    <c:plotArea>
      <c:layout/>
      <c:barChart>
        <c:barDir val="col"/>
        <c:grouping val="stacked"/>
        <c:varyColors val="0"/>
        <c:ser>
          <c:idx val="0"/>
          <c:order val="0"/>
          <c:tx>
            <c:strRef>
              <c:f>'Số giờ LV bình quân'!$H$2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quân'!$H$3:$H$12</c:f>
              <c:numCache>
                <c:formatCode>General</c:formatCode>
                <c:ptCount val="9"/>
                <c:pt idx="0">
                  <c:v>1</c:v>
                </c:pt>
                <c:pt idx="1">
                  <c:v>1</c:v>
                </c:pt>
                <c:pt idx="2">
                  <c:v>1</c:v>
                </c:pt>
                <c:pt idx="3">
                  <c:v>2</c:v>
                </c:pt>
                <c:pt idx="4">
                  <c:v>1</c:v>
                </c:pt>
                <c:pt idx="5">
                  <c:v>3</c:v>
                </c:pt>
                <c:pt idx="6">
                  <c:v>100</c:v>
                </c:pt>
                <c:pt idx="7">
                  <c:v>3</c:v>
                </c:pt>
                <c:pt idx="8">
                  <c:v>1</c:v>
                </c:pt>
              </c:numCache>
            </c:numRef>
          </c:val>
        </c:ser>
        <c:dLbls>
          <c:showLegendKey val="0"/>
          <c:showVal val="0"/>
          <c:showCatName val="0"/>
          <c:showSerName val="0"/>
          <c:showPercent val="0"/>
          <c:showBubbleSize val="0"/>
        </c:dLbls>
        <c:gapWidth val="75"/>
        <c:overlap val="100"/>
        <c:axId val="160643328"/>
        <c:axId val="160661504"/>
      </c:barChart>
      <c:lineChart>
        <c:grouping val="standard"/>
        <c:varyColors val="0"/>
        <c:ser>
          <c:idx val="2"/>
          <c:order val="2"/>
          <c:tx>
            <c:strRef>
              <c:f>'Số giờ LV bình quân'!$J$2</c:f>
              <c:strCache>
                <c:ptCount val="1"/>
                <c:pt idx="0">
                  <c:v>Số giờ làm việc bình quân trong 1  tuần</c:v>
                </c:pt>
              </c:strCache>
            </c:strRef>
          </c:tx>
          <c:dLbls>
            <c:txPr>
              <a:bodyPr/>
              <a:lstStyle/>
              <a:p>
                <a:pPr>
                  <a:defRPr/>
                </a:pPr>
                <a:endParaRPr lang="en-US"/>
              </a:p>
            </c:txPr>
            <c:dLblPos val="t"/>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quân'!$J$3:$J$12</c:f>
              <c:numCache>
                <c:formatCode>General</c:formatCode>
                <c:ptCount val="9"/>
                <c:pt idx="0">
                  <c:v>20</c:v>
                </c:pt>
                <c:pt idx="1">
                  <c:v>28</c:v>
                </c:pt>
                <c:pt idx="2">
                  <c:v>36</c:v>
                </c:pt>
                <c:pt idx="3">
                  <c:v>42</c:v>
                </c:pt>
                <c:pt idx="4">
                  <c:v>42.5</c:v>
                </c:pt>
                <c:pt idx="5">
                  <c:v>44</c:v>
                </c:pt>
                <c:pt idx="6">
                  <c:v>48</c:v>
                </c:pt>
                <c:pt idx="7">
                  <c:v>50</c:v>
                </c:pt>
                <c:pt idx="8">
                  <c:v>56</c:v>
                </c:pt>
              </c:numCache>
            </c:numRef>
          </c:val>
          <c:smooth val="0"/>
        </c:ser>
        <c:dLbls>
          <c:showLegendKey val="0"/>
          <c:showVal val="0"/>
          <c:showCatName val="0"/>
          <c:showSerName val="0"/>
          <c:showPercent val="0"/>
          <c:showBubbleSize val="0"/>
        </c:dLbls>
        <c:marker val="1"/>
        <c:smooth val="0"/>
        <c:axId val="160643328"/>
        <c:axId val="160661504"/>
      </c:lineChart>
      <c:lineChart>
        <c:grouping val="standard"/>
        <c:varyColors val="0"/>
        <c:ser>
          <c:idx val="1"/>
          <c:order val="1"/>
          <c:tx>
            <c:strRef>
              <c:f>'Số giờ LV bình quân'!$I$2</c:f>
              <c:strCache>
                <c:ptCount val="1"/>
                <c:pt idx="0">
                  <c:v>Tỉ lệ HV</c:v>
                </c:pt>
              </c:strCache>
            </c:strRef>
          </c:tx>
          <c:dLbls>
            <c:dLbl>
              <c:idx val="0"/>
              <c:layout>
                <c:manualLayout>
                  <c:x val="0"/>
                  <c:y val="-3.4858383015678313E-2"/>
                </c:manualLayout>
              </c:layout>
              <c:showLegendKey val="0"/>
              <c:showVal val="1"/>
              <c:showCatName val="0"/>
              <c:showSerName val="0"/>
              <c:showPercent val="0"/>
              <c:showBubbleSize val="0"/>
            </c:dLbl>
            <c:dLbl>
              <c:idx val="1"/>
              <c:layout>
                <c:manualLayout>
                  <c:x val="2.569043031470777E-3"/>
                  <c:y val="-3.4858383015678313E-2"/>
                </c:manualLayout>
              </c:layout>
              <c:showLegendKey val="0"/>
              <c:showVal val="1"/>
              <c:showCatName val="0"/>
              <c:showSerName val="0"/>
              <c:showPercent val="0"/>
              <c:showBubbleSize val="0"/>
            </c:dLbl>
            <c:dLbl>
              <c:idx val="2"/>
              <c:layout>
                <c:manualLayout>
                  <c:x val="0"/>
                  <c:y val="-3.1372544714110481E-2"/>
                </c:manualLayout>
              </c:layout>
              <c:showLegendKey val="0"/>
              <c:showVal val="1"/>
              <c:showCatName val="0"/>
              <c:showSerName val="0"/>
              <c:showPercent val="0"/>
              <c:showBubbleSize val="0"/>
            </c:dLbl>
            <c:dLbl>
              <c:idx val="3"/>
              <c:layout>
                <c:manualLayout>
                  <c:x val="-2.5690430314707301E-3"/>
                  <c:y val="-4.1830059618813975E-2"/>
                </c:manualLayout>
              </c:layout>
              <c:showLegendKey val="0"/>
              <c:showVal val="1"/>
              <c:showCatName val="0"/>
              <c:showSerName val="0"/>
              <c:showPercent val="0"/>
              <c:showBubbleSize val="0"/>
            </c:dLbl>
            <c:dLbl>
              <c:idx val="4"/>
              <c:layout>
                <c:manualLayout>
                  <c:x val="-5.1380860629415539E-3"/>
                  <c:y val="-4.1830059618813975E-2"/>
                </c:manualLayout>
              </c:layout>
              <c:showLegendKey val="0"/>
              <c:showVal val="1"/>
              <c:showCatName val="0"/>
              <c:showSerName val="0"/>
              <c:showPercent val="0"/>
              <c:showBubbleSize val="0"/>
            </c:dLbl>
            <c:dLbl>
              <c:idx val="5"/>
              <c:layout>
                <c:manualLayout>
                  <c:x val="-2.569043031470777E-3"/>
                  <c:y val="-2.788670641254265E-2"/>
                </c:manualLayout>
              </c:layout>
              <c:showLegendKey val="0"/>
              <c:showVal val="1"/>
              <c:showCatName val="0"/>
              <c:showSerName val="0"/>
              <c:showPercent val="0"/>
              <c:showBubbleSize val="0"/>
            </c:dLbl>
            <c:dLbl>
              <c:idx val="7"/>
              <c:layout>
                <c:manualLayout>
                  <c:x val="-1.0276172125883014E-2"/>
                  <c:y val="-4.8801736221949638E-2"/>
                </c:manualLayout>
              </c:layout>
              <c:showLegendKey val="0"/>
              <c:showVal val="1"/>
              <c:showCatName val="0"/>
              <c:showSerName val="0"/>
              <c:showPercent val="0"/>
              <c:showBubbleSize val="0"/>
            </c:dLbl>
            <c:dLbl>
              <c:idx val="8"/>
              <c:layout>
                <c:manualLayout>
                  <c:x val="-1.5414258188824663E-2"/>
                  <c:y val="-5.2287574523517469E-2"/>
                </c:manualLayout>
              </c:layout>
              <c:showLegendKey val="0"/>
              <c:showVal val="1"/>
              <c:showCatName val="0"/>
              <c:showSerName val="0"/>
              <c:showPercent val="0"/>
              <c:showBubbleSize val="0"/>
            </c:dLbl>
            <c:txPr>
              <a:bodyPr/>
              <a:lstStyle/>
              <a:p>
                <a:pPr>
                  <a:defRPr/>
                </a:pPr>
                <a:endParaRPr lang="en-US"/>
              </a:p>
            </c:txPr>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quân'!$I$3:$I$12</c:f>
              <c:numCache>
                <c:formatCode>0.0%</c:formatCode>
                <c:ptCount val="9"/>
                <c:pt idx="0">
                  <c:v>8.8495575221238937E-3</c:v>
                </c:pt>
                <c:pt idx="1">
                  <c:v>8.8495575221238937E-3</c:v>
                </c:pt>
                <c:pt idx="2">
                  <c:v>8.8495575221238937E-3</c:v>
                </c:pt>
                <c:pt idx="3">
                  <c:v>1.7699115044247787E-2</c:v>
                </c:pt>
                <c:pt idx="4">
                  <c:v>8.8495575221238937E-3</c:v>
                </c:pt>
                <c:pt idx="5">
                  <c:v>2.6548672566371681E-2</c:v>
                </c:pt>
                <c:pt idx="6">
                  <c:v>0.88495575221238942</c:v>
                </c:pt>
                <c:pt idx="7">
                  <c:v>2.6548672566371681E-2</c:v>
                </c:pt>
                <c:pt idx="8">
                  <c:v>8.8495575221238937E-3</c:v>
                </c:pt>
              </c:numCache>
            </c:numRef>
          </c:val>
          <c:smooth val="0"/>
        </c:ser>
        <c:dLbls>
          <c:showLegendKey val="0"/>
          <c:showVal val="0"/>
          <c:showCatName val="0"/>
          <c:showSerName val="0"/>
          <c:showPercent val="0"/>
          <c:showBubbleSize val="0"/>
        </c:dLbls>
        <c:marker val="1"/>
        <c:smooth val="0"/>
        <c:axId val="160664576"/>
        <c:axId val="160663040"/>
      </c:lineChart>
      <c:catAx>
        <c:axId val="160643328"/>
        <c:scaling>
          <c:orientation val="minMax"/>
        </c:scaling>
        <c:delete val="0"/>
        <c:axPos val="b"/>
        <c:majorTickMark val="none"/>
        <c:minorTickMark val="none"/>
        <c:tickLblPos val="nextTo"/>
        <c:crossAx val="160661504"/>
        <c:crosses val="autoZero"/>
        <c:auto val="1"/>
        <c:lblAlgn val="ctr"/>
        <c:lblOffset val="100"/>
        <c:noMultiLvlLbl val="0"/>
      </c:catAx>
      <c:valAx>
        <c:axId val="160661504"/>
        <c:scaling>
          <c:orientation val="minMax"/>
        </c:scaling>
        <c:delete val="0"/>
        <c:axPos val="l"/>
        <c:majorGridlines/>
        <c:numFmt formatCode="General" sourceLinked="1"/>
        <c:majorTickMark val="none"/>
        <c:minorTickMark val="none"/>
        <c:tickLblPos val="nextTo"/>
        <c:spPr>
          <a:ln w="9525">
            <a:noFill/>
          </a:ln>
        </c:spPr>
        <c:crossAx val="160643328"/>
        <c:crosses val="autoZero"/>
        <c:crossBetween val="between"/>
      </c:valAx>
      <c:valAx>
        <c:axId val="160663040"/>
        <c:scaling>
          <c:orientation val="minMax"/>
        </c:scaling>
        <c:delete val="0"/>
        <c:axPos val="r"/>
        <c:numFmt formatCode="0.0%" sourceLinked="1"/>
        <c:majorTickMark val="out"/>
        <c:minorTickMark val="none"/>
        <c:tickLblPos val="nextTo"/>
        <c:crossAx val="160664576"/>
        <c:crosses val="max"/>
        <c:crossBetween val="between"/>
        <c:majorUnit val="0.2"/>
      </c:valAx>
      <c:catAx>
        <c:axId val="160664576"/>
        <c:scaling>
          <c:orientation val="minMax"/>
        </c:scaling>
        <c:delete val="1"/>
        <c:axPos val="b"/>
        <c:majorTickMark val="out"/>
        <c:minorTickMark val="none"/>
        <c:tickLblPos val="nextTo"/>
        <c:crossAx val="16066304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[nhap-lieu-bang-hoi-tong-hop-2412018.xlsx]Mức lương!PivotTable8</c:name>
    <c:fmtId val="-1"/>
  </c:pivotSource>
  <c:chart>
    <c:title>
      <c:tx>
        <c:rich>
          <a:bodyPr/>
          <a:lstStyle/>
          <a:p>
            <a:pPr>
              <a:defRPr sz="1300" b="0" i="1"/>
            </a:pPr>
            <a:r>
              <a:rPr lang="en-US" sz="1300" b="0" i="1"/>
              <a:t>Biểu đồ 3.1.7: Mức lương của HV đang</a:t>
            </a:r>
            <a:r>
              <a:rPr lang="en-US" sz="1300" b="0" i="1" baseline="0"/>
              <a:t> </a:t>
            </a:r>
            <a:r>
              <a:rPr lang="en-US" sz="1300" b="0" i="1"/>
              <a:t>có việc làm</a:t>
            </a:r>
          </a:p>
        </c:rich>
      </c:tx>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297294568948117E-2"/>
          <c:y val="0.14305370942030227"/>
          <c:w val="0.82543105188774479"/>
          <c:h val="0.53864282697890553"/>
        </c:manualLayout>
      </c:layout>
      <c:barChart>
        <c:barDir val="col"/>
        <c:grouping val="stacked"/>
        <c:varyColors val="0"/>
        <c:ser>
          <c:idx val="0"/>
          <c:order val="0"/>
          <c:tx>
            <c:strRef>
              <c:f>'Mức lương'!$H$2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'Mức lương'!$G$3:$G$8</c:f>
              <c:strCache>
                <c:ptCount val="5"/>
                <c:pt idx="0">
                  <c:v>1.Dưới 2 triệu</c:v>
                </c:pt>
                <c:pt idx="1">
                  <c:v>2. Từ 2-4 triệu</c:v>
                </c:pt>
                <c:pt idx="2">
                  <c:v>3.Từ 4-6 triệu</c:v>
                </c:pt>
                <c:pt idx="3">
                  <c:v>4. Từ 6-8 triệu</c:v>
                </c:pt>
                <c:pt idx="4">
                  <c:v>5. Trên 8 triệu</c:v>
                </c:pt>
              </c:strCache>
            </c:strRef>
          </c:cat>
          <c:val>
            <c:numRef>
              <c:f>'Mức lương'!$H$3:$H$8</c:f>
              <c:numCache>
                <c:formatCode>General</c:formatCode>
                <c:ptCount val="5"/>
                <c:pt idx="0">
                  <c:v>1</c:v>
                </c:pt>
                <c:pt idx="1">
                  <c:v>9</c:v>
                </c:pt>
                <c:pt idx="2">
                  <c:v>51</c:v>
                </c:pt>
                <c:pt idx="3">
                  <c:v>42</c:v>
                </c:pt>
                <c:pt idx="4">
                  <c:v>10</c:v>
                </c:pt>
              </c:numCache>
            </c:numRef>
          </c:val>
        </c:ser>
        <c:dLbls>
          <c:showLegendKey val="0"/>
          <c:showVal val="0"/>
          <c:showCatName val="0"/>
          <c:showSerName val="0"/>
          <c:showPercent val="0"/>
          <c:showBubbleSize val="0"/>
        </c:dLbls>
        <c:gapWidth val="75"/>
        <c:overlap val="100"/>
        <c:axId val="159863168"/>
        <c:axId val="159864704"/>
      </c:barChart>
      <c:lineChart>
        <c:grouping val="standard"/>
        <c:varyColors val="0"/>
        <c:ser>
          <c:idx val="1"/>
          <c:order val="1"/>
          <c:tx>
            <c:strRef>
              <c:f>'Mức lương'!$I$2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'Mức lương'!$G$3:$G$8</c:f>
              <c:strCache>
                <c:ptCount val="5"/>
                <c:pt idx="0">
                  <c:v>1.Dưới 2 triệu</c:v>
                </c:pt>
                <c:pt idx="1">
                  <c:v>2. Từ 2-4 triệu</c:v>
                </c:pt>
                <c:pt idx="2">
                  <c:v>3.Từ 4-6 triệu</c:v>
                </c:pt>
                <c:pt idx="3">
                  <c:v>4. Từ 6-8 triệu</c:v>
                </c:pt>
                <c:pt idx="4">
                  <c:v>5. Trên 8 triệu</c:v>
                </c:pt>
              </c:strCache>
            </c:strRef>
          </c:cat>
          <c:val>
            <c:numRef>
              <c:f>'Mức lương'!$I$3:$I$8</c:f>
              <c:numCache>
                <c:formatCode>0.0%</c:formatCode>
                <c:ptCount val="5"/>
                <c:pt idx="0">
                  <c:v>8.8495575221238937E-3</c:v>
                </c:pt>
                <c:pt idx="1">
                  <c:v>7.9646017699115043E-2</c:v>
                </c:pt>
                <c:pt idx="2">
                  <c:v>0.45132743362831856</c:v>
                </c:pt>
                <c:pt idx="3">
                  <c:v>0.37168141592920356</c:v>
                </c:pt>
                <c:pt idx="4">
                  <c:v>8.8495575221238937E-2</c:v>
                </c:pt>
              </c:numCache>
            </c:numRef>
          </c:val>
          <c:smooth val="0"/>
        </c:ser>
        <c:dLbls>
          <c:showLegendKey val="0"/>
          <c:showVal val="0"/>
          <c:showCatName val="0"/>
          <c:showSerName val="0"/>
          <c:showPercent val="0"/>
          <c:showBubbleSize val="0"/>
        </c:dLbls>
        <c:marker val="1"/>
        <c:smooth val="0"/>
        <c:axId val="159876224"/>
        <c:axId val="159866240"/>
      </c:lineChart>
      <c:catAx>
        <c:axId val="159863168"/>
        <c:scaling>
          <c:orientation val="minMax"/>
        </c:scaling>
        <c:delete val="0"/>
        <c:axPos val="b"/>
        <c:majorTickMark val="none"/>
        <c:minorTickMark val="none"/>
        <c:tickLblPos val="nextTo"/>
        <c:crossAx val="159864704"/>
        <c:crosses val="autoZero"/>
        <c:auto val="1"/>
        <c:lblAlgn val="ctr"/>
        <c:lblOffset val="100"/>
        <c:noMultiLvlLbl val="0"/>
      </c:catAx>
      <c:valAx>
        <c:axId val="159864704"/>
        <c:scaling>
          <c:orientation val="minMax"/>
        </c:scaling>
        <c:delete val="0"/>
        <c:axPos val="l"/>
        <c:majorGridlines/>
        <c:numFmt formatCode="General" sourceLinked="1"/>
        <c:majorTickMark val="none"/>
        <c:minorTickMark val="none"/>
        <c:tickLblPos val="nextTo"/>
        <c:spPr>
          <a:ln w="9525">
            <a:noFill/>
          </a:ln>
        </c:spPr>
        <c:crossAx val="159863168"/>
        <c:crosses val="autoZero"/>
        <c:crossBetween val="between"/>
      </c:valAx>
      <c:valAx>
        <c:axId val="159866240"/>
        <c:scaling>
          <c:orientation val="minMax"/>
        </c:scaling>
        <c:delete val="0"/>
        <c:axPos val="r"/>
        <c:numFmt formatCode="0.0%" sourceLinked="1"/>
        <c:majorTickMark val="out"/>
        <c:minorTickMark val="none"/>
        <c:tickLblPos val="nextTo"/>
        <c:crossAx val="159876224"/>
        <c:crosses val="max"/>
        <c:crossBetween val="between"/>
        <c:majorUnit val="0.1"/>
      </c:valAx>
      <c:catAx>
        <c:axId val="159876224"/>
        <c:scaling>
          <c:orientation val="minMax"/>
        </c:scaling>
        <c:delete val="1"/>
        <c:axPos val="b"/>
        <c:majorTickMark val="out"/>
        <c:minorTickMark val="none"/>
        <c:tickLblPos val="nextTo"/>
        <c:crossAx val="159866240"/>
        <c:crosses val="autoZero"/>
        <c:auto val="1"/>
        <c:lblAlgn val="ctr"/>
        <c:lblOffset val="100"/>
        <c:noMultiLvlLbl val="0"/>
      </c:catAx>
    </c:plotArea>
    <c:legend>
      <c:legendPos val="b"/>
      <c:layout>
        <c:manualLayout>
          <c:xMode val="edge"/>
          <c:yMode val="edge"/>
          <c:x val="0.23033313143549364"/>
          <c:y val="0.89350896247804767"/>
          <c:w val="0.53933355205599298"/>
          <c:h val="0.1058260845322719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mức độ đáp ứng LT!PivotTable9</c:name>
    <c:fmtId val="-1"/>
  </c:pivotSource>
  <c:chart>
    <c:title>
      <c:tx>
        <c:rich>
          <a:bodyPr/>
          <a:lstStyle/>
          <a:p>
            <a:pPr>
              <a:defRPr sz="1300" b="0" i="1"/>
            </a:pPr>
            <a:r>
              <a:rPr lang="en-US" sz="1300" b="0" i="1"/>
              <a:t>Biểu đồ 3.1.8.1: </a:t>
            </a:r>
            <a:r>
              <a:rPr lang="vi-VN" sz="1300" b="0" i="1"/>
              <a:t>Đánh giá về mức độ đáp ứng về lý thuyết của HV</a:t>
            </a:r>
            <a:r>
              <a:rPr lang="en-US" sz="1300" b="0" i="1"/>
              <a:t> đang</a:t>
            </a:r>
            <a:r>
              <a:rPr lang="vi-VN" sz="1300" b="0" i="1"/>
              <a:t> có việc làm</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showLegendKey val="0"/>
          <c:showVal val="1"/>
          <c:showCatName val="0"/>
          <c:showSerName val="0"/>
          <c:showPercent val="0"/>
          <c:showBubbleSize val="0"/>
        </c:dLbl>
      </c:pivotFmt>
      <c:pivotFmt>
        <c:idx val="2"/>
        <c:dLbl>
          <c:idx val="0"/>
          <c:spPr/>
          <c:txPr>
            <a:bodyPr/>
            <a:lstStyle/>
            <a:p>
              <a:pPr>
                <a:defRPr/>
              </a:pPr>
              <a:endParaRPr lang="en-US"/>
            </a:p>
          </c:txPr>
          <c:dLblPos val="r"/>
          <c:showLegendKey val="0"/>
          <c:showVal val="1"/>
          <c:showCatName val="0"/>
          <c:showSerName val="0"/>
          <c:showPercent val="0"/>
          <c:showBubbleSize val="0"/>
        </c:dLbl>
      </c:pivotFmt>
      <c:pivotFmt>
        <c:idx val="3"/>
        <c:dLbl>
          <c:idx val="0"/>
          <c:layout>
            <c:manualLayout>
              <c:x val="-2.7777777777777779E-3"/>
              <c:y val="-3.6308617531122085E-2"/>
            </c:manualLayout>
          </c:layout>
          <c:showLegendKey val="0"/>
          <c:showVal val="1"/>
          <c:showCatName val="0"/>
          <c:showSerName val="0"/>
          <c:showPercent val="0"/>
          <c:showBubbleSize val="0"/>
        </c:dLbl>
      </c:pivotFmt>
      <c:pivotFmt>
        <c:idx val="4"/>
        <c:dLbl>
          <c:idx val="0"/>
          <c:layout>
            <c:manualLayout>
              <c:x val="-5.5555555555554534E-3"/>
              <c:y val="-2.8240035857539342E-2"/>
            </c:manualLayout>
          </c:layout>
          <c:showLegendKey val="0"/>
          <c:showVal val="1"/>
          <c:showCatName val="0"/>
          <c:showSerName val="0"/>
          <c:showPercent val="0"/>
          <c:showBubbleSize val="0"/>
        </c:dLbl>
      </c:pivotFmt>
      <c:pivotFmt>
        <c:idx val="5"/>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r"/>
          <c:showLegendKey val="0"/>
          <c:showVal val="1"/>
          <c:showCatName val="0"/>
          <c:showSerName val="0"/>
          <c:showPercent val="0"/>
          <c:showBubbleSize val="0"/>
        </c:dLbl>
      </c:pivotFmt>
      <c:pivotFmt>
        <c:idx val="8"/>
        <c:dLbl>
          <c:idx val="0"/>
          <c:spPr/>
          <c:txPr>
            <a:bodyPr/>
            <a:lstStyle/>
            <a:p>
              <a:pPr>
                <a:defRPr/>
              </a:pPr>
              <a:endParaRPr lang="en-US"/>
            </a:p>
          </c:txPr>
          <c:showLegendKey val="0"/>
          <c:showVal val="1"/>
          <c:showCatName val="0"/>
          <c:showSerName val="0"/>
          <c:showPercent val="0"/>
          <c:showBubbleSize val="0"/>
        </c:dLbl>
      </c:pivotFmt>
      <c:pivotFmt>
        <c:idx val="9"/>
        <c:dLbl>
          <c:idx val="0"/>
          <c:layout>
            <c:manualLayout>
              <c:x val="-2.7777777777777779E-3"/>
              <c:y val="-3.6308617531122085E-2"/>
            </c:manualLayout>
          </c:layout>
          <c:showLegendKey val="0"/>
          <c:showVal val="1"/>
          <c:showCatName val="0"/>
          <c:showSerName val="0"/>
          <c:showPercent val="0"/>
          <c:showBubbleSize val="0"/>
        </c:dLbl>
      </c:pivotFmt>
      <c:pivotFmt>
        <c:idx val="10"/>
        <c:dLbl>
          <c:idx val="0"/>
          <c:layout>
            <c:manualLayout>
              <c:x val="-5.5555555555554534E-3"/>
              <c:y val="-2.8240035857539342E-2"/>
            </c:manualLayout>
          </c:layout>
          <c:showLegendKey val="0"/>
          <c:showVal val="1"/>
          <c:showCatName val="0"/>
          <c:showSerName val="0"/>
          <c:showPercent val="0"/>
          <c:showBubbleSize val="0"/>
        </c:dLbl>
      </c:pivotFmt>
      <c:pivotFmt>
        <c:idx val="11"/>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2"/>
        <c:dLbl>
          <c:idx val="0"/>
          <c:spPr/>
          <c:txPr>
            <a:bodyPr/>
            <a:lstStyle/>
            <a:p>
              <a:pPr>
                <a:defRPr/>
              </a:pPr>
              <a:endParaRPr lang="en-US"/>
            </a:p>
          </c:txPr>
          <c:dLblPos val="r"/>
          <c:showLegendKey val="0"/>
          <c:showVal val="1"/>
          <c:showCatName val="0"/>
          <c:showSerName val="0"/>
          <c:showPercent val="0"/>
          <c:showBubbleSize val="0"/>
        </c:dLbl>
      </c:pivotFmt>
      <c:pivotFmt>
        <c:idx val="13"/>
        <c:dLbl>
          <c:idx val="0"/>
          <c:spPr/>
          <c:txPr>
            <a:bodyPr/>
            <a:lstStyle/>
            <a:p>
              <a:pPr>
                <a:defRPr/>
              </a:pPr>
              <a:endParaRPr lang="en-US"/>
            </a:p>
          </c:txPr>
          <c:showLegendKey val="0"/>
          <c:showVal val="1"/>
          <c:showCatName val="0"/>
          <c:showSerName val="0"/>
          <c:showPercent val="0"/>
          <c:showBubbleSize val="0"/>
        </c:dLbl>
      </c:pivotFmt>
      <c:pivotFmt>
        <c:idx val="14"/>
        <c:dLbl>
          <c:idx val="0"/>
          <c:layout>
            <c:manualLayout>
              <c:x val="-2.7777777777777779E-3"/>
              <c:y val="-3.6308617531122085E-2"/>
            </c:manualLayout>
          </c:layout>
          <c:showLegendKey val="0"/>
          <c:showVal val="1"/>
          <c:showCatName val="0"/>
          <c:showSerName val="0"/>
          <c:showPercent val="0"/>
          <c:showBubbleSize val="0"/>
        </c:dLbl>
      </c:pivotFmt>
      <c:pivotFmt>
        <c:idx val="15"/>
        <c:dLbl>
          <c:idx val="0"/>
          <c:layout>
            <c:manualLayout>
              <c:x val="-5.5555555555554534E-3"/>
              <c:y val="-2.8240035857539342E-2"/>
            </c:manualLayout>
          </c:layout>
          <c:showLegendKey val="0"/>
          <c:showVal val="1"/>
          <c:showCatName val="0"/>
          <c:showSerName val="0"/>
          <c:showPercent val="0"/>
          <c:showBubbleSize val="0"/>
        </c:dLbl>
      </c:pivotFmt>
    </c:pivotFmts>
    <c:plotArea>
      <c:layout>
        <c:manualLayout>
          <c:layoutTarget val="inner"/>
          <c:xMode val="edge"/>
          <c:yMode val="edge"/>
          <c:x val="0.12703018372703412"/>
          <c:y val="0.25761805939174964"/>
          <c:w val="0.77875918635170605"/>
          <c:h val="0.49348665144860293"/>
        </c:manualLayout>
      </c:layout>
      <c:barChart>
        <c:barDir val="col"/>
        <c:grouping val="clustered"/>
        <c:varyColors val="0"/>
        <c:ser>
          <c:idx val="0"/>
          <c:order val="0"/>
          <c:tx>
            <c:strRef>
              <c:f>'Đánh giá mức độ đáp ứng LT'!$I$2</c:f>
              <c:strCache>
                <c:ptCount val="1"/>
                <c:pt idx="0">
                  <c:v>Số lượng HV</c:v>
                </c:pt>
              </c:strCache>
            </c:strRef>
          </c:tx>
          <c:invertIfNegative val="0"/>
          <c:dLbls>
            <c:dLbl>
              <c:idx val="3"/>
              <c:layout>
                <c:manualLayout>
                  <c:x val="0"/>
                  <c:y val="4.1929471621142612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LT'!$I$3:$I$7</c:f>
              <c:numCache>
                <c:formatCode>General</c:formatCode>
                <c:ptCount val="4"/>
                <c:pt idx="0">
                  <c:v>14</c:v>
                </c:pt>
                <c:pt idx="1">
                  <c:v>75</c:v>
                </c:pt>
                <c:pt idx="2">
                  <c:v>22</c:v>
                </c:pt>
                <c:pt idx="3">
                  <c:v>2</c:v>
                </c:pt>
              </c:numCache>
            </c:numRef>
          </c:val>
        </c:ser>
        <c:dLbls>
          <c:showLegendKey val="0"/>
          <c:showVal val="0"/>
          <c:showCatName val="0"/>
          <c:showSerName val="0"/>
          <c:showPercent val="0"/>
          <c:showBubbleSize val="0"/>
        </c:dLbls>
        <c:gapWidth val="75"/>
        <c:overlap val="-25"/>
        <c:axId val="160742016"/>
        <c:axId val="160740480"/>
      </c:barChart>
      <c:lineChart>
        <c:grouping val="standard"/>
        <c:varyColors val="0"/>
        <c:ser>
          <c:idx val="2"/>
          <c:order val="2"/>
          <c:tx>
            <c:strRef>
              <c:f>'Đánh giá mức độ đáp ứng LT'!$K$2</c:f>
              <c:strCache>
                <c:ptCount val="1"/>
                <c:pt idx="0">
                  <c:v>Điểm bình quân đánh giá của học viên</c:v>
                </c:pt>
              </c:strCache>
            </c:strRef>
          </c:tx>
          <c:dLbls>
            <c:txPr>
              <a:bodyPr/>
              <a:lstStyle/>
              <a:p>
                <a:pPr>
                  <a:defRPr/>
                </a:pPr>
                <a:endParaRPr lang="en-US"/>
              </a:p>
            </c:txPr>
            <c:dLblPos val="r"/>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LT'!$K$3:$K$7</c:f>
              <c:numCache>
                <c:formatCode>General</c:formatCode>
                <c:ptCount val="4"/>
                <c:pt idx="0">
                  <c:v>5</c:v>
                </c:pt>
                <c:pt idx="1">
                  <c:v>4</c:v>
                </c:pt>
                <c:pt idx="2">
                  <c:v>3</c:v>
                </c:pt>
                <c:pt idx="3">
                  <c:v>1</c:v>
                </c:pt>
              </c:numCache>
            </c:numRef>
          </c:val>
          <c:smooth val="0"/>
        </c:ser>
        <c:dLbls>
          <c:showLegendKey val="0"/>
          <c:showVal val="0"/>
          <c:showCatName val="0"/>
          <c:showSerName val="0"/>
          <c:showPercent val="0"/>
          <c:showBubbleSize val="0"/>
        </c:dLbls>
        <c:marker val="1"/>
        <c:smooth val="0"/>
        <c:axId val="160742016"/>
        <c:axId val="160740480"/>
      </c:lineChart>
      <c:lineChart>
        <c:grouping val="standard"/>
        <c:varyColors val="0"/>
        <c:ser>
          <c:idx val="1"/>
          <c:order val="1"/>
          <c:tx>
            <c:strRef>
              <c:f>'Đánh giá mức độ đáp ứng LT'!$J$2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LT'!$J$3:$J$7</c:f>
              <c:numCache>
                <c:formatCode>0.0%</c:formatCode>
                <c:ptCount val="4"/>
                <c:pt idx="0">
                  <c:v>0.12389380530973451</c:v>
                </c:pt>
                <c:pt idx="1">
                  <c:v>0.66371681415929207</c:v>
                </c:pt>
                <c:pt idx="2">
                  <c:v>0.19469026548672566</c:v>
                </c:pt>
                <c:pt idx="3">
                  <c:v>1.7699115044247787E-2</c:v>
                </c:pt>
              </c:numCache>
            </c:numRef>
          </c:val>
          <c:smooth val="0"/>
        </c:ser>
        <c:dLbls>
          <c:showLegendKey val="0"/>
          <c:showVal val="0"/>
          <c:showCatName val="0"/>
          <c:showSerName val="0"/>
          <c:showPercent val="0"/>
          <c:showBubbleSize val="0"/>
        </c:dLbls>
        <c:marker val="1"/>
        <c:smooth val="0"/>
        <c:axId val="160757632"/>
        <c:axId val="160756096"/>
      </c:lineChart>
      <c:valAx>
        <c:axId val="160740480"/>
        <c:scaling>
          <c:orientation val="minMax"/>
        </c:scaling>
        <c:delete val="0"/>
        <c:axPos val="r"/>
        <c:majorGridlines/>
        <c:numFmt formatCode="General" sourceLinked="1"/>
        <c:majorTickMark val="none"/>
        <c:minorTickMark val="none"/>
        <c:tickLblPos val="nextTo"/>
        <c:spPr>
          <a:ln w="9525">
            <a:noFill/>
          </a:ln>
        </c:spPr>
        <c:crossAx val="160742016"/>
        <c:crosses val="max"/>
        <c:crossBetween val="between"/>
        <c:majorUnit val="20"/>
      </c:valAx>
      <c:catAx>
        <c:axId val="160742016"/>
        <c:scaling>
          <c:orientation val="minMax"/>
        </c:scaling>
        <c:delete val="0"/>
        <c:axPos val="b"/>
        <c:majorTickMark val="none"/>
        <c:minorTickMark val="none"/>
        <c:tickLblPos val="nextTo"/>
        <c:crossAx val="160740480"/>
        <c:crosses val="autoZero"/>
        <c:auto val="1"/>
        <c:lblAlgn val="ctr"/>
        <c:lblOffset val="100"/>
        <c:noMultiLvlLbl val="0"/>
      </c:catAx>
      <c:valAx>
        <c:axId val="160756096"/>
        <c:scaling>
          <c:orientation val="minMax"/>
          <c:max val="0.8"/>
        </c:scaling>
        <c:delete val="0"/>
        <c:axPos val="l"/>
        <c:numFmt formatCode="0.0%" sourceLinked="1"/>
        <c:majorTickMark val="out"/>
        <c:minorTickMark val="none"/>
        <c:tickLblPos val="nextTo"/>
        <c:crossAx val="160757632"/>
        <c:crosses val="autoZero"/>
        <c:crossBetween val="between"/>
        <c:majorUnit val="0.2"/>
      </c:valAx>
      <c:catAx>
        <c:axId val="160757632"/>
        <c:scaling>
          <c:orientation val="minMax"/>
        </c:scaling>
        <c:delete val="1"/>
        <c:axPos val="b"/>
        <c:majorTickMark val="out"/>
        <c:minorTickMark val="none"/>
        <c:tickLblPos val="nextTo"/>
        <c:crossAx val="160756096"/>
        <c:crosses val="autoZero"/>
        <c:auto val="1"/>
        <c:lblAlgn val="ctr"/>
        <c:lblOffset val="100"/>
        <c:noMultiLvlLbl val="0"/>
      </c:catAx>
    </c:plotArea>
    <c:legend>
      <c:legendPos val="b"/>
      <c:layout>
        <c:manualLayout>
          <c:xMode val="edge"/>
          <c:yMode val="edge"/>
          <c:x val="0"/>
          <c:y val="0.82506012522819949"/>
          <c:w val="1"/>
          <c:h val="0.1725845727617381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mức độ đáp KNN!PivotTable1</c:name>
    <c:fmtId val="-1"/>
  </c:pivotSource>
  <c:chart>
    <c:title>
      <c:tx>
        <c:rich>
          <a:bodyPr/>
          <a:lstStyle/>
          <a:p>
            <a:pPr>
              <a:defRPr sz="1300" b="0" i="1"/>
            </a:pPr>
            <a:r>
              <a:rPr lang="en-US" sz="1300" b="0" i="1"/>
              <a:t>Biểu đồ: </a:t>
            </a:r>
            <a:r>
              <a:rPr lang="vi-VN" sz="1300" b="0" i="1"/>
              <a:t>Đánh giá về mức độ đáp ứng về kỹ năng nghề của HV </a:t>
            </a:r>
            <a:r>
              <a:rPr lang="en-US" sz="1300" b="0" i="1"/>
              <a:t>đang</a:t>
            </a:r>
            <a:r>
              <a:rPr lang="en-US" sz="1300" b="0" i="1" baseline="0"/>
              <a:t> </a:t>
            </a:r>
            <a:r>
              <a:rPr lang="vi-VN" sz="1300" b="0" i="1"/>
              <a:t>có việc làm</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4"/>
        <c:dLbl>
          <c:idx val="0"/>
          <c:spPr/>
          <c:txPr>
            <a:bodyPr/>
            <a:lstStyle/>
            <a:p>
              <a:pPr>
                <a:defRPr/>
              </a:pPr>
              <a:endParaRPr lang="en-US"/>
            </a:p>
          </c:txP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1294685039370078"/>
          <c:y val="0.23200035911128228"/>
          <c:w val="0.80375918635170607"/>
          <c:h val="0.50129749623243236"/>
        </c:manualLayout>
      </c:layout>
      <c:barChart>
        <c:barDir val="col"/>
        <c:grouping val="clustered"/>
        <c:varyColors val="0"/>
        <c:ser>
          <c:idx val="0"/>
          <c:order val="0"/>
          <c:tx>
            <c:strRef>
              <c:f>'Đánh giá mức độ đáp KNN'!$H$2</c:f>
              <c:strCache>
                <c:ptCount val="1"/>
                <c:pt idx="0">
                  <c:v>Số lượng HV</c:v>
                </c:pt>
              </c:strCache>
            </c:strRef>
          </c:tx>
          <c:invertIfNegative val="0"/>
          <c:dLbls>
            <c:dLbl>
              <c:idx val="3"/>
              <c:layout>
                <c:manualLayout>
                  <c:x val="-2.136752136752137E-3"/>
                  <c:y val="4.605954877563378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KNN'!$H$3:$H$7</c:f>
              <c:numCache>
                <c:formatCode>General</c:formatCode>
                <c:ptCount val="4"/>
                <c:pt idx="0">
                  <c:v>11</c:v>
                </c:pt>
                <c:pt idx="1">
                  <c:v>77</c:v>
                </c:pt>
                <c:pt idx="2">
                  <c:v>23</c:v>
                </c:pt>
                <c:pt idx="3">
                  <c:v>2</c:v>
                </c:pt>
              </c:numCache>
            </c:numRef>
          </c:val>
        </c:ser>
        <c:dLbls>
          <c:showLegendKey val="0"/>
          <c:showVal val="0"/>
          <c:showCatName val="0"/>
          <c:showSerName val="0"/>
          <c:showPercent val="0"/>
          <c:showBubbleSize val="0"/>
        </c:dLbls>
        <c:gapWidth val="75"/>
        <c:overlap val="-25"/>
        <c:axId val="160947584"/>
        <c:axId val="160946048"/>
      </c:barChart>
      <c:lineChart>
        <c:grouping val="standard"/>
        <c:varyColors val="0"/>
        <c:ser>
          <c:idx val="2"/>
          <c:order val="2"/>
          <c:tx>
            <c:strRef>
              <c:f>'Đánh giá mức độ đáp KNN'!$J$2</c:f>
              <c:strCache>
                <c:ptCount val="1"/>
                <c:pt idx="0">
                  <c:v>Điểm bình quân đánh giá của HV</c:v>
                </c:pt>
              </c:strCache>
            </c:strRef>
          </c:tx>
          <c:dLbls>
            <c:txPr>
              <a:bodyPr/>
              <a:lstStyle/>
              <a:p>
                <a:pPr>
                  <a:defRPr/>
                </a:pPr>
                <a:endParaRPr lang="en-US"/>
              </a:p>
            </c:txPr>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KNN'!$J$3:$J$7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60947584"/>
        <c:axId val="160946048"/>
      </c:lineChart>
      <c:lineChart>
        <c:grouping val="standard"/>
        <c:varyColors val="0"/>
        <c:ser>
          <c:idx val="1"/>
          <c:order val="1"/>
          <c:tx>
            <c:strRef>
              <c:f>'Đánh giá mức độ đáp KNN'!$I$2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KNN'!$I$3:$I$7</c:f>
              <c:numCache>
                <c:formatCode>0.0%</c:formatCode>
                <c:ptCount val="4"/>
                <c:pt idx="0">
                  <c:v>9.7345132743362831E-2</c:v>
                </c:pt>
                <c:pt idx="1">
                  <c:v>0.68141592920353977</c:v>
                </c:pt>
                <c:pt idx="2">
                  <c:v>0.20353982300884957</c:v>
                </c:pt>
                <c:pt idx="3">
                  <c:v>1.7699115044247787E-2</c:v>
                </c:pt>
              </c:numCache>
            </c:numRef>
          </c:val>
          <c:smooth val="0"/>
        </c:ser>
        <c:dLbls>
          <c:showLegendKey val="0"/>
          <c:showVal val="0"/>
          <c:showCatName val="0"/>
          <c:showSerName val="0"/>
          <c:showPercent val="0"/>
          <c:showBubbleSize val="0"/>
        </c:dLbls>
        <c:marker val="1"/>
        <c:smooth val="0"/>
        <c:axId val="159591040"/>
        <c:axId val="159589504"/>
      </c:lineChart>
      <c:valAx>
        <c:axId val="160946048"/>
        <c:scaling>
          <c:orientation val="minMax"/>
        </c:scaling>
        <c:delete val="0"/>
        <c:axPos val="r"/>
        <c:majorGridlines/>
        <c:numFmt formatCode="General" sourceLinked="1"/>
        <c:majorTickMark val="none"/>
        <c:minorTickMark val="none"/>
        <c:tickLblPos val="nextTo"/>
        <c:spPr>
          <a:ln w="9525">
            <a:noFill/>
          </a:ln>
        </c:spPr>
        <c:crossAx val="160947584"/>
        <c:crosses val="max"/>
        <c:crossBetween val="between"/>
      </c:valAx>
      <c:catAx>
        <c:axId val="160947584"/>
        <c:scaling>
          <c:orientation val="minMax"/>
        </c:scaling>
        <c:delete val="0"/>
        <c:axPos val="b"/>
        <c:majorTickMark val="none"/>
        <c:minorTickMark val="none"/>
        <c:tickLblPos val="nextTo"/>
        <c:crossAx val="160946048"/>
        <c:crosses val="autoZero"/>
        <c:auto val="1"/>
        <c:lblAlgn val="ctr"/>
        <c:lblOffset val="100"/>
        <c:noMultiLvlLbl val="0"/>
      </c:catAx>
      <c:valAx>
        <c:axId val="159589504"/>
        <c:scaling>
          <c:orientation val="minMax"/>
        </c:scaling>
        <c:delete val="0"/>
        <c:axPos val="l"/>
        <c:numFmt formatCode="0.0%" sourceLinked="1"/>
        <c:majorTickMark val="out"/>
        <c:minorTickMark val="none"/>
        <c:tickLblPos val="nextTo"/>
        <c:crossAx val="159591040"/>
        <c:crosses val="autoZero"/>
        <c:crossBetween val="between"/>
      </c:valAx>
      <c:catAx>
        <c:axId val="159591040"/>
        <c:scaling>
          <c:orientation val="minMax"/>
        </c:scaling>
        <c:delete val="1"/>
        <c:axPos val="b"/>
        <c:majorTickMark val="out"/>
        <c:minorTickMark val="none"/>
        <c:tickLblPos val="nextTo"/>
        <c:crossAx val="159589504"/>
        <c:crosses val="autoZero"/>
        <c:auto val="1"/>
        <c:lblAlgn val="ctr"/>
        <c:lblOffset val="100"/>
        <c:noMultiLvlLbl val="0"/>
      </c:catAx>
    </c:plotArea>
    <c:legend>
      <c:legendPos val="b"/>
      <c:layout>
        <c:manualLayout>
          <c:xMode val="edge"/>
          <c:yMode val="edge"/>
          <c:x val="0"/>
          <c:y val="0.87441891507246072"/>
          <c:w val="0.99619444444444449"/>
          <c:h val="9.8558918319016628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[nhap-lieu-bang-hoi-tong-hop-2412018.xlsx]Nhu cầu đào tạo!PivotTable2</c:name>
    <c:fmtId val="-1"/>
  </c:pivotSource>
  <c:chart>
    <c:title>
      <c:tx>
        <c:rich>
          <a:bodyPr/>
          <a:lstStyle/>
          <a:p>
            <a:pPr>
              <a:defRPr sz="1300" b="0" i="1"/>
            </a:pPr>
            <a:r>
              <a:rPr lang="en-US" sz="1300" b="0" i="1"/>
              <a:t>Biểu đồ 3.1.9: </a:t>
            </a:r>
            <a:r>
              <a:rPr lang="vi-VN" sz="1300" b="0" i="1"/>
              <a:t>Đặc điểm về nhu cầu đào tạo của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vi-VN" sz="1300" b="0" i="1"/>
              <a:t> có việc làm</a:t>
            </a:r>
          </a:p>
        </c:rich>
      </c:tx>
      <c:overlay val="0"/>
    </c:title>
    <c:autoTitleDeleted val="0"/>
    <c:pivotFmts>
      <c:pivotFmt>
        <c:idx val="0"/>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1"/>
        <c:marker>
          <c:symbol val="none"/>
        </c:marker>
      </c:pivotFmt>
      <c:pivotFmt>
        <c:idx val="2"/>
        <c:dLbl>
          <c:idx val="0"/>
          <c:layout>
            <c:manualLayout>
              <c:x val="-0.11559467772195751"/>
              <c:y val="3.690288713910761E-2"/>
            </c:manualLayout>
          </c:layout>
          <c:showLegendKey val="0"/>
          <c:showVal val="1"/>
          <c:showCatName val="0"/>
          <c:showSerName val="0"/>
          <c:showPercent val="1"/>
          <c:showBubbleSize val="0"/>
          <c:separator>
</c:separator>
        </c:dLbl>
      </c:pivotFmt>
      <c:pivotFmt>
        <c:idx val="3"/>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4"/>
        <c:dLbl>
          <c:idx val="0"/>
          <c:layout>
            <c:manualLayout>
              <c:x val="-0.11559467772195751"/>
              <c:y val="3.690288713910761E-2"/>
            </c:manualLayout>
          </c:layout>
          <c:showLegendKey val="0"/>
          <c:showVal val="1"/>
          <c:showCatName val="0"/>
          <c:showSerName val="0"/>
          <c:showPercent val="1"/>
          <c:showBubbleSize val="0"/>
          <c:separator>
</c:separator>
        </c:dLbl>
      </c:pivotFmt>
      <c:pivotFmt>
        <c:idx val="5"/>
        <c:marker>
          <c:symbol val="none"/>
        </c:marker>
      </c:pivotFmt>
      <c:pivotFmt>
        <c:idx val="6"/>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7"/>
        <c:dLbl>
          <c:idx val="0"/>
          <c:layout>
            <c:manualLayout>
              <c:x val="-0.11559467772195751"/>
              <c:y val="3.690288713910761E-2"/>
            </c:manualLayout>
          </c:layout>
          <c:showLegendKey val="0"/>
          <c:showVal val="1"/>
          <c:showCatName val="0"/>
          <c:showSerName val="0"/>
          <c:showPercent val="1"/>
          <c:showBubbleSize val="0"/>
          <c:separator>
</c:separator>
        </c:dLbl>
      </c:pivotFmt>
      <c:pivotFmt>
        <c:idx val="8"/>
        <c:marker>
          <c:symbol val="none"/>
        </c:marker>
      </c:pivotFmt>
    </c:pivotFmts>
    <c:view3D>
      <c:rotX val="30"/>
      <c:rotY val="0"/>
      <c:rAngAx val="0"/>
      <c:perspective val="30"/>
    </c:view3D>
    <c:floor>
      <c:thickness val="0"/>
    </c:floor>
    <c:sideWall>
      <c:thickness val="0"/>
    </c:sideWall>
    <c:backWall>
      <c:thickness val="0"/>
    </c:backWall>
    <c:plotArea>
      <c:layout>
        <c:manualLayout>
          <c:layoutTarget val="inner"/>
          <c:xMode val="edge"/>
          <c:yMode val="edge"/>
          <c:x val="1.1645299145299142E-2"/>
          <c:y val="0.21134388355733233"/>
          <c:w val="0.9819444444444444"/>
          <c:h val="0.58998575388455121"/>
        </c:manualLayout>
      </c:layout>
      <c:pie3DChart>
        <c:varyColors val="1"/>
        <c:ser>
          <c:idx val="0"/>
          <c:order val="0"/>
          <c:tx>
            <c:strRef>
              <c:f>'Nhu cầu đào tạo'!$D$2</c:f>
              <c:strCache>
                <c:ptCount val="1"/>
                <c:pt idx="0">
                  <c:v>Số lượng học viên</c:v>
                </c:pt>
              </c:strCache>
            </c:strRef>
          </c:tx>
          <c:dLbls>
            <c:dLbl>
              <c:idx val="0"/>
              <c:layout>
                <c:manualLayout>
                  <c:x val="-9.6363988155326735E-2"/>
                  <c:y val="4.3915583483340882E-2"/>
                </c:manualLayout>
              </c:layout>
              <c:showLegendKey val="0"/>
              <c:showVal val="1"/>
              <c:showCatName val="0"/>
              <c:showSerName val="0"/>
              <c:showPercent val="1"/>
              <c:showBubbleSize val="0"/>
              <c:separator>
</c:separator>
            </c:dLbl>
            <c:txPr>
              <a:bodyPr/>
              <a:lstStyle/>
              <a:p>
                <a:pPr>
                  <a:defRPr b="1"/>
                </a:pPr>
                <a:endParaRPr lang="en-US"/>
              </a:p>
            </c:txPr>
            <c:showLegendKey val="0"/>
            <c:showVal val="1"/>
            <c:showCatName val="0"/>
            <c:showSerName val="0"/>
            <c:showPercent val="1"/>
            <c:showBubbleSize val="0"/>
            <c:separator>
</c:separator>
            <c:showLeaderLines val="1"/>
          </c:dLbls>
          <c:cat>
            <c:strRef>
              <c:f>'Nhu cầu đào tạo'!$C$3:$C$5</c:f>
              <c:strCache>
                <c:ptCount val="2"/>
                <c:pt idx="0">
                  <c:v>Có</c:v>
                </c:pt>
                <c:pt idx="1">
                  <c:v>Không</c:v>
                </c:pt>
              </c:strCache>
            </c:strRef>
          </c:cat>
          <c:val>
            <c:numRef>
              <c:f>'Nhu cầu đào tạo'!$D$3:$D$5</c:f>
              <c:numCache>
                <c:formatCode>General</c:formatCode>
                <c:ptCount val="2"/>
                <c:pt idx="0">
                  <c:v>44</c:v>
                </c:pt>
                <c:pt idx="1">
                  <c:v>69</c:v>
                </c:pt>
              </c:numCache>
            </c:numRef>
          </c:val>
        </c:ser>
        <c:ser>
          <c:idx val="1"/>
          <c:order val="1"/>
          <c:tx>
            <c:strRef>
              <c:f>'Nhu cầu đào tạo'!$E$2</c:f>
              <c:strCache>
                <c:ptCount val="1"/>
                <c:pt idx="0">
                  <c:v>Tỉ lệ học viên</c:v>
                </c:pt>
              </c:strCache>
            </c:strRef>
          </c:tx>
          <c:cat>
            <c:strRef>
              <c:f>'Nhu cầu đào tạo'!$C$3:$C$5</c:f>
              <c:strCache>
                <c:ptCount val="2"/>
                <c:pt idx="0">
                  <c:v>Có</c:v>
                </c:pt>
                <c:pt idx="1">
                  <c:v>Không</c:v>
                </c:pt>
              </c:strCache>
            </c:strRef>
          </c:cat>
          <c:val>
            <c:numRef>
              <c:f>'Nhu cầu đào tạo'!$E$3:$E$5</c:f>
              <c:numCache>
                <c:formatCode>0.0%</c:formatCode>
                <c:ptCount val="2"/>
                <c:pt idx="0">
                  <c:v>0.38938053097345132</c:v>
                </c:pt>
                <c:pt idx="1">
                  <c:v>0.61061946902654862</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36036324786324786"/>
          <c:y val="0.81336926152113176"/>
          <c:w val="0.27500000000000002"/>
          <c:h val="0.1509835228929717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3.2.1: Đặc điểm về </a:t>
            </a:r>
            <a:r>
              <a:rPr lang="vi-VN" sz="1300" b="0" i="1"/>
              <a:t>lý do đối với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vi-VN" sz="1300" b="0" i="1"/>
              <a:t> đang đi học tiếp</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'Lý do đi học'!$C$2</c:f>
              <c:strCache>
                <c:ptCount val="1"/>
                <c:pt idx="0">
                  <c:v>Số lượng HV</c:v>
                </c:pt>
              </c:strCache>
            </c:strRef>
          </c:tx>
          <c:dLbls>
            <c:dLbl>
              <c:idx val="1"/>
              <c:layout>
                <c:manualLayout>
                  <c:x val="4.9155394037283799E-2"/>
                  <c:y val="0.14753926390269179"/>
                </c:manualLayout>
              </c:layout>
              <c:showLegendKey val="0"/>
              <c:showVal val="1"/>
              <c:showCatName val="0"/>
              <c:showSerName val="0"/>
              <c:showPercent val="1"/>
              <c:showBubbleSize val="0"/>
              <c:separator>
</c:separator>
            </c:dLbl>
            <c:txPr>
              <a:bodyPr/>
              <a:lstStyle/>
              <a:p>
                <a:pPr>
                  <a:defRPr b="1"/>
                </a:pPr>
                <a:endParaRPr lang="en-US"/>
              </a:p>
            </c:txPr>
            <c:showLegendKey val="0"/>
            <c:showVal val="1"/>
            <c:showCatName val="0"/>
            <c:showSerName val="0"/>
            <c:showPercent val="1"/>
            <c:showBubbleSize val="0"/>
            <c:separator>
</c:separator>
            <c:showLeaderLines val="1"/>
          </c:dLbls>
          <c:cat>
            <c:strRef>
              <c:f>'Lý do đi học'!$B$3:$B$4</c:f>
              <c:strCache>
                <c:ptCount val="2"/>
                <c:pt idx="0">
                  <c:v>Học nâng cao trình độ</c:v>
                </c:pt>
                <c:pt idx="1">
                  <c:v>Lý do khác</c:v>
                </c:pt>
              </c:strCache>
            </c:strRef>
          </c:cat>
          <c:val>
            <c:numRef>
              <c:f>'Lý do đi học'!$C$3:$C$4</c:f>
              <c:numCache>
                <c:formatCode>General</c:formatCode>
                <c:ptCount val="2"/>
                <c:pt idx="0">
                  <c:v>32</c:v>
                </c:pt>
                <c:pt idx="1">
                  <c:v>3</c:v>
                </c:pt>
              </c:numCache>
            </c:numRef>
          </c:val>
        </c:ser>
        <c:dLbls>
          <c:showLegendKey val="0"/>
          <c:showVal val="0"/>
          <c:showCatName val="0"/>
          <c:showSerName val="0"/>
          <c:showPercent val="0"/>
          <c:showBubbleSize val="0"/>
          <c:showLeaderLines val="1"/>
        </c:dLbls>
      </c:pie3DChart>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nghề!PivotTable6</c:name>
    <c:fmtId val="-1"/>
  </c:pivotSource>
  <c:chart>
    <c:title>
      <c:tx>
        <c:rich>
          <a:bodyPr/>
          <a:lstStyle/>
          <a:p>
            <a:pPr>
              <a:defRPr sz="1300" b="0" i="1"/>
            </a:pPr>
            <a:r>
              <a:rPr lang="en-US" sz="1300" b="0" i="1"/>
              <a:t>Biểu</a:t>
            </a:r>
            <a:r>
              <a:rPr lang="en-US" sz="1300" b="0" i="1" baseline="0"/>
              <a:t> đồ 3.2.2.1: Tỉ lệ về cấp trình độ Đại học và ngành nghề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9338415144915397"/>
          <c:y val="0.28045251342462374"/>
          <c:w val="0.56535522042795494"/>
          <c:h val="0.32903732003963759"/>
        </c:manualLayout>
      </c:layout>
      <c:barChart>
        <c:barDir val="col"/>
        <c:grouping val="clustered"/>
        <c:varyColors val="0"/>
        <c:ser>
          <c:idx val="0"/>
          <c:order val="0"/>
          <c:tx>
            <c:strRef>
              <c:f>'Cấp trình độ Nganh nghề'!$D$21:$D$23</c:f>
              <c:strCache>
                <c:ptCount val="1"/>
                <c:pt idx="0">
                  <c:v>1.Đại học - Số lượng HVTN</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nghề'!$C$24:$C$27</c:f>
              <c:strCache>
                <c:ptCount val="3"/>
                <c:pt idx="0">
                  <c:v>Công nghệ Kỹ thuật Cơ khí</c:v>
                </c:pt>
                <c:pt idx="1">
                  <c:v>Công nghệ Kỹ thuật Điện - Điện Tử</c:v>
                </c:pt>
                <c:pt idx="2">
                  <c:v>Công nghệ Kỹ thuật Ô tô</c:v>
                </c:pt>
              </c:strCache>
            </c:strRef>
          </c:cat>
          <c:val>
            <c:numRef>
              <c:f>'Cấp trình độ Nganh nghề'!$D$24:$D$27</c:f>
              <c:numCache>
                <c:formatCode>General</c:formatCode>
                <c:ptCount val="3"/>
                <c:pt idx="0">
                  <c:v>3</c:v>
                </c:pt>
                <c:pt idx="1">
                  <c:v>8</c:v>
                </c:pt>
                <c:pt idx="2">
                  <c:v>9</c:v>
                </c:pt>
              </c:numCache>
            </c:numRef>
          </c:val>
        </c:ser>
        <c:dLbls>
          <c:showLegendKey val="0"/>
          <c:showVal val="0"/>
          <c:showCatName val="0"/>
          <c:showSerName val="0"/>
          <c:showPercent val="0"/>
          <c:showBubbleSize val="0"/>
        </c:dLbls>
        <c:gapWidth val="75"/>
        <c:overlap val="-25"/>
        <c:axId val="160886144"/>
        <c:axId val="160957568"/>
      </c:barChart>
      <c:lineChart>
        <c:grouping val="standard"/>
        <c:varyColors val="0"/>
        <c:ser>
          <c:idx val="1"/>
          <c:order val="1"/>
          <c:tx>
            <c:strRef>
              <c:f>'Cấp trình độ Nganh nghề'!$E$21:$E$23</c:f>
              <c:strCache>
                <c:ptCount val="1"/>
                <c:pt idx="0">
                  <c:v>1.Đại học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nghề'!$C$24:$C$27</c:f>
              <c:strCache>
                <c:ptCount val="3"/>
                <c:pt idx="0">
                  <c:v>Công nghệ Kỹ thuật Cơ khí</c:v>
                </c:pt>
                <c:pt idx="1">
                  <c:v>Công nghệ Kỹ thuật Điện - Điện Tử</c:v>
                </c:pt>
                <c:pt idx="2">
                  <c:v>Công nghệ Kỹ thuật Ô tô</c:v>
                </c:pt>
              </c:strCache>
            </c:strRef>
          </c:cat>
          <c:val>
            <c:numRef>
              <c:f>'Cấp trình độ Nganh nghề'!$E$24:$E$27</c:f>
              <c:numCache>
                <c:formatCode>0.0%</c:formatCode>
                <c:ptCount val="3"/>
                <c:pt idx="0">
                  <c:v>0.15</c:v>
                </c:pt>
                <c:pt idx="1">
                  <c:v>0.4</c:v>
                </c:pt>
                <c:pt idx="2">
                  <c:v>0.45</c:v>
                </c:pt>
              </c:numCache>
            </c:numRef>
          </c:val>
          <c:smooth val="0"/>
        </c:ser>
        <c:dLbls>
          <c:showLegendKey val="0"/>
          <c:showVal val="0"/>
          <c:showCatName val="0"/>
          <c:showSerName val="0"/>
          <c:showPercent val="0"/>
          <c:showBubbleSize val="0"/>
        </c:dLbls>
        <c:marker val="1"/>
        <c:smooth val="0"/>
        <c:axId val="160960896"/>
        <c:axId val="160959104"/>
      </c:lineChart>
      <c:catAx>
        <c:axId val="160886144"/>
        <c:scaling>
          <c:orientation val="minMax"/>
        </c:scaling>
        <c:delete val="0"/>
        <c:axPos val="b"/>
        <c:majorTickMark val="none"/>
        <c:minorTickMark val="none"/>
        <c:tickLblPos val="nextTo"/>
        <c:crossAx val="160957568"/>
        <c:crosses val="autoZero"/>
        <c:auto val="1"/>
        <c:lblAlgn val="ctr"/>
        <c:lblOffset val="100"/>
        <c:noMultiLvlLbl val="0"/>
      </c:catAx>
      <c:valAx>
        <c:axId val="160957568"/>
        <c:scaling>
          <c:orientation val="minMax"/>
        </c:scaling>
        <c:delete val="0"/>
        <c:axPos val="l"/>
        <c:majorGridlines/>
        <c:numFmt formatCode="General" sourceLinked="1"/>
        <c:majorTickMark val="none"/>
        <c:minorTickMark val="none"/>
        <c:tickLblPos val="nextTo"/>
        <c:spPr>
          <a:ln w="9525">
            <a:noFill/>
          </a:ln>
        </c:spPr>
        <c:crossAx val="160886144"/>
        <c:crosses val="autoZero"/>
        <c:crossBetween val="between"/>
        <c:majorUnit val="2"/>
      </c:valAx>
      <c:valAx>
        <c:axId val="160959104"/>
        <c:scaling>
          <c:orientation val="minMax"/>
        </c:scaling>
        <c:delete val="0"/>
        <c:axPos val="r"/>
        <c:numFmt formatCode="0.0%" sourceLinked="1"/>
        <c:majorTickMark val="out"/>
        <c:minorTickMark val="none"/>
        <c:tickLblPos val="nextTo"/>
        <c:crossAx val="160960896"/>
        <c:crosses val="max"/>
        <c:crossBetween val="between"/>
        <c:majorUnit val="0.1"/>
      </c:valAx>
      <c:catAx>
        <c:axId val="160960896"/>
        <c:scaling>
          <c:orientation val="minMax"/>
        </c:scaling>
        <c:delete val="1"/>
        <c:axPos val="b"/>
        <c:majorTickMark val="out"/>
        <c:minorTickMark val="none"/>
        <c:tickLblPos val="nextTo"/>
        <c:crossAx val="160959104"/>
        <c:crosses val="autoZero"/>
        <c:auto val="1"/>
        <c:lblAlgn val="ctr"/>
        <c:lblOffset val="100"/>
        <c:noMultiLvlLbl val="0"/>
      </c:catAx>
    </c:plotArea>
    <c:legend>
      <c:legendPos val="b"/>
      <c:layout>
        <c:manualLayout>
          <c:xMode val="edge"/>
          <c:yMode val="edge"/>
          <c:x val="9.0354116330755158E-2"/>
          <c:y val="0.88663886219149823"/>
          <c:w val="0.81929176733848963"/>
          <c:h val="0.1133612518275506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nghề!PivotTable7</c:name>
    <c:fmtId val="-1"/>
  </c:pivotSource>
  <c:chart>
    <c:title>
      <c:tx>
        <c:rich>
          <a:bodyPr/>
          <a:lstStyle/>
          <a:p>
            <a:pPr>
              <a:defRPr sz="1300" b="0" i="1"/>
            </a:pPr>
            <a:r>
              <a:rPr lang="en-US" sz="1300" b="0" i="1"/>
              <a:t>Biểu</a:t>
            </a:r>
            <a:r>
              <a:rPr lang="en-US" sz="1300" b="0" i="1" baseline="0"/>
              <a:t> đồ 3.2.2.2: Đặc điểm về Cấp trình độ Cao đẳng và ngành nghề mà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2.7777777777777779E-3"/>
              <c:y val="6.3494823563721201E-2"/>
            </c:manualLayout>
          </c:layout>
          <c:dLblPos val="outEnd"/>
          <c:showLegendKey val="0"/>
          <c:showVal val="1"/>
          <c:showCatName val="0"/>
          <c:showSerName val="0"/>
          <c:showPercent val="0"/>
          <c:showBubbleSize val="0"/>
        </c:dLbl>
      </c:pivotFmt>
      <c:pivotFmt>
        <c:idx val="3"/>
        <c:dLbl>
          <c:idx val="0"/>
          <c:layout>
            <c:manualLayout>
              <c:x val="0"/>
              <c:y val="6.8124453193350837E-2"/>
            </c:manualLayout>
          </c:layout>
          <c:dLblPos val="outEnd"/>
          <c:showLegendKey val="0"/>
          <c:showVal val="1"/>
          <c:showCatName val="0"/>
          <c:showSerName val="0"/>
          <c:showPercent val="0"/>
          <c:showBubbleSize val="0"/>
        </c:dLbl>
      </c:pivotFmt>
      <c:pivotFmt>
        <c:idx val="4"/>
        <c:dLbl>
          <c:idx val="0"/>
          <c:layout>
            <c:manualLayout>
              <c:x val="-5.5555555555556572E-3"/>
              <c:y val="6.3494823563721201E-2"/>
            </c:manualLayout>
          </c:layout>
          <c:dLblPos val="outEnd"/>
          <c:showLegendKey val="0"/>
          <c:showVal val="1"/>
          <c:showCatName val="0"/>
          <c:showSerName val="0"/>
          <c:showPercent val="0"/>
          <c:showBubbleSize val="0"/>
        </c:dLbl>
      </c:pivotFmt>
      <c:pivotFmt>
        <c:idx val="5"/>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6"/>
        <c:dLbl>
          <c:idx val="0"/>
          <c:layout>
            <c:manualLayout>
              <c:x val="2.7777777777777779E-3"/>
              <c:y val="6.3494823563721201E-2"/>
            </c:manualLayout>
          </c:layout>
          <c:dLblPos val="outEnd"/>
          <c:showLegendKey val="0"/>
          <c:showVal val="1"/>
          <c:showCatName val="0"/>
          <c:showSerName val="0"/>
          <c:showPercent val="0"/>
          <c:showBubbleSize val="0"/>
        </c:dLbl>
      </c:pivotFmt>
      <c:pivotFmt>
        <c:idx val="7"/>
        <c:dLbl>
          <c:idx val="0"/>
          <c:layout>
            <c:manualLayout>
              <c:x val="0"/>
              <c:y val="6.8124453193350837E-2"/>
            </c:manualLayout>
          </c:layout>
          <c:dLblPos val="outEnd"/>
          <c:showLegendKey val="0"/>
          <c:showVal val="1"/>
          <c:showCatName val="0"/>
          <c:showSerName val="0"/>
          <c:showPercent val="0"/>
          <c:showBubbleSize val="0"/>
        </c:dLbl>
      </c:pivotFmt>
      <c:pivotFmt>
        <c:idx val="8"/>
        <c:dLbl>
          <c:idx val="0"/>
          <c:layout>
            <c:manualLayout>
              <c:x val="-5.5555555555556572E-3"/>
              <c:y val="6.3494823563721201E-2"/>
            </c:manualLayout>
          </c:layout>
          <c:dLblPos val="outEnd"/>
          <c:showLegendKey val="0"/>
          <c:showVal val="1"/>
          <c:showCatName val="0"/>
          <c:showSerName val="0"/>
          <c:showPercent val="0"/>
          <c:showBubbleSize val="0"/>
        </c:dLbl>
      </c:pivotFmt>
      <c:pivotFmt>
        <c:idx val="9"/>
        <c:dLbl>
          <c:idx val="0"/>
          <c:spPr/>
          <c:txPr>
            <a:bodyPr/>
            <a:lstStyle/>
            <a:p>
              <a:pPr>
                <a:defRPr/>
              </a:pPr>
              <a:endParaRPr lang="en-US"/>
            </a:p>
          </c:txPr>
          <c:dLblPos val="t"/>
          <c:showLegendKey val="0"/>
          <c:showVal val="1"/>
          <c:showCatName val="0"/>
          <c:showSerName val="0"/>
          <c:showPercent val="0"/>
          <c:showBubbleSize val="0"/>
        </c:dLbl>
      </c:pivotFmt>
      <c:pivotFmt>
        <c:idx val="1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1"/>
        <c:dLbl>
          <c:idx val="0"/>
          <c:layout>
            <c:manualLayout>
              <c:x val="2.7777777777777779E-3"/>
              <c:y val="6.3494823563721201E-2"/>
            </c:manualLayout>
          </c:layout>
          <c:dLblPos val="outEnd"/>
          <c:showLegendKey val="0"/>
          <c:showVal val="1"/>
          <c:showCatName val="0"/>
          <c:showSerName val="0"/>
          <c:showPercent val="0"/>
          <c:showBubbleSize val="0"/>
        </c:dLbl>
      </c:pivotFmt>
      <c:pivotFmt>
        <c:idx val="12"/>
        <c:dLbl>
          <c:idx val="0"/>
          <c:layout>
            <c:manualLayout>
              <c:x val="0"/>
              <c:y val="6.8124453193350837E-2"/>
            </c:manualLayout>
          </c:layout>
          <c:dLblPos val="outEnd"/>
          <c:showLegendKey val="0"/>
          <c:showVal val="1"/>
          <c:showCatName val="0"/>
          <c:showSerName val="0"/>
          <c:showPercent val="0"/>
          <c:showBubbleSize val="0"/>
        </c:dLbl>
      </c:pivotFmt>
      <c:pivotFmt>
        <c:idx val="13"/>
        <c:dLbl>
          <c:idx val="0"/>
          <c:layout>
            <c:manualLayout>
              <c:x val="-5.5555555555556572E-3"/>
              <c:y val="6.3494823563721201E-2"/>
            </c:manualLayout>
          </c:layout>
          <c:dLblPos val="outEnd"/>
          <c:showLegendKey val="0"/>
          <c:showVal val="1"/>
          <c:showCatName val="0"/>
          <c:showSerName val="0"/>
          <c:showPercent val="0"/>
          <c:showBubbleSize val="0"/>
        </c:dLbl>
      </c:pivotFmt>
      <c:pivotFmt>
        <c:idx val="14"/>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7109394979473722"/>
          <c:y val="0.23258768790264853"/>
          <c:w val="0.61261727906673347"/>
          <c:h val="0.2927086227827862"/>
        </c:manualLayout>
      </c:layout>
      <c:barChart>
        <c:barDir val="col"/>
        <c:grouping val="clustered"/>
        <c:varyColors val="0"/>
        <c:ser>
          <c:idx val="0"/>
          <c:order val="0"/>
          <c:tx>
            <c:strRef>
              <c:f>'Cấp trình độ Nganh nghề'!$D$30:$D$32</c:f>
              <c:strCache>
                <c:ptCount val="1"/>
                <c:pt idx="0">
                  <c:v>2.Cao đẳng - Số lượng HVTN</c:v>
                </c:pt>
              </c:strCache>
            </c:strRef>
          </c:tx>
          <c:invertIfNegative val="0"/>
          <c:dLbls>
            <c:dLbl>
              <c:idx val="2"/>
              <c:layout>
                <c:manualLayout>
                  <c:x val="2.7777777777777779E-3"/>
                  <c:y val="6.3494823563721201E-2"/>
                </c:manualLayout>
              </c:layout>
              <c:dLblPos val="outEnd"/>
              <c:showLegendKey val="0"/>
              <c:showVal val="1"/>
              <c:showCatName val="0"/>
              <c:showSerName val="0"/>
              <c:showPercent val="0"/>
              <c:showBubbleSize val="0"/>
            </c:dLbl>
            <c:dLbl>
              <c:idx val="3"/>
              <c:layout>
                <c:manualLayout>
                  <c:x val="0"/>
                  <c:y val="6.8124453193350837E-2"/>
                </c:manualLayout>
              </c:layout>
              <c:dLblPos val="outEnd"/>
              <c:showLegendKey val="0"/>
              <c:showVal val="1"/>
              <c:showCatName val="0"/>
              <c:showSerName val="0"/>
              <c:showPercent val="0"/>
              <c:showBubbleSize val="0"/>
            </c:dLbl>
            <c:dLbl>
              <c:idx val="4"/>
              <c:layout>
                <c:manualLayout>
                  <c:x val="-5.5555555555556572E-3"/>
                  <c:y val="6.349482356372120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nghề'!$C$33:$C$38</c:f>
              <c:strCache>
                <c:ptCount val="5"/>
                <c:pt idx="0">
                  <c:v>Công nghệ Kỹ thuật Cơ khí</c:v>
                </c:pt>
                <c:pt idx="1">
                  <c:v>Công nghệ Kỹ thuật Điện - Điện Tử</c:v>
                </c:pt>
                <c:pt idx="2">
                  <c:v>Công nghệ thông tin</c:v>
                </c:pt>
                <c:pt idx="3">
                  <c:v>Diễn viên kịch điện ảnh</c:v>
                </c:pt>
                <c:pt idx="4">
                  <c:v>Hướng dẫn viên du lịch</c:v>
                </c:pt>
              </c:strCache>
            </c:strRef>
          </c:cat>
          <c:val>
            <c:numRef>
              <c:f>'Cấp trình độ Nganh nghề'!$D$33:$D$38</c:f>
              <c:numCache>
                <c:formatCode>General</c:formatCode>
                <c:ptCount val="5"/>
                <c:pt idx="0">
                  <c:v>5</c:v>
                </c:pt>
                <c:pt idx="1">
                  <c:v>2</c:v>
                </c:pt>
                <c:pt idx="2">
                  <c:v>1</c:v>
                </c:pt>
                <c:pt idx="3">
                  <c:v>1</c:v>
                </c:pt>
                <c:pt idx="4">
                  <c:v>1</c:v>
                </c:pt>
              </c:numCache>
            </c:numRef>
          </c:val>
        </c:ser>
        <c:dLbls>
          <c:showLegendKey val="0"/>
          <c:showVal val="0"/>
          <c:showCatName val="0"/>
          <c:showSerName val="0"/>
          <c:showPercent val="0"/>
          <c:showBubbleSize val="0"/>
        </c:dLbls>
        <c:gapWidth val="75"/>
        <c:overlap val="-25"/>
        <c:axId val="161162752"/>
        <c:axId val="161164288"/>
      </c:barChart>
      <c:lineChart>
        <c:grouping val="standard"/>
        <c:varyColors val="0"/>
        <c:ser>
          <c:idx val="1"/>
          <c:order val="1"/>
          <c:tx>
            <c:strRef>
              <c:f>'Cấp trình độ Nganh nghề'!$E$30:$E$32</c:f>
              <c:strCache>
                <c:ptCount val="1"/>
                <c:pt idx="0">
                  <c:v>2.Cao đẳng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nghề'!$C$33:$C$38</c:f>
              <c:strCache>
                <c:ptCount val="5"/>
                <c:pt idx="0">
                  <c:v>Công nghệ Kỹ thuật Cơ khí</c:v>
                </c:pt>
                <c:pt idx="1">
                  <c:v>Công nghệ Kỹ thuật Điện - Điện Tử</c:v>
                </c:pt>
                <c:pt idx="2">
                  <c:v>Công nghệ thông tin</c:v>
                </c:pt>
                <c:pt idx="3">
                  <c:v>Diễn viên kịch điện ảnh</c:v>
                </c:pt>
                <c:pt idx="4">
                  <c:v>Hướng dẫn viên du lịch</c:v>
                </c:pt>
              </c:strCache>
            </c:strRef>
          </c:cat>
          <c:val>
            <c:numRef>
              <c:f>'Cấp trình độ Nganh nghề'!$E$33:$E$38</c:f>
              <c:numCache>
                <c:formatCode>0.0%</c:formatCode>
                <c:ptCount val="5"/>
                <c:pt idx="0">
                  <c:v>0.5</c:v>
                </c:pt>
                <c:pt idx="1">
                  <c:v>0.2</c:v>
                </c:pt>
                <c:pt idx="2">
                  <c:v>0.1</c:v>
                </c:pt>
                <c:pt idx="3">
                  <c:v>0.1</c:v>
                </c:pt>
                <c:pt idx="4">
                  <c:v>0.1</c:v>
                </c:pt>
              </c:numCache>
            </c:numRef>
          </c:val>
          <c:smooth val="0"/>
        </c:ser>
        <c:dLbls>
          <c:showLegendKey val="0"/>
          <c:showVal val="0"/>
          <c:showCatName val="0"/>
          <c:showSerName val="0"/>
          <c:showPercent val="0"/>
          <c:showBubbleSize val="0"/>
        </c:dLbls>
        <c:marker val="1"/>
        <c:smooth val="0"/>
        <c:axId val="161184000"/>
        <c:axId val="161182464"/>
      </c:lineChart>
      <c:catAx>
        <c:axId val="161162752"/>
        <c:scaling>
          <c:orientation val="minMax"/>
        </c:scaling>
        <c:delete val="0"/>
        <c:axPos val="b"/>
        <c:majorTickMark val="none"/>
        <c:minorTickMark val="none"/>
        <c:tickLblPos val="nextTo"/>
        <c:crossAx val="161164288"/>
        <c:crosses val="autoZero"/>
        <c:auto val="1"/>
        <c:lblAlgn val="ctr"/>
        <c:lblOffset val="100"/>
        <c:noMultiLvlLbl val="0"/>
      </c:catAx>
      <c:valAx>
        <c:axId val="161164288"/>
        <c:scaling>
          <c:orientation val="minMax"/>
        </c:scaling>
        <c:delete val="0"/>
        <c:axPos val="l"/>
        <c:majorGridlines/>
        <c:numFmt formatCode="General" sourceLinked="1"/>
        <c:majorTickMark val="none"/>
        <c:minorTickMark val="none"/>
        <c:tickLblPos val="nextTo"/>
        <c:spPr>
          <a:ln w="9525">
            <a:noFill/>
          </a:ln>
        </c:spPr>
        <c:crossAx val="161162752"/>
        <c:crosses val="autoZero"/>
        <c:crossBetween val="between"/>
      </c:valAx>
      <c:valAx>
        <c:axId val="161182464"/>
        <c:scaling>
          <c:orientation val="minMax"/>
        </c:scaling>
        <c:delete val="0"/>
        <c:axPos val="r"/>
        <c:numFmt formatCode="0.0%" sourceLinked="1"/>
        <c:majorTickMark val="out"/>
        <c:minorTickMark val="none"/>
        <c:tickLblPos val="nextTo"/>
        <c:crossAx val="161184000"/>
        <c:crosses val="max"/>
        <c:crossBetween val="between"/>
        <c:majorUnit val="0.15000000000000002"/>
      </c:valAx>
      <c:catAx>
        <c:axId val="161184000"/>
        <c:scaling>
          <c:orientation val="minMax"/>
        </c:scaling>
        <c:delete val="1"/>
        <c:axPos val="b"/>
        <c:majorTickMark val="out"/>
        <c:minorTickMark val="none"/>
        <c:tickLblPos val="nextTo"/>
        <c:crossAx val="16118246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nghề!PivotTable9</c:name>
    <c:fmtId val="-1"/>
  </c:pivotSource>
  <c:chart>
    <c:title>
      <c:tx>
        <c:rich>
          <a:bodyPr/>
          <a:lstStyle/>
          <a:p>
            <a:pPr>
              <a:defRPr sz="1300" b="0" i="1"/>
            </a:pPr>
            <a:r>
              <a:rPr lang="en-US" sz="1300" b="0" i="1"/>
              <a:t>Biểu</a:t>
            </a:r>
            <a:r>
              <a:rPr lang="en-US" sz="1300" b="0" i="1" baseline="0"/>
              <a:t> đồ 3.2.2.4: Đặc điểm về trình độ Sơ và và ngành nghề mà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4710993584010315"/>
          <c:y val="0.2684817358356521"/>
          <c:w val="0.66717997818330776"/>
          <c:h val="0.34104936444607559"/>
        </c:manualLayout>
      </c:layout>
      <c:barChart>
        <c:barDir val="col"/>
        <c:grouping val="clustered"/>
        <c:varyColors val="0"/>
        <c:ser>
          <c:idx val="0"/>
          <c:order val="0"/>
          <c:tx>
            <c:strRef>
              <c:f>'Cấp trình độ Nganh nghề'!$D$49:$D$51</c:f>
              <c:strCache>
                <c:ptCount val="1"/>
                <c:pt idx="0">
                  <c:v>4.Sơ cấp - Số lượng HVTN</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nghề'!$C$52:$C$55</c:f>
              <c:strCache>
                <c:ptCount val="3"/>
                <c:pt idx="0">
                  <c:v>Công nghệ thông tin</c:v>
                </c:pt>
                <c:pt idx="1">
                  <c:v>Ngoại ngữ, tin học</c:v>
                </c:pt>
                <c:pt idx="2">
                  <c:v>Ngôn ngữ Nhật</c:v>
                </c:pt>
              </c:strCache>
            </c:strRef>
          </c:cat>
          <c:val>
            <c:numRef>
              <c:f>'Cấp trình độ Nganh nghề'!$D$52:$D$55</c:f>
              <c:numCache>
                <c:formatCode>General</c:formatCode>
                <c:ptCount val="3"/>
                <c:pt idx="0">
                  <c:v>1</c:v>
                </c:pt>
                <c:pt idx="1">
                  <c:v>1</c:v>
                </c:pt>
                <c:pt idx="2">
                  <c:v>2</c:v>
                </c:pt>
              </c:numCache>
            </c:numRef>
          </c:val>
        </c:ser>
        <c:dLbls>
          <c:showLegendKey val="0"/>
          <c:showVal val="0"/>
          <c:showCatName val="0"/>
          <c:showSerName val="0"/>
          <c:showPercent val="0"/>
          <c:showBubbleSize val="0"/>
        </c:dLbls>
        <c:gapWidth val="75"/>
        <c:overlap val="-25"/>
        <c:axId val="161213824"/>
        <c:axId val="161227904"/>
      </c:barChart>
      <c:lineChart>
        <c:grouping val="standard"/>
        <c:varyColors val="0"/>
        <c:ser>
          <c:idx val="1"/>
          <c:order val="1"/>
          <c:tx>
            <c:strRef>
              <c:f>'Cấp trình độ Nganh nghề'!$E$49:$E$51</c:f>
              <c:strCache>
                <c:ptCount val="1"/>
                <c:pt idx="0">
                  <c:v>4.Sơ cấp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nghề'!$C$52:$C$55</c:f>
              <c:strCache>
                <c:ptCount val="3"/>
                <c:pt idx="0">
                  <c:v>Công nghệ thông tin</c:v>
                </c:pt>
                <c:pt idx="1">
                  <c:v>Ngoại ngữ, tin học</c:v>
                </c:pt>
                <c:pt idx="2">
                  <c:v>Ngôn ngữ Nhật</c:v>
                </c:pt>
              </c:strCache>
            </c:strRef>
          </c:cat>
          <c:val>
            <c:numRef>
              <c:f>'Cấp trình độ Nganh nghề'!$E$52:$E$55</c:f>
              <c:numCache>
                <c:formatCode>0.0%</c:formatCode>
                <c:ptCount val="3"/>
                <c:pt idx="0">
                  <c:v>0.25</c:v>
                </c:pt>
                <c:pt idx="1">
                  <c:v>0.25</c:v>
                </c:pt>
                <c:pt idx="2">
                  <c:v>0.5</c:v>
                </c:pt>
              </c:numCache>
            </c:numRef>
          </c:val>
          <c:smooth val="0"/>
        </c:ser>
        <c:dLbls>
          <c:showLegendKey val="0"/>
          <c:showVal val="0"/>
          <c:showCatName val="0"/>
          <c:showSerName val="0"/>
          <c:showPercent val="0"/>
          <c:showBubbleSize val="0"/>
        </c:dLbls>
        <c:marker val="1"/>
        <c:smooth val="0"/>
        <c:axId val="161235328"/>
        <c:axId val="161229440"/>
      </c:lineChart>
      <c:catAx>
        <c:axId val="161213824"/>
        <c:scaling>
          <c:orientation val="minMax"/>
        </c:scaling>
        <c:delete val="0"/>
        <c:axPos val="b"/>
        <c:majorTickMark val="none"/>
        <c:minorTickMark val="none"/>
        <c:tickLblPos val="nextTo"/>
        <c:crossAx val="161227904"/>
        <c:crosses val="autoZero"/>
        <c:auto val="1"/>
        <c:lblAlgn val="ctr"/>
        <c:lblOffset val="100"/>
        <c:noMultiLvlLbl val="0"/>
      </c:catAx>
      <c:valAx>
        <c:axId val="161227904"/>
        <c:scaling>
          <c:orientation val="minMax"/>
        </c:scaling>
        <c:delete val="0"/>
        <c:axPos val="l"/>
        <c:majorGridlines/>
        <c:numFmt formatCode="General" sourceLinked="1"/>
        <c:majorTickMark val="none"/>
        <c:minorTickMark val="none"/>
        <c:tickLblPos val="nextTo"/>
        <c:spPr>
          <a:ln w="9525">
            <a:noFill/>
          </a:ln>
        </c:spPr>
        <c:crossAx val="161213824"/>
        <c:crosses val="autoZero"/>
        <c:crossBetween val="between"/>
      </c:valAx>
      <c:valAx>
        <c:axId val="161229440"/>
        <c:scaling>
          <c:orientation val="minMax"/>
        </c:scaling>
        <c:delete val="0"/>
        <c:axPos val="r"/>
        <c:numFmt formatCode="0.0%" sourceLinked="1"/>
        <c:majorTickMark val="out"/>
        <c:minorTickMark val="none"/>
        <c:tickLblPos val="nextTo"/>
        <c:crossAx val="161235328"/>
        <c:crosses val="max"/>
        <c:crossBetween val="between"/>
      </c:valAx>
      <c:catAx>
        <c:axId val="161235328"/>
        <c:scaling>
          <c:orientation val="minMax"/>
        </c:scaling>
        <c:delete val="1"/>
        <c:axPos val="b"/>
        <c:majorTickMark val="out"/>
        <c:minorTickMark val="none"/>
        <c:tickLblPos val="nextTo"/>
        <c:crossAx val="16122944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làm!PivotTable1</c:name>
    <c:fmtId val="-1"/>
  </c:pivotSource>
  <c:chart>
    <c:title>
      <c:tx>
        <c:rich>
          <a:bodyPr/>
          <a:lstStyle/>
          <a:p>
            <a:pPr>
              <a:defRPr sz="1300" b="0"/>
            </a:pPr>
            <a:r>
              <a:rPr lang="en-US" sz="1300" b="0" i="1" baseline="0">
                <a:effectLst/>
              </a:rPr>
              <a:t>Biểu đồ 3.3.1a: Đặc điểm về lý do chưa đi làm của HV</a:t>
            </a:r>
            <a:endParaRPr lang="en-US" sz="1300">
              <a:effectLst/>
            </a:endParaRPr>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4.620824586653759E-17"/>
              <c:y val="9.0546812530685181E-2"/>
            </c:manualLayout>
          </c:layout>
          <c:dLblPos val="outEnd"/>
          <c:showLegendKey val="0"/>
          <c:showVal val="1"/>
          <c:showCatName val="0"/>
          <c:showSerName val="0"/>
          <c:showPercent val="0"/>
          <c:showBubbleSize val="0"/>
        </c:dLbl>
      </c:pivotFmt>
      <c:pivotFmt>
        <c:idx val="3"/>
        <c:dLbl>
          <c:idx val="0"/>
          <c:layout>
            <c:manualLayout>
              <c:x val="0"/>
              <c:y val="5.7643760298101226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layout>
            <c:manualLayout>
              <c:x val="4.620824586653759E-17"/>
              <c:y val="9.0546812530685181E-2"/>
            </c:manualLayout>
          </c:layout>
          <c:dLblPos val="outEnd"/>
          <c:showLegendKey val="0"/>
          <c:showVal val="1"/>
          <c:showCatName val="0"/>
          <c:showSerName val="0"/>
          <c:showPercent val="0"/>
          <c:showBubbleSize val="0"/>
        </c:dLbl>
      </c:pivotFmt>
      <c:pivotFmt>
        <c:idx val="6"/>
        <c:dLbl>
          <c:idx val="0"/>
          <c:layout>
            <c:manualLayout>
              <c:x val="0"/>
              <c:y val="5.7643760298101226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9"/>
        <c:dLbl>
          <c:idx val="0"/>
          <c:layout>
            <c:manualLayout>
              <c:x val="4.620824586653759E-17"/>
              <c:y val="9.0546812530685181E-2"/>
            </c:manualLayout>
          </c:layout>
          <c:dLblPos val="outEnd"/>
          <c:showLegendKey val="0"/>
          <c:showVal val="1"/>
          <c:showCatName val="0"/>
          <c:showSerName val="0"/>
          <c:showPercent val="0"/>
          <c:showBubbleSize val="0"/>
        </c:dLbl>
      </c:pivotFmt>
      <c:pivotFmt>
        <c:idx val="10"/>
        <c:dLbl>
          <c:idx val="0"/>
          <c:layout>
            <c:manualLayout>
              <c:x val="0"/>
              <c:y val="5.7643760298101226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320242238560366E-2"/>
          <c:y val="0.16126308632098349"/>
          <c:w val="0.81941602290261917"/>
          <c:h val="0.36218690870206199"/>
        </c:manualLayout>
      </c:layout>
      <c:barChart>
        <c:barDir val="col"/>
        <c:grouping val="clustered"/>
        <c:varyColors val="0"/>
        <c:ser>
          <c:idx val="0"/>
          <c:order val="0"/>
          <c:tx>
            <c:strRef>
              <c:f>'Lý do không đi làm'!$C$2</c:f>
              <c:strCache>
                <c:ptCount val="1"/>
                <c:pt idx="0">
                  <c:v>Số lượng HV đánh giá</c:v>
                </c:pt>
              </c:strCache>
            </c:strRef>
          </c:tx>
          <c:invertIfNegative val="0"/>
          <c:dLbls>
            <c:dLbl>
              <c:idx val="1"/>
              <c:layout>
                <c:manualLayout>
                  <c:x val="4.620824586653759E-17"/>
                  <c:y val="9.0546812530685181E-2"/>
                </c:manualLayout>
              </c:layout>
              <c:dLblPos val="outEnd"/>
              <c:showLegendKey val="0"/>
              <c:showVal val="1"/>
              <c:showCatName val="0"/>
              <c:showSerName val="0"/>
              <c:showPercent val="0"/>
              <c:showBubbleSize val="0"/>
            </c:dLbl>
            <c:dLbl>
              <c:idx val="3"/>
              <c:layout>
                <c:manualLayout>
                  <c:x val="-2.136752136752137E-3"/>
                  <c:y val="7.3361545398515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làm'!$B$3:$B$7</c:f>
              <c:strCache>
                <c:ptCount val="4"/>
                <c:pt idx="0">
                  <c:v>Kỹ năng nghề không đáp ứng được yêu cầu công việc </c:v>
                </c:pt>
                <c:pt idx="1">
                  <c:v>Ngành nghề được đào tạo đang dư thừa lao động trên thị trường</c:v>
                </c:pt>
                <c:pt idx="2">
                  <c:v>Ngoại ngữ không đạt</c:v>
                </c:pt>
                <c:pt idx="3">
                  <c:v>Thiếu kinh nghiệm làm việc</c:v>
                </c:pt>
              </c:strCache>
            </c:strRef>
          </c:cat>
          <c:val>
            <c:numRef>
              <c:f>'Lý do không đi làm'!$C$3:$C$7</c:f>
              <c:numCache>
                <c:formatCode>General</c:formatCode>
                <c:ptCount val="4"/>
                <c:pt idx="0">
                  <c:v>11</c:v>
                </c:pt>
                <c:pt idx="1">
                  <c:v>4</c:v>
                </c:pt>
                <c:pt idx="2">
                  <c:v>9</c:v>
                </c:pt>
                <c:pt idx="3">
                  <c:v>1</c:v>
                </c:pt>
              </c:numCache>
            </c:numRef>
          </c:val>
        </c:ser>
        <c:dLbls>
          <c:showLegendKey val="0"/>
          <c:showVal val="0"/>
          <c:showCatName val="0"/>
          <c:showSerName val="0"/>
          <c:showPercent val="0"/>
          <c:showBubbleSize val="0"/>
        </c:dLbls>
        <c:gapWidth val="75"/>
        <c:overlap val="-25"/>
        <c:axId val="161302016"/>
        <c:axId val="161303552"/>
      </c:barChart>
      <c:lineChart>
        <c:grouping val="standard"/>
        <c:varyColors val="0"/>
        <c:ser>
          <c:idx val="1"/>
          <c:order val="1"/>
          <c:tx>
            <c:strRef>
              <c:f>'Lý do không đi làm'!$D$2</c:f>
              <c:strCache>
                <c:ptCount val="1"/>
                <c:pt idx="0">
                  <c:v>Tỉ lệ HV đánh giá</c:v>
                </c:pt>
              </c:strCache>
            </c:strRef>
          </c:tx>
          <c:dLbls>
            <c:txPr>
              <a:bodyPr/>
              <a:lstStyle/>
              <a:p>
                <a:pPr>
                  <a:defRPr/>
                </a:pPr>
                <a:endParaRPr lang="en-US"/>
              </a:p>
            </c:txPr>
            <c:dLblPos val="t"/>
            <c:showLegendKey val="0"/>
            <c:showVal val="1"/>
            <c:showCatName val="0"/>
            <c:showSerName val="0"/>
            <c:showPercent val="0"/>
            <c:showBubbleSize val="0"/>
            <c:showLeaderLines val="0"/>
          </c:dLbls>
          <c:cat>
            <c:strRef>
              <c:f>'Lý do không đi làm'!$B$3:$B$7</c:f>
              <c:strCache>
                <c:ptCount val="4"/>
                <c:pt idx="0">
                  <c:v>Kỹ năng nghề không đáp ứng được yêu cầu công việc </c:v>
                </c:pt>
                <c:pt idx="1">
                  <c:v>Ngành nghề được đào tạo đang dư thừa lao động trên thị trường</c:v>
                </c:pt>
                <c:pt idx="2">
                  <c:v>Ngoại ngữ không đạt</c:v>
                </c:pt>
                <c:pt idx="3">
                  <c:v>Thiếu kinh nghiệm làm việc</c:v>
                </c:pt>
              </c:strCache>
            </c:strRef>
          </c:cat>
          <c:val>
            <c:numRef>
              <c:f>'Lý do không đi làm'!$D$3:$D$7</c:f>
              <c:numCache>
                <c:formatCode>0.00%</c:formatCode>
                <c:ptCount val="4"/>
                <c:pt idx="0">
                  <c:v>0.44</c:v>
                </c:pt>
                <c:pt idx="1">
                  <c:v>0.16</c:v>
                </c:pt>
                <c:pt idx="2">
                  <c:v>0.36</c:v>
                </c:pt>
                <c:pt idx="3">
                  <c:v>0.04</c:v>
                </c:pt>
              </c:numCache>
            </c:numRef>
          </c:val>
          <c:smooth val="0"/>
        </c:ser>
        <c:dLbls>
          <c:showLegendKey val="0"/>
          <c:showVal val="0"/>
          <c:showCatName val="0"/>
          <c:showSerName val="0"/>
          <c:showPercent val="0"/>
          <c:showBubbleSize val="0"/>
        </c:dLbls>
        <c:marker val="1"/>
        <c:smooth val="0"/>
        <c:axId val="161319168"/>
        <c:axId val="161317632"/>
      </c:lineChart>
      <c:catAx>
        <c:axId val="161302016"/>
        <c:scaling>
          <c:orientation val="minMax"/>
        </c:scaling>
        <c:delete val="0"/>
        <c:axPos val="b"/>
        <c:majorTickMark val="none"/>
        <c:minorTickMark val="none"/>
        <c:tickLblPos val="nextTo"/>
        <c:crossAx val="161303552"/>
        <c:crosses val="autoZero"/>
        <c:auto val="1"/>
        <c:lblAlgn val="ctr"/>
        <c:lblOffset val="100"/>
        <c:noMultiLvlLbl val="0"/>
      </c:catAx>
      <c:valAx>
        <c:axId val="161303552"/>
        <c:scaling>
          <c:orientation val="minMax"/>
        </c:scaling>
        <c:delete val="0"/>
        <c:axPos val="l"/>
        <c:majorGridlines/>
        <c:numFmt formatCode="General" sourceLinked="1"/>
        <c:majorTickMark val="none"/>
        <c:minorTickMark val="none"/>
        <c:tickLblPos val="nextTo"/>
        <c:spPr>
          <a:ln w="9525">
            <a:noFill/>
          </a:ln>
        </c:spPr>
        <c:crossAx val="161302016"/>
        <c:crosses val="autoZero"/>
        <c:crossBetween val="between"/>
        <c:majorUnit val="3"/>
      </c:valAx>
      <c:valAx>
        <c:axId val="161317632"/>
        <c:scaling>
          <c:orientation val="minMax"/>
        </c:scaling>
        <c:delete val="0"/>
        <c:axPos val="r"/>
        <c:numFmt formatCode="0.00%" sourceLinked="1"/>
        <c:majorTickMark val="out"/>
        <c:minorTickMark val="none"/>
        <c:tickLblPos val="nextTo"/>
        <c:crossAx val="161319168"/>
        <c:crosses val="max"/>
        <c:crossBetween val="between"/>
        <c:majorUnit val="0.125"/>
      </c:valAx>
      <c:catAx>
        <c:axId val="161319168"/>
        <c:scaling>
          <c:orientation val="minMax"/>
        </c:scaling>
        <c:delete val="1"/>
        <c:axPos val="b"/>
        <c:majorTickMark val="out"/>
        <c:minorTickMark val="none"/>
        <c:tickLblPos val="nextTo"/>
        <c:crossAx val="161317632"/>
        <c:crosses val="autoZero"/>
        <c:auto val="1"/>
        <c:lblAlgn val="ctr"/>
        <c:lblOffset val="100"/>
        <c:noMultiLvlLbl val="0"/>
      </c:catAx>
    </c:plotArea>
    <c:legend>
      <c:legendPos val="b"/>
      <c:layout>
        <c:manualLayout>
          <c:xMode val="edge"/>
          <c:yMode val="edge"/>
          <c:x val="9.0449865789460626E-2"/>
          <c:y val="0.83786683091277447"/>
          <c:w val="0.7454413468586697"/>
          <c:h val="0.128995998525803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làm!PivotTable6</c:name>
    <c:fmtId val="-1"/>
  </c:pivotSource>
  <c:chart>
    <c:title>
      <c:tx>
        <c:rich>
          <a:bodyPr/>
          <a:lstStyle/>
          <a:p>
            <a:pPr>
              <a:defRPr sz="1300"/>
            </a:pPr>
            <a:r>
              <a:rPr lang="en-US" sz="1300" b="0" i="1" u="none" strike="noStrike" baseline="0">
                <a:effectLst/>
              </a:rPr>
              <a:t>Biểu đồ 3.3.1b: Đặc điểm về lý do chưa đi làm của HV</a:t>
            </a:r>
            <a:endParaRPr lang="en-US" sz="1300"/>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3.5369184032138144E-2"/>
            </c:manualLayout>
          </c:layout>
          <c:dLblPos val="outEnd"/>
          <c:showLegendKey val="0"/>
          <c:showVal val="1"/>
          <c:showCatName val="0"/>
          <c:showSerName val="0"/>
          <c:showPercent val="0"/>
          <c:showBubbleSize val="0"/>
        </c:dLbl>
      </c:pivotFmt>
      <c:pivotFmt>
        <c:idx val="3"/>
        <c:dLbl>
          <c:idx val="0"/>
          <c:layout>
            <c:manualLayout>
              <c:x val="0"/>
              <c:y val="3.5369184032138144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5"/>
        <c:dLbl>
          <c:idx val="0"/>
          <c:layout>
            <c:manualLayout>
              <c:x val="0"/>
              <c:y val="3.5369184032138144E-2"/>
            </c:manualLayout>
          </c:layout>
          <c:dLblPos val="outEnd"/>
          <c:showLegendKey val="0"/>
          <c:showVal val="1"/>
          <c:showCatName val="0"/>
          <c:showSerName val="0"/>
          <c:showPercent val="0"/>
          <c:showBubbleSize val="0"/>
        </c:dLbl>
      </c:pivotFmt>
      <c:pivotFmt>
        <c:idx val="6"/>
        <c:dLbl>
          <c:idx val="0"/>
          <c:layout>
            <c:manualLayout>
              <c:x val="0"/>
              <c:y val="3.5369184032138144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9"/>
        <c:dLbl>
          <c:idx val="0"/>
          <c:layout>
            <c:manualLayout>
              <c:x val="0"/>
              <c:y val="3.5369184032138144E-2"/>
            </c:manualLayout>
          </c:layout>
          <c:dLblPos val="outEnd"/>
          <c:showLegendKey val="0"/>
          <c:showVal val="1"/>
          <c:showCatName val="0"/>
          <c:showSerName val="0"/>
          <c:showPercent val="0"/>
          <c:showBubbleSize val="0"/>
        </c:dLbl>
      </c:pivotFmt>
      <c:pivotFmt>
        <c:idx val="10"/>
        <c:dLbl>
          <c:idx val="0"/>
          <c:layout>
            <c:manualLayout>
              <c:x val="0"/>
              <c:y val="3.5369184032138144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7238910572420055E-2"/>
          <c:y val="0.20005066934200794"/>
          <c:w val="0.82593632152982133"/>
          <c:h val="0.30794900637420325"/>
        </c:manualLayout>
      </c:layout>
      <c:barChart>
        <c:barDir val="col"/>
        <c:grouping val="clustered"/>
        <c:varyColors val="0"/>
        <c:ser>
          <c:idx val="0"/>
          <c:order val="0"/>
          <c:tx>
            <c:strRef>
              <c:f>'Lý do không đi làm'!$C$39</c:f>
              <c:strCache>
                <c:ptCount val="1"/>
                <c:pt idx="0">
                  <c:v>Số lượng HV đánh giá</c:v>
                </c:pt>
              </c:strCache>
            </c:strRef>
          </c:tx>
          <c:invertIfNegative val="0"/>
          <c:dLbls>
            <c:dLbl>
              <c:idx val="0"/>
              <c:layout>
                <c:manualLayout>
                  <c:x val="0"/>
                  <c:y val="3.5369184032138144E-2"/>
                </c:manualLayout>
              </c:layout>
              <c:dLblPos val="outEnd"/>
              <c:showLegendKey val="0"/>
              <c:showVal val="1"/>
              <c:showCatName val="0"/>
              <c:showSerName val="0"/>
              <c:showPercent val="0"/>
              <c:showBubbleSize val="0"/>
            </c:dLbl>
            <c:dLbl>
              <c:idx val="3"/>
              <c:layout>
                <c:manualLayout>
                  <c:x val="0"/>
                  <c:y val="3.536918403213814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làm'!$B$40:$B$44</c:f>
              <c:strCache>
                <c:ptCount val="4"/>
                <c:pt idx="0">
                  <c:v>Kỹ năng nghề không đáp ứng được yêu cầu công việc </c:v>
                </c:pt>
                <c:pt idx="1">
                  <c:v>Ngoại ngữ không đạt</c:v>
                </c:pt>
                <c:pt idx="2">
                  <c:v>Thiếu kinh nghiệm làm việc</c:v>
                </c:pt>
                <c:pt idx="3">
                  <c:v>Trình độ máy tính không đạt </c:v>
                </c:pt>
              </c:strCache>
            </c:strRef>
          </c:cat>
          <c:val>
            <c:numRef>
              <c:f>'Lý do không đi làm'!$C$40:$C$44</c:f>
              <c:numCache>
                <c:formatCode>General</c:formatCode>
                <c:ptCount val="4"/>
                <c:pt idx="0">
                  <c:v>1</c:v>
                </c:pt>
                <c:pt idx="1">
                  <c:v>9</c:v>
                </c:pt>
                <c:pt idx="2">
                  <c:v>13</c:v>
                </c:pt>
                <c:pt idx="3">
                  <c:v>1</c:v>
                </c:pt>
              </c:numCache>
            </c:numRef>
          </c:val>
        </c:ser>
        <c:dLbls>
          <c:showLegendKey val="0"/>
          <c:showVal val="0"/>
          <c:showCatName val="0"/>
          <c:showSerName val="0"/>
          <c:showPercent val="0"/>
          <c:showBubbleSize val="0"/>
        </c:dLbls>
        <c:gapWidth val="75"/>
        <c:overlap val="-25"/>
        <c:axId val="161357184"/>
        <c:axId val="161371264"/>
      </c:barChart>
      <c:lineChart>
        <c:grouping val="standard"/>
        <c:varyColors val="0"/>
        <c:ser>
          <c:idx val="1"/>
          <c:order val="1"/>
          <c:tx>
            <c:strRef>
              <c:f>'Lý do không đi làm'!$D$39</c:f>
              <c:strCache>
                <c:ptCount val="1"/>
                <c:pt idx="0">
                  <c:v>Tỉ lệ HV đánh giá</c:v>
                </c:pt>
              </c:strCache>
            </c:strRef>
          </c:tx>
          <c:dLbls>
            <c:dLbl>
              <c:idx val="2"/>
              <c:layout>
                <c:manualLayout>
                  <c:x val="-5.6012621012462481E-2"/>
                  <c:y val="-6.9221724164962251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'Lý do không đi làm'!$B$40:$B$44</c:f>
              <c:strCache>
                <c:ptCount val="4"/>
                <c:pt idx="0">
                  <c:v>Kỹ năng nghề không đáp ứng được yêu cầu công việc </c:v>
                </c:pt>
                <c:pt idx="1">
                  <c:v>Ngoại ngữ không đạt</c:v>
                </c:pt>
                <c:pt idx="2">
                  <c:v>Thiếu kinh nghiệm làm việc</c:v>
                </c:pt>
                <c:pt idx="3">
                  <c:v>Trình độ máy tính không đạt </c:v>
                </c:pt>
              </c:strCache>
            </c:strRef>
          </c:cat>
          <c:val>
            <c:numRef>
              <c:f>'Lý do không đi làm'!$D$40:$D$44</c:f>
              <c:numCache>
                <c:formatCode>0.0%</c:formatCode>
                <c:ptCount val="4"/>
                <c:pt idx="0">
                  <c:v>4.1666666666666664E-2</c:v>
                </c:pt>
                <c:pt idx="1">
                  <c:v>0.375</c:v>
                </c:pt>
                <c:pt idx="2">
                  <c:v>0.54166666666666663</c:v>
                </c:pt>
                <c:pt idx="3">
                  <c:v>4.1666666666666664E-2</c:v>
                </c:pt>
              </c:numCache>
            </c:numRef>
          </c:val>
          <c:smooth val="0"/>
        </c:ser>
        <c:dLbls>
          <c:showLegendKey val="0"/>
          <c:showVal val="0"/>
          <c:showCatName val="0"/>
          <c:showSerName val="0"/>
          <c:showPercent val="0"/>
          <c:showBubbleSize val="0"/>
        </c:dLbls>
        <c:marker val="1"/>
        <c:smooth val="0"/>
        <c:axId val="161390976"/>
        <c:axId val="161372800"/>
      </c:lineChart>
      <c:catAx>
        <c:axId val="161357184"/>
        <c:scaling>
          <c:orientation val="minMax"/>
        </c:scaling>
        <c:delete val="0"/>
        <c:axPos val="b"/>
        <c:majorTickMark val="none"/>
        <c:minorTickMark val="none"/>
        <c:tickLblPos val="nextTo"/>
        <c:crossAx val="161371264"/>
        <c:crosses val="autoZero"/>
        <c:auto val="1"/>
        <c:lblAlgn val="ctr"/>
        <c:lblOffset val="100"/>
        <c:noMultiLvlLbl val="0"/>
      </c:catAx>
      <c:valAx>
        <c:axId val="161371264"/>
        <c:scaling>
          <c:orientation val="minMax"/>
          <c:max val="15"/>
        </c:scaling>
        <c:delete val="0"/>
        <c:axPos val="l"/>
        <c:majorGridlines/>
        <c:numFmt formatCode="General" sourceLinked="1"/>
        <c:majorTickMark val="none"/>
        <c:minorTickMark val="none"/>
        <c:tickLblPos val="nextTo"/>
        <c:spPr>
          <a:ln w="9525">
            <a:noFill/>
          </a:ln>
        </c:spPr>
        <c:crossAx val="161357184"/>
        <c:crosses val="autoZero"/>
        <c:crossBetween val="between"/>
        <c:majorUnit val="3"/>
      </c:valAx>
      <c:valAx>
        <c:axId val="161372800"/>
        <c:scaling>
          <c:orientation val="minMax"/>
        </c:scaling>
        <c:delete val="0"/>
        <c:axPos val="r"/>
        <c:numFmt formatCode="0.0%" sourceLinked="1"/>
        <c:majorTickMark val="out"/>
        <c:minorTickMark val="none"/>
        <c:tickLblPos val="nextTo"/>
        <c:crossAx val="161390976"/>
        <c:crosses val="max"/>
        <c:crossBetween val="between"/>
        <c:majorUnit val="0.2"/>
      </c:valAx>
      <c:catAx>
        <c:axId val="161390976"/>
        <c:scaling>
          <c:orientation val="minMax"/>
        </c:scaling>
        <c:delete val="1"/>
        <c:axPos val="b"/>
        <c:majorTickMark val="out"/>
        <c:minorTickMark val="none"/>
        <c:tickLblPos val="nextTo"/>
        <c:crossAx val="161372800"/>
        <c:crosses val="autoZero"/>
        <c:auto val="1"/>
        <c:lblAlgn val="ctr"/>
        <c:lblOffset val="100"/>
        <c:noMultiLvlLbl val="0"/>
      </c:catAx>
    </c:plotArea>
    <c:legend>
      <c:legendPos val="b"/>
      <c:layout>
        <c:manualLayout>
          <c:xMode val="edge"/>
          <c:yMode val="edge"/>
          <c:x val="0.16944056489583098"/>
          <c:y val="0.87778501133345055"/>
          <c:w val="0.66111870244407367"/>
          <c:h val="0.12221498866654945"/>
        </c:manualLayout>
      </c:layout>
      <c:overlay val="0"/>
    </c:legend>
    <c:plotVisOnly val="1"/>
    <c:dispBlanksAs val="gap"/>
    <c:showDLblsOverMax val="0"/>
  </c:chart>
  <c:txPr>
    <a:bodyPr/>
    <a:lstStyle/>
    <a:p>
      <a:pPr>
        <a:defRPr sz="1300" b="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làm!PivotTable5</c:name>
    <c:fmtId val="-1"/>
  </c:pivotSource>
  <c:chart>
    <c:title>
      <c:tx>
        <c:rich>
          <a:bodyPr/>
          <a:lstStyle/>
          <a:p>
            <a:pPr>
              <a:defRPr sz="1300"/>
            </a:pPr>
            <a:r>
              <a:rPr lang="en-US" sz="1300" b="0" i="1" baseline="0">
                <a:effectLst/>
              </a:rPr>
              <a:t>Biểu đồ 3.3.1c: Đặc điểm về lý do chưa đi làm của HV</a:t>
            </a:r>
            <a:endParaRPr lang="en-US" sz="1300">
              <a:effectLst/>
            </a:endParaRPr>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332121946295174E-2"/>
          <c:y val="0.20071564681451629"/>
          <c:w val="0.82533774940345173"/>
          <c:h val="0.37388490188199269"/>
        </c:manualLayout>
      </c:layout>
      <c:barChart>
        <c:barDir val="col"/>
        <c:grouping val="clustered"/>
        <c:varyColors val="0"/>
        <c:ser>
          <c:idx val="0"/>
          <c:order val="0"/>
          <c:tx>
            <c:strRef>
              <c:f>'Lý do không đi làm'!$C$30</c:f>
              <c:strCache>
                <c:ptCount val="1"/>
                <c:pt idx="0">
                  <c:v>Số lượng HV đánh giá</c:v>
                </c:pt>
              </c:strCache>
            </c:strRef>
          </c:tx>
          <c:invertIfNegative val="0"/>
          <c:dLbls>
            <c:dLbl>
              <c:idx val="0"/>
              <c:layout>
                <c:manualLayout>
                  <c:x val="0"/>
                  <c:y val="7.5691702863447244E-2"/>
                </c:manualLayout>
              </c:layout>
              <c:dLblPos val="outEnd"/>
              <c:showLegendKey val="0"/>
              <c:showVal val="1"/>
              <c:showCatName val="0"/>
              <c:showSerName val="0"/>
              <c:showPercent val="0"/>
              <c:showBubbleSize val="0"/>
            </c:dLbl>
            <c:dLbl>
              <c:idx val="1"/>
              <c:layout>
                <c:manualLayout>
                  <c:x val="0"/>
                  <c:y val="6.9345919636401618E-2"/>
                </c:manualLayout>
              </c:layout>
              <c:dLblPos val="outEnd"/>
              <c:showLegendKey val="0"/>
              <c:showVal val="1"/>
              <c:showCatName val="0"/>
              <c:showSerName val="0"/>
              <c:showPercent val="0"/>
              <c:showBubbleSize val="0"/>
            </c:dLbl>
            <c:dLbl>
              <c:idx val="4"/>
              <c:layout>
                <c:manualLayout>
                  <c:x val="0"/>
                  <c:y val="7.569170286344724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làm'!$B$31:$B$36</c:f>
              <c:strCache>
                <c:ptCount val="5"/>
                <c:pt idx="0">
                  <c:v>Lý do khác</c:v>
                </c:pt>
                <c:pt idx="1">
                  <c:v>Ngoại ngữ không đạt</c:v>
                </c:pt>
                <c:pt idx="2">
                  <c:v>Thiếu kinh nghiệm làm việc</c:v>
                </c:pt>
                <c:pt idx="3">
                  <c:v>Thiếu thông tin về việc làm </c:v>
                </c:pt>
                <c:pt idx="4">
                  <c:v>Trình độ máy tính không đạt </c:v>
                </c:pt>
              </c:strCache>
            </c:strRef>
          </c:cat>
          <c:val>
            <c:numRef>
              <c:f>'Lý do không đi làm'!$C$31:$C$36</c:f>
              <c:numCache>
                <c:formatCode>General</c:formatCode>
                <c:ptCount val="5"/>
                <c:pt idx="0">
                  <c:v>1</c:v>
                </c:pt>
                <c:pt idx="1">
                  <c:v>1</c:v>
                </c:pt>
                <c:pt idx="2">
                  <c:v>7</c:v>
                </c:pt>
                <c:pt idx="3">
                  <c:v>12</c:v>
                </c:pt>
                <c:pt idx="4">
                  <c:v>1</c:v>
                </c:pt>
              </c:numCache>
            </c:numRef>
          </c:val>
        </c:ser>
        <c:dLbls>
          <c:showLegendKey val="0"/>
          <c:showVal val="0"/>
          <c:showCatName val="0"/>
          <c:showSerName val="0"/>
          <c:showPercent val="0"/>
          <c:showBubbleSize val="0"/>
        </c:dLbls>
        <c:gapWidth val="75"/>
        <c:overlap val="-25"/>
        <c:axId val="161498624"/>
        <c:axId val="161500160"/>
      </c:barChart>
      <c:lineChart>
        <c:grouping val="standard"/>
        <c:varyColors val="0"/>
        <c:ser>
          <c:idx val="1"/>
          <c:order val="1"/>
          <c:tx>
            <c:strRef>
              <c:f>'Lý do không đi làm'!$D$30</c:f>
              <c:strCache>
                <c:ptCount val="1"/>
                <c:pt idx="0">
                  <c:v>Tỉ lệ HV đánh giá</c:v>
                </c:pt>
              </c:strCache>
            </c:strRef>
          </c:tx>
          <c:dLbls>
            <c:dLbl>
              <c:idx val="3"/>
              <c:layout>
                <c:manualLayout>
                  <c:x val="-5.6175213675213678E-2"/>
                  <c:y val="-6.012389517638443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'Lý do không đi làm'!$B$31:$B$36</c:f>
              <c:strCache>
                <c:ptCount val="5"/>
                <c:pt idx="0">
                  <c:v>Lý do khác</c:v>
                </c:pt>
                <c:pt idx="1">
                  <c:v>Ngoại ngữ không đạt</c:v>
                </c:pt>
                <c:pt idx="2">
                  <c:v>Thiếu kinh nghiệm làm việc</c:v>
                </c:pt>
                <c:pt idx="3">
                  <c:v>Thiếu thông tin về việc làm </c:v>
                </c:pt>
                <c:pt idx="4">
                  <c:v>Trình độ máy tính không đạt </c:v>
                </c:pt>
              </c:strCache>
            </c:strRef>
          </c:cat>
          <c:val>
            <c:numRef>
              <c:f>'Lý do không đi làm'!$D$31:$D$36</c:f>
              <c:numCache>
                <c:formatCode>0.0%</c:formatCode>
                <c:ptCount val="5"/>
                <c:pt idx="0">
                  <c:v>4.5454545454545456E-2</c:v>
                </c:pt>
                <c:pt idx="1">
                  <c:v>4.5454545454545456E-2</c:v>
                </c:pt>
                <c:pt idx="2">
                  <c:v>0.31818181818181818</c:v>
                </c:pt>
                <c:pt idx="3">
                  <c:v>0.54545454545454541</c:v>
                </c:pt>
                <c:pt idx="4">
                  <c:v>4.5454545454545456E-2</c:v>
                </c:pt>
              </c:numCache>
            </c:numRef>
          </c:val>
          <c:smooth val="0"/>
        </c:ser>
        <c:dLbls>
          <c:showLegendKey val="0"/>
          <c:showVal val="0"/>
          <c:showCatName val="0"/>
          <c:showSerName val="0"/>
          <c:showPercent val="0"/>
          <c:showBubbleSize val="0"/>
        </c:dLbls>
        <c:marker val="1"/>
        <c:smooth val="0"/>
        <c:axId val="161507584"/>
        <c:axId val="161506048"/>
      </c:lineChart>
      <c:catAx>
        <c:axId val="161498624"/>
        <c:scaling>
          <c:orientation val="minMax"/>
        </c:scaling>
        <c:delete val="0"/>
        <c:axPos val="b"/>
        <c:majorTickMark val="none"/>
        <c:minorTickMark val="none"/>
        <c:tickLblPos val="nextTo"/>
        <c:crossAx val="161500160"/>
        <c:crosses val="autoZero"/>
        <c:auto val="1"/>
        <c:lblAlgn val="ctr"/>
        <c:lblOffset val="100"/>
        <c:noMultiLvlLbl val="0"/>
      </c:catAx>
      <c:valAx>
        <c:axId val="161500160"/>
        <c:scaling>
          <c:orientation val="minMax"/>
        </c:scaling>
        <c:delete val="0"/>
        <c:axPos val="l"/>
        <c:majorGridlines/>
        <c:numFmt formatCode="General" sourceLinked="1"/>
        <c:majorTickMark val="none"/>
        <c:minorTickMark val="none"/>
        <c:tickLblPos val="nextTo"/>
        <c:spPr>
          <a:ln w="9525">
            <a:noFill/>
          </a:ln>
        </c:spPr>
        <c:crossAx val="161498624"/>
        <c:crosses val="autoZero"/>
        <c:crossBetween val="between"/>
      </c:valAx>
      <c:valAx>
        <c:axId val="161506048"/>
        <c:scaling>
          <c:orientation val="minMax"/>
        </c:scaling>
        <c:delete val="0"/>
        <c:axPos val="r"/>
        <c:numFmt formatCode="0.0%" sourceLinked="1"/>
        <c:majorTickMark val="out"/>
        <c:minorTickMark val="none"/>
        <c:tickLblPos val="nextTo"/>
        <c:crossAx val="161507584"/>
        <c:crosses val="max"/>
        <c:crossBetween val="between"/>
      </c:valAx>
      <c:catAx>
        <c:axId val="161507584"/>
        <c:scaling>
          <c:orientation val="minMax"/>
        </c:scaling>
        <c:delete val="1"/>
        <c:axPos val="b"/>
        <c:majorTickMark val="out"/>
        <c:minorTickMark val="none"/>
        <c:tickLblPos val="nextTo"/>
        <c:crossAx val="161506048"/>
        <c:crosses val="autoZero"/>
        <c:auto val="1"/>
        <c:lblAlgn val="ctr"/>
        <c:lblOffset val="100"/>
        <c:noMultiLvlLbl val="0"/>
      </c:catAx>
    </c:plotArea>
    <c:legend>
      <c:legendPos val="b"/>
      <c:layout>
        <c:manualLayout>
          <c:xMode val="edge"/>
          <c:yMode val="edge"/>
          <c:x val="0.16635036005114742"/>
          <c:y val="0.89156078381768544"/>
          <c:w val="0.66302577562420084"/>
          <c:h val="0.10843921618231456"/>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làm!PivotTable7</c:name>
    <c:fmtId val="-1"/>
  </c:pivotSource>
  <c:chart>
    <c:title>
      <c:tx>
        <c:rich>
          <a:bodyPr/>
          <a:lstStyle/>
          <a:p>
            <a:pPr>
              <a:defRPr sz="1300"/>
            </a:pPr>
            <a:r>
              <a:rPr lang="en-US" sz="1300" b="0" i="1" baseline="0">
                <a:effectLst/>
              </a:rPr>
              <a:t>Biểu đồ 3.3.2: Đặc điểm về công việc mà HV đã xin</a:t>
            </a:r>
            <a:endParaRPr lang="en-US" sz="1300">
              <a:effectLst/>
            </a:endParaRPr>
          </a:p>
        </c:rich>
      </c:tx>
      <c:layout>
        <c:manualLayout>
          <c:xMode val="edge"/>
          <c:yMode val="edge"/>
          <c:x val="0.20531466613243227"/>
          <c:y val="0"/>
        </c:manualLayout>
      </c:layout>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9675013606393568E-2"/>
          <c:y val="0.25450616921344121"/>
          <c:w val="0.82516955335644038"/>
          <c:h val="0.30763427616240713"/>
        </c:manualLayout>
      </c:layout>
      <c:barChart>
        <c:barDir val="col"/>
        <c:grouping val="clustered"/>
        <c:varyColors val="0"/>
        <c:ser>
          <c:idx val="0"/>
          <c:order val="0"/>
          <c:tx>
            <c:strRef>
              <c:f>'Lý do không đi làm'!$C$53</c:f>
              <c:strCache>
                <c:ptCount val="1"/>
                <c:pt idx="0">
                  <c:v>Số lượng HV</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'Lý do không đi làm'!$B$54:$B$57</c:f>
              <c:strCache>
                <c:ptCount val="3"/>
                <c:pt idx="0">
                  <c:v>1.CV liên quan đến nghề được đào tạo</c:v>
                </c:pt>
                <c:pt idx="1">
                  <c:v>2.CV không liên quan đến nghề được đào tạo</c:v>
                </c:pt>
                <c:pt idx="2">
                  <c:v>3.Cả 2 công việc trên</c:v>
                </c:pt>
              </c:strCache>
            </c:strRef>
          </c:cat>
          <c:val>
            <c:numRef>
              <c:f>'Lý do không đi làm'!$C$54:$C$57</c:f>
              <c:numCache>
                <c:formatCode>General</c:formatCode>
                <c:ptCount val="3"/>
                <c:pt idx="0">
                  <c:v>5</c:v>
                </c:pt>
                <c:pt idx="1">
                  <c:v>6</c:v>
                </c:pt>
                <c:pt idx="2">
                  <c:v>14</c:v>
                </c:pt>
              </c:numCache>
            </c:numRef>
          </c:val>
        </c:ser>
        <c:dLbls>
          <c:showLegendKey val="0"/>
          <c:showVal val="0"/>
          <c:showCatName val="0"/>
          <c:showSerName val="0"/>
          <c:showPercent val="0"/>
          <c:showBubbleSize val="0"/>
        </c:dLbls>
        <c:gapWidth val="75"/>
        <c:overlap val="-25"/>
        <c:axId val="161553792"/>
        <c:axId val="161576064"/>
      </c:barChart>
      <c:lineChart>
        <c:grouping val="standard"/>
        <c:varyColors val="0"/>
        <c:ser>
          <c:idx val="1"/>
          <c:order val="1"/>
          <c:tx>
            <c:strRef>
              <c:f>'Lý do không đi làm'!$D$53</c:f>
              <c:strCache>
                <c:ptCount val="1"/>
                <c:pt idx="0">
                  <c:v>Tỉ lệ học viên</c:v>
                </c:pt>
              </c:strCache>
            </c:strRef>
          </c:tx>
          <c:dLbls>
            <c:txPr>
              <a:bodyPr/>
              <a:lstStyle/>
              <a:p>
                <a:pPr>
                  <a:defRPr/>
                </a:pPr>
                <a:endParaRPr lang="en-US"/>
              </a:p>
            </c:txPr>
            <c:dLblPos val="t"/>
            <c:showLegendKey val="0"/>
            <c:showVal val="1"/>
            <c:showCatName val="0"/>
            <c:showSerName val="0"/>
            <c:showPercent val="0"/>
            <c:showBubbleSize val="0"/>
            <c:showLeaderLines val="0"/>
          </c:dLbls>
          <c:cat>
            <c:strRef>
              <c:f>'Lý do không đi làm'!$B$54:$B$57</c:f>
              <c:strCache>
                <c:ptCount val="3"/>
                <c:pt idx="0">
                  <c:v>1.CV liên quan đến nghề được đào tạo</c:v>
                </c:pt>
                <c:pt idx="1">
                  <c:v>2.CV không liên quan đến nghề được đào tạo</c:v>
                </c:pt>
                <c:pt idx="2">
                  <c:v>3.Cả 2 công việc trên</c:v>
                </c:pt>
              </c:strCache>
            </c:strRef>
          </c:cat>
          <c:val>
            <c:numRef>
              <c:f>'Lý do không đi làm'!$D$54:$D$57</c:f>
              <c:numCache>
                <c:formatCode>0.0%</c:formatCode>
                <c:ptCount val="3"/>
                <c:pt idx="0">
                  <c:v>0.2</c:v>
                </c:pt>
                <c:pt idx="1">
                  <c:v>0.24</c:v>
                </c:pt>
                <c:pt idx="2">
                  <c:v>0.56000000000000005</c:v>
                </c:pt>
              </c:numCache>
            </c:numRef>
          </c:val>
          <c:smooth val="0"/>
        </c:ser>
        <c:dLbls>
          <c:showLegendKey val="0"/>
          <c:showVal val="0"/>
          <c:showCatName val="0"/>
          <c:showSerName val="0"/>
          <c:showPercent val="0"/>
          <c:showBubbleSize val="0"/>
        </c:dLbls>
        <c:marker val="1"/>
        <c:smooth val="0"/>
        <c:axId val="161579392"/>
        <c:axId val="161577600"/>
      </c:lineChart>
      <c:catAx>
        <c:axId val="161553792"/>
        <c:scaling>
          <c:orientation val="minMax"/>
        </c:scaling>
        <c:delete val="0"/>
        <c:axPos val="b"/>
        <c:majorTickMark val="none"/>
        <c:minorTickMark val="none"/>
        <c:tickLblPos val="nextTo"/>
        <c:crossAx val="161576064"/>
        <c:crosses val="autoZero"/>
        <c:auto val="1"/>
        <c:lblAlgn val="ctr"/>
        <c:lblOffset val="100"/>
        <c:noMultiLvlLbl val="0"/>
      </c:catAx>
      <c:valAx>
        <c:axId val="161576064"/>
        <c:scaling>
          <c:orientation val="minMax"/>
          <c:max val="15"/>
        </c:scaling>
        <c:delete val="0"/>
        <c:axPos val="l"/>
        <c:majorGridlines/>
        <c:numFmt formatCode="General" sourceLinked="1"/>
        <c:majorTickMark val="none"/>
        <c:minorTickMark val="none"/>
        <c:tickLblPos val="nextTo"/>
        <c:spPr>
          <a:ln w="9525">
            <a:noFill/>
          </a:ln>
        </c:spPr>
        <c:crossAx val="161553792"/>
        <c:crosses val="autoZero"/>
        <c:crossBetween val="between"/>
        <c:majorUnit val="5"/>
      </c:valAx>
      <c:valAx>
        <c:axId val="161577600"/>
        <c:scaling>
          <c:orientation val="minMax"/>
        </c:scaling>
        <c:delete val="0"/>
        <c:axPos val="r"/>
        <c:numFmt formatCode="0.0%" sourceLinked="1"/>
        <c:majorTickMark val="out"/>
        <c:minorTickMark val="none"/>
        <c:tickLblPos val="nextTo"/>
        <c:crossAx val="161579392"/>
        <c:crosses val="max"/>
        <c:crossBetween val="between"/>
        <c:majorUnit val="0.2"/>
      </c:valAx>
      <c:catAx>
        <c:axId val="161579392"/>
        <c:scaling>
          <c:orientation val="minMax"/>
        </c:scaling>
        <c:delete val="1"/>
        <c:axPos val="b"/>
        <c:majorTickMark val="out"/>
        <c:minorTickMark val="none"/>
        <c:tickLblPos val="nextTo"/>
        <c:crossAx val="161577600"/>
        <c:crosses val="autoZero"/>
        <c:auto val="1"/>
        <c:lblAlgn val="ctr"/>
        <c:lblOffset val="100"/>
        <c:noMultiLvlLbl val="0"/>
      </c:catAx>
    </c:plotArea>
    <c:legend>
      <c:legendPos val="b"/>
      <c:layout>
        <c:manualLayout>
          <c:xMode val="edge"/>
          <c:yMode val="edge"/>
          <c:x val="0.24792677121682585"/>
          <c:y val="0.85426976381565878"/>
          <c:w val="0.50414628287936558"/>
          <c:h val="0.1386369535543780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GV!PivotTable6</c:name>
    <c:fmtId val="-1"/>
  </c:pivotSource>
  <c:chart>
    <c:title>
      <c:tx>
        <c:rich>
          <a:bodyPr/>
          <a:lstStyle/>
          <a:p>
            <a:pPr>
              <a:defRPr sz="1300" b="0" i="1"/>
            </a:pPr>
            <a:r>
              <a:rPr lang="en-US" sz="1300" b="0" i="1"/>
              <a:t>Biểu đồ 4.1. </a:t>
            </a:r>
            <a:r>
              <a:rPr lang="vi-VN" sz="1300" b="0" i="1"/>
              <a:t>Đánh giá trình độ Giáo viên đáp ứng yêu cầu đào tạo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0.12091728160364729"/>
              <c:y val="-4.0281530482756726E-2"/>
            </c:manualLayout>
          </c:layout>
          <c:dLblPos val="r"/>
          <c:showLegendKey val="0"/>
          <c:showVal val="1"/>
          <c:showCatName val="0"/>
          <c:showSerName val="0"/>
          <c:showPercent val="0"/>
          <c:showBubbleSize val="0"/>
        </c:dLbl>
      </c:pivotFmt>
      <c:pivotFmt>
        <c:idx val="4"/>
        <c:dLbl>
          <c:idx val="0"/>
          <c:layout>
            <c:manualLayout>
              <c:x val="-0.1146491855982117"/>
              <c:y val="-5.8421831782194115E-2"/>
            </c:manualLayout>
          </c:layout>
          <c:dLblPos val="r"/>
          <c:showLegendKey val="0"/>
          <c:showVal val="1"/>
          <c:showCatName val="0"/>
          <c:showSerName val="0"/>
          <c:showPercent val="0"/>
          <c:showBubbleSize val="0"/>
        </c:dLbl>
      </c:pivotFmt>
      <c:pivotFmt>
        <c:idx val="5"/>
        <c:dLbl>
          <c:idx val="0"/>
          <c:layout>
            <c:manualLayout>
              <c:x val="-0.11230259987627202"/>
              <c:y val="-4.3909362199816074E-2"/>
            </c:manualLayout>
          </c:layout>
          <c:dLblPos val="r"/>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0.1146491855982117"/>
              <c:y val="-5.8421831782194115E-2"/>
            </c:manualLayout>
          </c:layout>
          <c:dLblPos val="r"/>
          <c:showLegendKey val="0"/>
          <c:showVal val="1"/>
          <c:showCatName val="0"/>
          <c:showSerName val="0"/>
          <c:showPercent val="0"/>
          <c:showBubbleSize val="0"/>
        </c:dLbl>
      </c:pivotFmt>
      <c:pivotFmt>
        <c:idx val="9"/>
        <c:dLbl>
          <c:idx val="0"/>
          <c:layout>
            <c:manualLayout>
              <c:x val="-0.12091728160364729"/>
              <c:y val="-4.0281530482756726E-2"/>
            </c:manualLayout>
          </c:layout>
          <c:dLblPos val="r"/>
          <c:showLegendKey val="0"/>
          <c:showVal val="1"/>
          <c:showCatName val="0"/>
          <c:showSerName val="0"/>
          <c:showPercent val="0"/>
          <c:showBubbleSize val="0"/>
        </c:dLbl>
      </c:pivotFmt>
      <c:pivotFmt>
        <c:idx val="10"/>
        <c:dLbl>
          <c:idx val="0"/>
          <c:layout>
            <c:manualLayout>
              <c:x val="-0.11230259987627202"/>
              <c:y val="-4.3909362199816074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0.1146491855982117"/>
              <c:y val="-5.8421831782194115E-2"/>
            </c:manualLayout>
          </c:layout>
          <c:dLblPos val="r"/>
          <c:showLegendKey val="0"/>
          <c:showVal val="1"/>
          <c:showCatName val="0"/>
          <c:showSerName val="0"/>
          <c:showPercent val="0"/>
          <c:showBubbleSize val="0"/>
        </c:dLbl>
      </c:pivotFmt>
      <c:pivotFmt>
        <c:idx val="15"/>
        <c:dLbl>
          <c:idx val="0"/>
          <c:layout>
            <c:manualLayout>
              <c:x val="-0.12091728160364729"/>
              <c:y val="-4.0281530482756726E-2"/>
            </c:manualLayout>
          </c:layout>
          <c:dLblPos val="r"/>
          <c:showLegendKey val="0"/>
          <c:showVal val="1"/>
          <c:showCatName val="0"/>
          <c:showSerName val="0"/>
          <c:showPercent val="0"/>
          <c:showBubbleSize val="0"/>
        </c:dLbl>
      </c:pivotFmt>
      <c:pivotFmt>
        <c:idx val="16"/>
        <c:dLbl>
          <c:idx val="0"/>
          <c:layout>
            <c:manualLayout>
              <c:x val="-0.11230259987627202"/>
              <c:y val="-4.3909362199816074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0.14587198131334062"/>
          <c:y val="0.22442477198567723"/>
          <c:w val="0.75528965577867357"/>
          <c:h val="0.3650177781428588"/>
        </c:manualLayout>
      </c:layout>
      <c:barChart>
        <c:barDir val="col"/>
        <c:grouping val="clustered"/>
        <c:varyColors val="0"/>
        <c:ser>
          <c:idx val="0"/>
          <c:order val="0"/>
          <c:tx>
            <c:strRef>
              <c:f>'Đánh giá GV'!$C$2</c:f>
              <c:strCache>
                <c:ptCount val="1"/>
                <c:pt idx="0">
                  <c:v>Số lượng HV đánh giá GV</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GV'!$C$3:$C$7</c:f>
              <c:numCache>
                <c:formatCode>General</c:formatCode>
                <c:ptCount val="4"/>
                <c:pt idx="0">
                  <c:v>24</c:v>
                </c:pt>
                <c:pt idx="1">
                  <c:v>119</c:v>
                </c:pt>
                <c:pt idx="2">
                  <c:v>5</c:v>
                </c:pt>
                <c:pt idx="3">
                  <c:v>1</c:v>
                </c:pt>
              </c:numCache>
            </c:numRef>
          </c:val>
        </c:ser>
        <c:dLbls>
          <c:showLegendKey val="0"/>
          <c:showVal val="0"/>
          <c:showCatName val="0"/>
          <c:showSerName val="0"/>
          <c:showPercent val="0"/>
          <c:showBubbleSize val="0"/>
        </c:dLbls>
        <c:gapWidth val="75"/>
        <c:overlap val="-25"/>
        <c:axId val="161674368"/>
        <c:axId val="161668480"/>
      </c:barChart>
      <c:lineChart>
        <c:grouping val="standard"/>
        <c:varyColors val="0"/>
        <c:ser>
          <c:idx val="1"/>
          <c:order val="1"/>
          <c:tx>
            <c:strRef>
              <c:f>'Đánh giá GV'!$D$2</c:f>
              <c:strCache>
                <c:ptCount val="1"/>
                <c:pt idx="0">
                  <c:v>Tỉ lệ HV đánh giá GV</c:v>
                </c:pt>
              </c:strCache>
            </c:strRef>
          </c:tx>
          <c:dLbls>
            <c:dLbl>
              <c:idx val="0"/>
              <c:layout>
                <c:manualLayout>
                  <c:x val="-0.1146491855982117"/>
                  <c:y val="-5.8421831782194115E-2"/>
                </c:manualLayout>
              </c:layout>
              <c:dLblPos val="r"/>
              <c:showLegendKey val="0"/>
              <c:showVal val="1"/>
              <c:showCatName val="0"/>
              <c:showSerName val="0"/>
              <c:showPercent val="0"/>
              <c:showBubbleSize val="0"/>
            </c:dLbl>
            <c:dLbl>
              <c:idx val="2"/>
              <c:layout>
                <c:manualLayout>
                  <c:x val="-0.12091728160364729"/>
                  <c:y val="-4.0281530482756726E-2"/>
                </c:manualLayout>
              </c:layout>
              <c:dLblPos val="r"/>
              <c:showLegendKey val="0"/>
              <c:showVal val="1"/>
              <c:showCatName val="0"/>
              <c:showSerName val="0"/>
              <c:showPercent val="0"/>
              <c:showBubbleSize val="0"/>
            </c:dLbl>
            <c:dLbl>
              <c:idx val="3"/>
              <c:layout>
                <c:manualLayout>
                  <c:x val="-0.11230259987627202"/>
                  <c:y val="-4.3909362199816074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GV'!$D$3:$D$7</c:f>
              <c:numCache>
                <c:formatCode>0.0%</c:formatCode>
                <c:ptCount val="4"/>
                <c:pt idx="0">
                  <c:v>0.16107382550335569</c:v>
                </c:pt>
                <c:pt idx="1">
                  <c:v>0.79865771812080533</c:v>
                </c:pt>
                <c:pt idx="2">
                  <c:v>3.3557046979865772E-2</c:v>
                </c:pt>
                <c:pt idx="3">
                  <c:v>6.7114093959731542E-3</c:v>
                </c:pt>
              </c:numCache>
            </c:numRef>
          </c:val>
          <c:smooth val="0"/>
        </c:ser>
        <c:dLbls>
          <c:showLegendKey val="0"/>
          <c:showVal val="0"/>
          <c:showCatName val="0"/>
          <c:showSerName val="0"/>
          <c:showPercent val="0"/>
          <c:showBubbleSize val="0"/>
        </c:dLbls>
        <c:marker val="1"/>
        <c:smooth val="0"/>
        <c:axId val="161665408"/>
        <c:axId val="161666944"/>
      </c:lineChart>
      <c:lineChart>
        <c:grouping val="standard"/>
        <c:varyColors val="0"/>
        <c:ser>
          <c:idx val="2"/>
          <c:order val="2"/>
          <c:tx>
            <c:strRef>
              <c:f>'Đánh giá GV'!$E$2</c:f>
              <c:strCache>
                <c:ptCount val="1"/>
                <c:pt idx="0">
                  <c:v>Điểm bình quân đánh giá GV</c:v>
                </c:pt>
              </c:strCache>
            </c:strRef>
          </c:tx>
          <c:dLbls>
            <c:txPr>
              <a:bodyPr/>
              <a:lstStyle/>
              <a:p>
                <a:pPr>
                  <a:defRPr/>
                </a:pPr>
                <a:endParaRPr lang="en-US"/>
              </a:p>
            </c:txPr>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61674368"/>
        <c:axId val="161668480"/>
      </c:lineChart>
      <c:catAx>
        <c:axId val="161665408"/>
        <c:scaling>
          <c:orientation val="minMax"/>
        </c:scaling>
        <c:delete val="0"/>
        <c:axPos val="b"/>
        <c:majorTickMark val="none"/>
        <c:minorTickMark val="none"/>
        <c:tickLblPos val="nextTo"/>
        <c:crossAx val="161666944"/>
        <c:crosses val="autoZero"/>
        <c:auto val="1"/>
        <c:lblAlgn val="ctr"/>
        <c:lblOffset val="100"/>
        <c:noMultiLvlLbl val="0"/>
      </c:catAx>
      <c:valAx>
        <c:axId val="161666944"/>
        <c:scaling>
          <c:orientation val="minMax"/>
        </c:scaling>
        <c:delete val="0"/>
        <c:axPos val="l"/>
        <c:majorGridlines/>
        <c:numFmt formatCode="0.0%" sourceLinked="1"/>
        <c:majorTickMark val="none"/>
        <c:minorTickMark val="none"/>
        <c:tickLblPos val="nextTo"/>
        <c:spPr>
          <a:ln w="9525">
            <a:noFill/>
          </a:ln>
        </c:spPr>
        <c:crossAx val="161665408"/>
        <c:crosses val="autoZero"/>
        <c:crossBetween val="between"/>
      </c:valAx>
      <c:valAx>
        <c:axId val="161668480"/>
        <c:scaling>
          <c:orientation val="minMax"/>
        </c:scaling>
        <c:delete val="0"/>
        <c:axPos val="r"/>
        <c:numFmt formatCode="General" sourceLinked="1"/>
        <c:majorTickMark val="out"/>
        <c:minorTickMark val="none"/>
        <c:tickLblPos val="nextTo"/>
        <c:crossAx val="161674368"/>
        <c:crosses val="max"/>
        <c:crossBetween val="between"/>
      </c:valAx>
      <c:catAx>
        <c:axId val="161674368"/>
        <c:scaling>
          <c:orientation val="minMax"/>
        </c:scaling>
        <c:delete val="1"/>
        <c:axPos val="b"/>
        <c:majorTickMark val="out"/>
        <c:minorTickMark val="none"/>
        <c:tickLblPos val="nextTo"/>
        <c:crossAx val="161668480"/>
        <c:crosses val="autoZero"/>
        <c:auto val="1"/>
        <c:lblAlgn val="ctr"/>
        <c:lblOffset val="100"/>
        <c:noMultiLvlLbl val="0"/>
      </c:catAx>
    </c:plotArea>
    <c:legend>
      <c:legendPos val="b"/>
      <c:layout>
        <c:manualLayout>
          <c:xMode val="edge"/>
          <c:yMode val="edge"/>
          <c:x val="0"/>
          <c:y val="0.84292666306689301"/>
          <c:w val="1"/>
          <c:h val="0.15707333958415248"/>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[nhap-lieu-bang-hoi-tong-hop-2412018.xlsx]Giáo trình-Nội dung!PivotTable3</c:name>
    <c:fmtId val="-1"/>
  </c:pivotSource>
  <c:chart>
    <c:title>
      <c:tx>
        <c:rich>
          <a:bodyPr/>
          <a:lstStyle/>
          <a:p>
            <a:pPr>
              <a:defRPr sz="1300" b="0" i="1"/>
            </a:pPr>
            <a:r>
              <a:rPr lang="en-US" sz="1300" b="0" i="1"/>
              <a:t>Biểu đồ 4.2: Đánh giá của</a:t>
            </a:r>
            <a:r>
              <a:rPr lang="en-US" sz="1300" b="0" i="1" baseline="0"/>
              <a:t> HV </a:t>
            </a:r>
            <a:r>
              <a:rPr lang="en-US" sz="1300" b="0" i="1"/>
              <a:t>về giáo trình và nội dung giảng dạy</a:t>
            </a:r>
          </a:p>
        </c:rich>
      </c:tx>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7.7818611600023235E-2"/>
              <c:y val="-3.5776957154485173E-2"/>
            </c:manualLayout>
          </c:layout>
          <c:dLblPos val="r"/>
          <c:showLegendKey val="0"/>
          <c:showVal val="1"/>
          <c:showCatName val="0"/>
          <c:showSerName val="0"/>
          <c:showPercent val="0"/>
          <c:showBubbleSize val="0"/>
        </c:dLbl>
      </c:pivotFmt>
      <c:pivotFmt>
        <c:idx val="4"/>
        <c:dLbl>
          <c:idx val="0"/>
          <c:layout>
            <c:manualLayout>
              <c:x val="-2.4485287225568628E-2"/>
              <c:y val="-4.6401125659932291E-2"/>
            </c:manualLayout>
          </c:layout>
          <c:dLblPos val="r"/>
          <c:showLegendKey val="0"/>
          <c:showVal val="1"/>
          <c:showCatName val="0"/>
          <c:showSerName val="0"/>
          <c:showPercent val="0"/>
          <c:showBubbleSize val="0"/>
        </c:dLbl>
      </c:pivotFmt>
      <c:pivotFmt>
        <c:idx val="5"/>
        <c:dLbl>
          <c:idx val="0"/>
          <c:layout>
            <c:manualLayout>
              <c:x val="-4.2544034848246114E-2"/>
              <c:y val="-6.4108073169011001E-2"/>
            </c:manualLayout>
          </c:layout>
          <c:dLblPos val="r"/>
          <c:showLegendKey val="0"/>
          <c:showVal val="1"/>
          <c:showCatName val="0"/>
          <c:showSerName val="0"/>
          <c:showPercent val="0"/>
          <c:showBubbleSize val="0"/>
        </c:dLbl>
      </c:pivotFmt>
      <c:pivotFmt>
        <c:idx val="6"/>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7.7818611600023235E-2"/>
              <c:y val="-3.5776957154485173E-2"/>
            </c:manualLayout>
          </c:layout>
          <c:dLblPos val="r"/>
          <c:showLegendKey val="0"/>
          <c:showVal val="1"/>
          <c:showCatName val="0"/>
          <c:showSerName val="0"/>
          <c:showPercent val="0"/>
          <c:showBubbleSize val="0"/>
        </c:dLbl>
      </c:pivotFmt>
      <c:pivotFmt>
        <c:idx val="9"/>
        <c:dLbl>
          <c:idx val="0"/>
          <c:layout>
            <c:manualLayout>
              <c:x val="-2.4485287225568628E-2"/>
              <c:y val="-4.6401125659932291E-2"/>
            </c:manualLayout>
          </c:layout>
          <c:dLblPos val="r"/>
          <c:showLegendKey val="0"/>
          <c:showVal val="1"/>
          <c:showCatName val="0"/>
          <c:showSerName val="0"/>
          <c:showPercent val="0"/>
          <c:showBubbleSize val="0"/>
        </c:dLbl>
      </c:pivotFmt>
      <c:pivotFmt>
        <c:idx val="10"/>
        <c:dLbl>
          <c:idx val="0"/>
          <c:layout>
            <c:manualLayout>
              <c:x val="-4.2544034848246114E-2"/>
              <c:y val="-6.4108073169011001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7.7818611600023235E-2"/>
              <c:y val="-3.5776957154485173E-2"/>
            </c:manualLayout>
          </c:layout>
          <c:dLblPos val="r"/>
          <c:showLegendKey val="0"/>
          <c:showVal val="1"/>
          <c:showCatName val="0"/>
          <c:showSerName val="0"/>
          <c:showPercent val="0"/>
          <c:showBubbleSize val="0"/>
        </c:dLbl>
      </c:pivotFmt>
      <c:pivotFmt>
        <c:idx val="15"/>
        <c:dLbl>
          <c:idx val="0"/>
          <c:layout>
            <c:manualLayout>
              <c:x val="-2.4485287225568628E-2"/>
              <c:y val="-4.6401125659932291E-2"/>
            </c:manualLayout>
          </c:layout>
          <c:dLblPos val="r"/>
          <c:showLegendKey val="0"/>
          <c:showVal val="1"/>
          <c:showCatName val="0"/>
          <c:showSerName val="0"/>
          <c:showPercent val="0"/>
          <c:showBubbleSize val="0"/>
        </c:dLbl>
      </c:pivotFmt>
      <c:pivotFmt>
        <c:idx val="16"/>
        <c:dLbl>
          <c:idx val="0"/>
          <c:layout>
            <c:manualLayout>
              <c:x val="-4.2544034848246114E-2"/>
              <c:y val="-6.4108073169011001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0.11068628440675685"/>
          <c:y val="0.21136218221803532"/>
          <c:w val="0.82148529863086484"/>
          <c:h val="0.42898576041637232"/>
        </c:manualLayout>
      </c:layout>
      <c:barChart>
        <c:barDir val="col"/>
        <c:grouping val="clustered"/>
        <c:varyColors val="0"/>
        <c:ser>
          <c:idx val="0"/>
          <c:order val="0"/>
          <c:tx>
            <c:strRef>
              <c:f>'Giáo trình-Nội dung'!$C$2</c:f>
              <c:strCache>
                <c:ptCount val="1"/>
                <c:pt idx="0">
                  <c:v>Số lượng HVTN đánh giá Giáo trình - Nội dung</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dung'!$C$3:$C$7</c:f>
              <c:numCache>
                <c:formatCode>General</c:formatCode>
                <c:ptCount val="4"/>
                <c:pt idx="0">
                  <c:v>18</c:v>
                </c:pt>
                <c:pt idx="1">
                  <c:v>112</c:v>
                </c:pt>
                <c:pt idx="2">
                  <c:v>15</c:v>
                </c:pt>
                <c:pt idx="3">
                  <c:v>4</c:v>
                </c:pt>
              </c:numCache>
            </c:numRef>
          </c:val>
        </c:ser>
        <c:dLbls>
          <c:showLegendKey val="0"/>
          <c:showVal val="0"/>
          <c:showCatName val="0"/>
          <c:showSerName val="0"/>
          <c:showPercent val="0"/>
          <c:showBubbleSize val="0"/>
        </c:dLbls>
        <c:gapWidth val="75"/>
        <c:overlap val="-25"/>
        <c:axId val="161101696"/>
        <c:axId val="161100160"/>
      </c:barChart>
      <c:lineChart>
        <c:grouping val="standard"/>
        <c:varyColors val="0"/>
        <c:ser>
          <c:idx val="1"/>
          <c:order val="1"/>
          <c:tx>
            <c:strRef>
              <c:f>'Giáo trình-Nội dung'!$D$2</c:f>
              <c:strCache>
                <c:ptCount val="1"/>
                <c:pt idx="0">
                  <c:v>Tỉ lệ HVTN đánh giá Giáo trình - Nội dung</c:v>
                </c:pt>
              </c:strCache>
            </c:strRef>
          </c:tx>
          <c:dLbls>
            <c:dLbl>
              <c:idx val="0"/>
              <c:layout>
                <c:manualLayout>
                  <c:x val="-7.7818611600023235E-2"/>
                  <c:y val="-3.5776957154485173E-2"/>
                </c:manualLayout>
              </c:layout>
              <c:dLblPos val="r"/>
              <c:showLegendKey val="0"/>
              <c:showVal val="1"/>
              <c:showCatName val="0"/>
              <c:showSerName val="0"/>
              <c:showPercent val="0"/>
              <c:showBubbleSize val="0"/>
            </c:dLbl>
            <c:dLbl>
              <c:idx val="2"/>
              <c:layout>
                <c:manualLayout>
                  <c:x val="-2.4485287225568628E-2"/>
                  <c:y val="-4.6401125659932291E-2"/>
                </c:manualLayout>
              </c:layout>
              <c:dLblPos val="r"/>
              <c:showLegendKey val="0"/>
              <c:showVal val="1"/>
              <c:showCatName val="0"/>
              <c:showSerName val="0"/>
              <c:showPercent val="0"/>
              <c:showBubbleSize val="0"/>
            </c:dLbl>
            <c:dLbl>
              <c:idx val="3"/>
              <c:layout>
                <c:manualLayout>
                  <c:x val="-4.2544034848246114E-2"/>
                  <c:y val="-6.4108073169011001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dung'!$D$3:$D$7</c:f>
              <c:numCache>
                <c:formatCode>0.0%</c:formatCode>
                <c:ptCount val="4"/>
                <c:pt idx="0">
                  <c:v>0.12080536912751678</c:v>
                </c:pt>
                <c:pt idx="1">
                  <c:v>0.75167785234899331</c:v>
                </c:pt>
                <c:pt idx="2">
                  <c:v>0.10067114093959731</c:v>
                </c:pt>
                <c:pt idx="3">
                  <c:v>2.6845637583892617E-2</c:v>
                </c:pt>
              </c:numCache>
            </c:numRef>
          </c:val>
          <c:smooth val="0"/>
        </c:ser>
        <c:dLbls>
          <c:showLegendKey val="0"/>
          <c:showVal val="0"/>
          <c:showCatName val="0"/>
          <c:showSerName val="0"/>
          <c:showPercent val="0"/>
          <c:showBubbleSize val="0"/>
        </c:dLbls>
        <c:marker val="1"/>
        <c:smooth val="0"/>
        <c:axId val="161739904"/>
        <c:axId val="161741440"/>
      </c:lineChart>
      <c:lineChart>
        <c:grouping val="standard"/>
        <c:varyColors val="0"/>
        <c:ser>
          <c:idx val="2"/>
          <c:order val="2"/>
          <c:tx>
            <c:strRef>
              <c:f>'Giáo trình-Nội dung'!$E$2</c:f>
              <c:strCache>
                <c:ptCount val="1"/>
                <c:pt idx="0">
                  <c:v>Điểm trung bình đánh giá Giáo trình - Nội dung</c:v>
                </c:pt>
              </c:strCache>
            </c:strRef>
          </c:tx>
          <c:dLbls>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61101696"/>
        <c:axId val="161100160"/>
      </c:lineChart>
      <c:catAx>
        <c:axId val="161739904"/>
        <c:scaling>
          <c:orientation val="minMax"/>
        </c:scaling>
        <c:delete val="0"/>
        <c:axPos val="b"/>
        <c:majorTickMark val="none"/>
        <c:minorTickMark val="none"/>
        <c:tickLblPos val="nextTo"/>
        <c:crossAx val="161741440"/>
        <c:crosses val="autoZero"/>
        <c:auto val="1"/>
        <c:lblAlgn val="ctr"/>
        <c:lblOffset val="100"/>
        <c:noMultiLvlLbl val="0"/>
      </c:catAx>
      <c:valAx>
        <c:axId val="161741440"/>
        <c:scaling>
          <c:orientation val="minMax"/>
        </c:scaling>
        <c:delete val="0"/>
        <c:axPos val="l"/>
        <c:majorGridlines/>
        <c:numFmt formatCode="0.0%" sourceLinked="1"/>
        <c:majorTickMark val="none"/>
        <c:minorTickMark val="none"/>
        <c:tickLblPos val="nextTo"/>
        <c:spPr>
          <a:ln w="9525">
            <a:noFill/>
          </a:ln>
        </c:spPr>
        <c:crossAx val="161739904"/>
        <c:crosses val="autoZero"/>
        <c:crossBetween val="between"/>
        <c:majorUnit val="0.2"/>
      </c:valAx>
      <c:valAx>
        <c:axId val="161100160"/>
        <c:scaling>
          <c:orientation val="minMax"/>
        </c:scaling>
        <c:delete val="0"/>
        <c:axPos val="r"/>
        <c:numFmt formatCode="General" sourceLinked="1"/>
        <c:majorTickMark val="out"/>
        <c:minorTickMark val="none"/>
        <c:tickLblPos val="nextTo"/>
        <c:crossAx val="161101696"/>
        <c:crosses val="max"/>
        <c:crossBetween val="between"/>
      </c:valAx>
      <c:catAx>
        <c:axId val="161101696"/>
        <c:scaling>
          <c:orientation val="minMax"/>
        </c:scaling>
        <c:delete val="1"/>
        <c:axPos val="b"/>
        <c:majorTickMark val="out"/>
        <c:minorTickMark val="none"/>
        <c:tickLblPos val="nextTo"/>
        <c:crossAx val="161100160"/>
        <c:crosses val="autoZero"/>
        <c:auto val="1"/>
        <c:lblAlgn val="ctr"/>
        <c:lblOffset val="100"/>
        <c:noMultiLvlLbl val="0"/>
      </c:catAx>
    </c:plotArea>
    <c:legend>
      <c:legendPos val="b"/>
      <c:layout>
        <c:manualLayout>
          <c:xMode val="edge"/>
          <c:yMode val="edge"/>
          <c:x val="9.2721358737330763E-3"/>
          <c:y val="0.80478996632333777"/>
          <c:w val="0.98466082088920226"/>
          <c:h val="0.15377103606277795"/>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[nhap-lieu-bang-hoi-tong-hop-2412018.xlsx]Mức độ đáp ứng CV!PivotTable1</c:name>
    <c:fmtId val="-1"/>
  </c:pivotSource>
  <c:chart>
    <c:title>
      <c:tx>
        <c:rich>
          <a:bodyPr/>
          <a:lstStyle/>
          <a:p>
            <a:pPr>
              <a:defRPr sz="1300" b="0" i="1"/>
            </a:pPr>
            <a:r>
              <a:rPr lang="en-US" sz="1300" b="0" i="1"/>
              <a:t>Biểu đồ 4.3: </a:t>
            </a:r>
            <a:r>
              <a:rPr lang="vi-VN" sz="1300" b="0" i="1"/>
              <a:t>Đánh giá trình độ kiến thức và kỹ năng nghề đáp ứng với công việc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2.1485729609571267E-2"/>
              <c:y val="-4.8152002694976465E-2"/>
            </c:manualLayout>
          </c:layout>
          <c:dLblPos val="r"/>
          <c:showLegendKey val="0"/>
          <c:showVal val="1"/>
          <c:showCatName val="0"/>
          <c:showSerName val="0"/>
          <c:showPercent val="0"/>
          <c:showBubbleSize val="0"/>
        </c:dLbl>
      </c:pivotFmt>
      <c:pivotFmt>
        <c:idx val="4"/>
        <c:dLbl>
          <c:idx val="0"/>
          <c:layout>
            <c:manualLayout>
              <c:x val="-5.3900645984191732E-2"/>
              <c:y val="-6.1809704657572108E-2"/>
            </c:manualLayout>
          </c:layout>
          <c:dLblPos val="r"/>
          <c:showLegendKey val="0"/>
          <c:showVal val="1"/>
          <c:showCatName val="0"/>
          <c:showSerName val="0"/>
          <c:showPercent val="0"/>
          <c:showBubbleSize val="0"/>
        </c:dLbl>
      </c:pivotFmt>
      <c:pivotFmt>
        <c:idx val="5"/>
        <c:dLbl>
          <c:idx val="0"/>
          <c:layout>
            <c:manualLayout>
              <c:x val="-8.3149790604744936E-2"/>
              <c:y val="-5.8395279166923199E-2"/>
            </c:manualLayout>
          </c:layout>
          <c:dLblPos val="r"/>
          <c:showLegendKey val="0"/>
          <c:showVal val="1"/>
          <c:showCatName val="0"/>
          <c:showSerName val="0"/>
          <c:showPercent val="0"/>
          <c:showBubbleSize val="0"/>
        </c:dLbl>
      </c:pivotFmt>
      <c:pivotFmt>
        <c:idx val="6"/>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8.3149790604744936E-2"/>
              <c:y val="-5.8395279166923199E-2"/>
            </c:manualLayout>
          </c:layout>
          <c:dLblPos val="r"/>
          <c:showLegendKey val="0"/>
          <c:showVal val="1"/>
          <c:showCatName val="0"/>
          <c:showSerName val="0"/>
          <c:showPercent val="0"/>
          <c:showBubbleSize val="0"/>
        </c:dLbl>
      </c:pivotFmt>
      <c:pivotFmt>
        <c:idx val="9"/>
        <c:dLbl>
          <c:idx val="0"/>
          <c:layout>
            <c:manualLayout>
              <c:x val="-2.1485729609571267E-2"/>
              <c:y val="-4.8152002694976465E-2"/>
            </c:manualLayout>
          </c:layout>
          <c:dLblPos val="r"/>
          <c:showLegendKey val="0"/>
          <c:showVal val="1"/>
          <c:showCatName val="0"/>
          <c:showSerName val="0"/>
          <c:showPercent val="0"/>
          <c:showBubbleSize val="0"/>
        </c:dLbl>
      </c:pivotFmt>
      <c:pivotFmt>
        <c:idx val="10"/>
        <c:dLbl>
          <c:idx val="0"/>
          <c:layout>
            <c:manualLayout>
              <c:x val="-5.3900645984191732E-2"/>
              <c:y val="-6.1809704657572108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8.3149790604744936E-2"/>
              <c:y val="-5.8395279166923199E-2"/>
            </c:manualLayout>
          </c:layout>
          <c:dLblPos val="r"/>
          <c:showLegendKey val="0"/>
          <c:showVal val="1"/>
          <c:showCatName val="0"/>
          <c:showSerName val="0"/>
          <c:showPercent val="0"/>
          <c:showBubbleSize val="0"/>
        </c:dLbl>
      </c:pivotFmt>
      <c:pivotFmt>
        <c:idx val="15"/>
        <c:dLbl>
          <c:idx val="0"/>
          <c:layout>
            <c:manualLayout>
              <c:x val="-2.1485729609571267E-2"/>
              <c:y val="-4.8152002694976465E-2"/>
            </c:manualLayout>
          </c:layout>
          <c:dLblPos val="r"/>
          <c:showLegendKey val="0"/>
          <c:showVal val="1"/>
          <c:showCatName val="0"/>
          <c:showSerName val="0"/>
          <c:showPercent val="0"/>
          <c:showBubbleSize val="0"/>
        </c:dLbl>
      </c:pivotFmt>
      <c:pivotFmt>
        <c:idx val="16"/>
        <c:dLbl>
          <c:idx val="0"/>
          <c:layout>
            <c:manualLayout>
              <c:x val="-5.3900645984191732E-2"/>
              <c:y val="-6.1809704657572108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9.8587892859546403E-2"/>
          <c:y val="0.2337832770903637"/>
          <c:w val="0.83421565431167732"/>
          <c:h val="0.45300984295524704"/>
        </c:manualLayout>
      </c:layout>
      <c:barChart>
        <c:barDir val="col"/>
        <c:grouping val="clustered"/>
        <c:varyColors val="0"/>
        <c:ser>
          <c:idx val="0"/>
          <c:order val="0"/>
          <c:tx>
            <c:strRef>
              <c:f>'Mức độ đáp ứng CV'!$C$2</c:f>
              <c:strCache>
                <c:ptCount val="1"/>
                <c:pt idx="0">
                  <c:v>Số lượng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CV'!$C$3:$C$7</c:f>
              <c:numCache>
                <c:formatCode>General</c:formatCode>
                <c:ptCount val="4"/>
                <c:pt idx="0">
                  <c:v>21</c:v>
                </c:pt>
                <c:pt idx="1">
                  <c:v>113</c:v>
                </c:pt>
                <c:pt idx="2">
                  <c:v>11</c:v>
                </c:pt>
                <c:pt idx="3">
                  <c:v>4</c:v>
                </c:pt>
              </c:numCache>
            </c:numRef>
          </c:val>
        </c:ser>
        <c:dLbls>
          <c:showLegendKey val="0"/>
          <c:showVal val="0"/>
          <c:showCatName val="0"/>
          <c:showSerName val="0"/>
          <c:showPercent val="0"/>
          <c:showBubbleSize val="0"/>
        </c:dLbls>
        <c:gapWidth val="75"/>
        <c:overlap val="-25"/>
        <c:axId val="161798784"/>
        <c:axId val="161797248"/>
      </c:barChart>
      <c:lineChart>
        <c:grouping val="standard"/>
        <c:varyColors val="0"/>
        <c:ser>
          <c:idx val="1"/>
          <c:order val="1"/>
          <c:tx>
            <c:strRef>
              <c:f>'Mức độ đáp ứng CV'!$D$2</c:f>
              <c:strCache>
                <c:ptCount val="1"/>
                <c:pt idx="0">
                  <c:v>Tỉ lệ HV đánh giá</c:v>
                </c:pt>
              </c:strCache>
            </c:strRef>
          </c:tx>
          <c:dLbls>
            <c:dLbl>
              <c:idx val="0"/>
              <c:layout>
                <c:manualLayout>
                  <c:x val="-8.3149790604744936E-2"/>
                  <c:y val="-5.8395279166923199E-2"/>
                </c:manualLayout>
              </c:layout>
              <c:dLblPos val="r"/>
              <c:showLegendKey val="0"/>
              <c:showVal val="1"/>
              <c:showCatName val="0"/>
              <c:showSerName val="0"/>
              <c:showPercent val="0"/>
              <c:showBubbleSize val="0"/>
            </c:dLbl>
            <c:dLbl>
              <c:idx val="2"/>
              <c:layout>
                <c:manualLayout>
                  <c:x val="-2.1485729609571267E-2"/>
                  <c:y val="-4.8152002694976465E-2"/>
                </c:manualLayout>
              </c:layout>
              <c:dLblPos val="r"/>
              <c:showLegendKey val="0"/>
              <c:showVal val="1"/>
              <c:showCatName val="0"/>
              <c:showSerName val="0"/>
              <c:showPercent val="0"/>
              <c:showBubbleSize val="0"/>
            </c:dLbl>
            <c:dLbl>
              <c:idx val="3"/>
              <c:layout>
                <c:manualLayout>
                  <c:x val="-5.3900645984191732E-2"/>
                  <c:y val="-6.180970465757210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CV'!$D$3:$D$7</c:f>
              <c:numCache>
                <c:formatCode>0.0%</c:formatCode>
                <c:ptCount val="4"/>
                <c:pt idx="0">
                  <c:v>0.14093959731543623</c:v>
                </c:pt>
                <c:pt idx="1">
                  <c:v>0.75838926174496646</c:v>
                </c:pt>
                <c:pt idx="2">
                  <c:v>7.3825503355704702E-2</c:v>
                </c:pt>
                <c:pt idx="3">
                  <c:v>2.6845637583892617E-2</c:v>
                </c:pt>
              </c:numCache>
            </c:numRef>
          </c:val>
          <c:smooth val="0"/>
        </c:ser>
        <c:dLbls>
          <c:showLegendKey val="0"/>
          <c:showVal val="0"/>
          <c:showCatName val="0"/>
          <c:showSerName val="0"/>
          <c:showPercent val="0"/>
          <c:showBubbleSize val="0"/>
        </c:dLbls>
        <c:marker val="1"/>
        <c:smooth val="0"/>
        <c:axId val="161761152"/>
        <c:axId val="161762688"/>
      </c:lineChart>
      <c:lineChart>
        <c:grouping val="standard"/>
        <c:varyColors val="0"/>
        <c:ser>
          <c:idx val="2"/>
          <c:order val="2"/>
          <c:tx>
            <c:strRef>
              <c:f>'Mức độ đáp ứng CV'!$E$2</c:f>
              <c:strCache>
                <c:ptCount val="1"/>
                <c:pt idx="0">
                  <c:v>Điểm đánh giá bình quân mức độ đáp ứng công việc</c:v>
                </c:pt>
              </c:strCache>
            </c:strRef>
          </c:tx>
          <c:dLbls>
            <c:txPr>
              <a:bodyPr/>
              <a:lstStyle/>
              <a:p>
                <a:pPr>
                  <a:defRPr/>
                </a:pPr>
                <a:endParaRPr lang="en-US"/>
              </a:p>
            </c:txPr>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61798784"/>
        <c:axId val="161797248"/>
      </c:lineChart>
      <c:catAx>
        <c:axId val="161761152"/>
        <c:scaling>
          <c:orientation val="minMax"/>
        </c:scaling>
        <c:delete val="0"/>
        <c:axPos val="b"/>
        <c:majorTickMark val="none"/>
        <c:minorTickMark val="none"/>
        <c:tickLblPos val="nextTo"/>
        <c:crossAx val="161762688"/>
        <c:crosses val="autoZero"/>
        <c:auto val="1"/>
        <c:lblAlgn val="ctr"/>
        <c:lblOffset val="100"/>
        <c:noMultiLvlLbl val="0"/>
      </c:catAx>
      <c:valAx>
        <c:axId val="161762688"/>
        <c:scaling>
          <c:orientation val="minMax"/>
        </c:scaling>
        <c:delete val="0"/>
        <c:axPos val="l"/>
        <c:majorGridlines/>
        <c:numFmt formatCode="0.0%" sourceLinked="1"/>
        <c:majorTickMark val="none"/>
        <c:minorTickMark val="none"/>
        <c:tickLblPos val="nextTo"/>
        <c:spPr>
          <a:ln w="9525">
            <a:noFill/>
          </a:ln>
        </c:spPr>
        <c:crossAx val="161761152"/>
        <c:crosses val="autoZero"/>
        <c:crossBetween val="between"/>
        <c:majorUnit val="0.2"/>
      </c:valAx>
      <c:valAx>
        <c:axId val="161797248"/>
        <c:scaling>
          <c:orientation val="minMax"/>
          <c:max val="120"/>
        </c:scaling>
        <c:delete val="0"/>
        <c:axPos val="r"/>
        <c:numFmt formatCode="General" sourceLinked="1"/>
        <c:majorTickMark val="out"/>
        <c:minorTickMark val="none"/>
        <c:tickLblPos val="nextTo"/>
        <c:crossAx val="161798784"/>
        <c:crosses val="max"/>
        <c:crossBetween val="between"/>
        <c:majorUnit val="20"/>
      </c:valAx>
      <c:catAx>
        <c:axId val="161798784"/>
        <c:scaling>
          <c:orientation val="minMax"/>
        </c:scaling>
        <c:delete val="1"/>
        <c:axPos val="b"/>
        <c:majorTickMark val="out"/>
        <c:minorTickMark val="none"/>
        <c:tickLblPos val="nextTo"/>
        <c:crossAx val="161797248"/>
        <c:crosses val="autoZero"/>
        <c:auto val="1"/>
        <c:lblAlgn val="ctr"/>
        <c:lblOffset val="100"/>
        <c:noMultiLvlLbl val="0"/>
      </c:catAx>
    </c:plotArea>
    <c:legend>
      <c:legendPos val="b"/>
      <c:layout>
        <c:manualLayout>
          <c:xMode val="edge"/>
          <c:yMode val="edge"/>
          <c:x val="0"/>
          <c:y val="0.79120841895162086"/>
          <c:w val="1"/>
          <c:h val="0.2056177784564807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cai tiên1!PivotTable18</c:name>
    <c:fmtId val="-1"/>
  </c:pivotSource>
  <c:chart>
    <c:title>
      <c:tx>
        <c:rich>
          <a:bodyPr/>
          <a:lstStyle/>
          <a:p>
            <a:pPr>
              <a:defRPr sz="1300" b="0" i="1"/>
            </a:pPr>
            <a:r>
              <a:rPr lang="en-US" sz="1300" b="0" i="1"/>
              <a:t>Biểu đồ 4.4.1: </a:t>
            </a:r>
            <a:r>
              <a:rPr lang="vi-VN" sz="1300" b="0" i="1"/>
              <a:t>Lĩnh vực </a:t>
            </a:r>
            <a:r>
              <a:rPr lang="en-US" sz="1300" b="0" i="1"/>
              <a:t>ưu tiên 1 </a:t>
            </a:r>
            <a:r>
              <a:rPr lang="vi-VN" sz="1300" b="0" i="1"/>
              <a:t>Nhà trường cần cải tiến để nâng cao chất lượng đào tạo theo đề nghị của </a:t>
            </a:r>
            <a:r>
              <a:rPr lang="en-US" sz="1300" b="0" i="1"/>
              <a:t>HV</a:t>
            </a:r>
          </a:p>
        </c:rich>
      </c:tx>
      <c:layout>
        <c:manualLayout>
          <c:xMode val="edge"/>
          <c:yMode val="edge"/>
          <c:x val="0.10724678645938489"/>
          <c:y val="1.9365104890266778E-2"/>
        </c:manualLayout>
      </c:layout>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8.342745313244479E-2"/>
            </c:manualLayout>
          </c:layout>
          <c:dLblPos val="outEnd"/>
          <c:showLegendKey val="0"/>
          <c:showVal val="1"/>
          <c:showCatName val="0"/>
          <c:showSerName val="0"/>
          <c:showPercent val="0"/>
          <c:showBubbleSize val="0"/>
        </c:dLbl>
      </c:pivotFmt>
      <c:pivotFmt>
        <c:idx val="3"/>
        <c:dLbl>
          <c:idx val="0"/>
          <c:layout>
            <c:manualLayout>
              <c:x val="-2.5958702064896734E-2"/>
              <c:y val="4.8022410668812084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5"/>
        <c:dLbl>
          <c:idx val="0"/>
          <c:layout>
            <c:manualLayout>
              <c:x val="-2.5958702064896734E-2"/>
              <c:y val="4.8022410668812084E-2"/>
            </c:manualLayout>
          </c:layout>
          <c:dLblPos val="outEnd"/>
          <c:showLegendKey val="0"/>
          <c:showVal val="1"/>
          <c:showCatName val="0"/>
          <c:showSerName val="0"/>
          <c:showPercent val="0"/>
          <c:showBubbleSize val="0"/>
        </c:dLbl>
      </c:pivotFmt>
      <c:pivotFmt>
        <c:idx val="6"/>
        <c:dLbl>
          <c:idx val="0"/>
          <c:layout>
            <c:manualLayout>
              <c:x val="0"/>
              <c:y val="8.342745313244479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9"/>
        <c:dLbl>
          <c:idx val="0"/>
          <c:layout>
            <c:manualLayout>
              <c:x val="-2.5958702064896734E-2"/>
              <c:y val="4.8022410668812084E-2"/>
            </c:manualLayout>
          </c:layout>
          <c:dLblPos val="outEnd"/>
          <c:showLegendKey val="0"/>
          <c:showVal val="1"/>
          <c:showCatName val="0"/>
          <c:showSerName val="0"/>
          <c:showPercent val="0"/>
          <c:showBubbleSize val="0"/>
        </c:dLbl>
      </c:pivotFmt>
      <c:pivotFmt>
        <c:idx val="10"/>
        <c:dLbl>
          <c:idx val="0"/>
          <c:layout>
            <c:manualLayout>
              <c:x val="0"/>
              <c:y val="8.342745313244479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7.3513230774978747E-2"/>
          <c:y val="0.26809855061298116"/>
          <c:w val="0.90038949757614817"/>
          <c:h val="0.3961076871536815"/>
        </c:manualLayout>
      </c:layout>
      <c:barChart>
        <c:barDir val="col"/>
        <c:grouping val="clustered"/>
        <c:varyColors val="0"/>
        <c:ser>
          <c:idx val="0"/>
          <c:order val="0"/>
          <c:tx>
            <c:strRef>
              <c:f>'Lĩnh vực cai tiên1'!$C$2</c:f>
              <c:strCache>
                <c:ptCount val="1"/>
                <c:pt idx="0">
                  <c:v>Số lượng HVTN đề nghị</c:v>
                </c:pt>
              </c:strCache>
            </c:strRef>
          </c:tx>
          <c:invertIfNegative val="0"/>
          <c:dLbls>
            <c:dLbl>
              <c:idx val="0"/>
              <c:layout>
                <c:manualLayout>
                  <c:x val="-2.5958702064896734E-2"/>
                  <c:y val="4.8022410668812084E-2"/>
                </c:manualLayout>
              </c:layout>
              <c:dLblPos val="outEnd"/>
              <c:showLegendKey val="0"/>
              <c:showVal val="1"/>
              <c:showCatName val="0"/>
              <c:showSerName val="0"/>
              <c:showPercent val="0"/>
              <c:showBubbleSize val="0"/>
            </c:dLbl>
            <c:dLbl>
              <c:idx val="2"/>
              <c:layout>
                <c:manualLayout>
                  <c:x val="0"/>
                  <c:y val="8.342745313244479E-2"/>
                </c:manualLayout>
              </c:layout>
              <c:dLblPos val="outEnd"/>
              <c:showLegendKey val="0"/>
              <c:showVal val="1"/>
              <c:showCatName val="0"/>
              <c:showSerName val="0"/>
              <c:showPercent val="0"/>
              <c:showBubbleSize val="0"/>
            </c:dLbl>
            <c:dLblPos val="ctr"/>
            <c:showLegendKey val="0"/>
            <c:showVal val="1"/>
            <c:showCatName val="0"/>
            <c:showSerName val="0"/>
            <c:showPercent val="0"/>
            <c:showBubbleSize val="0"/>
            <c:showLeaderLines val="0"/>
          </c:dLbls>
          <c:cat>
            <c:strRef>
              <c:f>'Lĩnh vực cai tiên1'!$B$3:$B$7</c:f>
              <c:strCache>
                <c:ptCount val="4"/>
                <c:pt idx="0">
                  <c:v>Cơ sở vật chất (phòng học, thư viện .v.v.)</c:v>
                </c:pt>
                <c:pt idx="1">
                  <c:v>Tài liệu,chương trình (sách v.v.)</c:v>
                </c:pt>
                <c:pt idx="2">
                  <c:v>Thực tập/ thực hành tại doanh nghiệp </c:v>
                </c:pt>
                <c:pt idx="3">
                  <c:v>Trang thiết bị (máy móc, công cụ, v.v.) </c:v>
                </c:pt>
              </c:strCache>
            </c:strRef>
          </c:cat>
          <c:val>
            <c:numRef>
              <c:f>'Lĩnh vực cai tiên1'!$C$3:$C$7</c:f>
              <c:numCache>
                <c:formatCode>General</c:formatCode>
                <c:ptCount val="4"/>
                <c:pt idx="0">
                  <c:v>2</c:v>
                </c:pt>
                <c:pt idx="1">
                  <c:v>79</c:v>
                </c:pt>
                <c:pt idx="2">
                  <c:v>16</c:v>
                </c:pt>
                <c:pt idx="3">
                  <c:v>51</c:v>
                </c:pt>
              </c:numCache>
            </c:numRef>
          </c:val>
        </c:ser>
        <c:dLbls>
          <c:showLegendKey val="0"/>
          <c:showVal val="0"/>
          <c:showCatName val="0"/>
          <c:showSerName val="0"/>
          <c:showPercent val="0"/>
          <c:showBubbleSize val="0"/>
        </c:dLbls>
        <c:gapWidth val="75"/>
        <c:overlap val="-25"/>
        <c:axId val="161865728"/>
        <c:axId val="161867264"/>
      </c:barChart>
      <c:lineChart>
        <c:grouping val="standard"/>
        <c:varyColors val="0"/>
        <c:ser>
          <c:idx val="1"/>
          <c:order val="1"/>
          <c:tx>
            <c:strRef>
              <c:f>'Lĩnh vực cai tiên1'!$D$2</c:f>
              <c:strCache>
                <c:ptCount val="1"/>
                <c:pt idx="0">
                  <c:v>Tỉ lệ HVTN đề nghị</c:v>
                </c:pt>
              </c:strCache>
            </c:strRef>
          </c:tx>
          <c:dLbls>
            <c:dLblPos val="t"/>
            <c:showLegendKey val="0"/>
            <c:showVal val="1"/>
            <c:showCatName val="0"/>
            <c:showSerName val="0"/>
            <c:showPercent val="0"/>
            <c:showBubbleSize val="0"/>
            <c:showLeaderLines val="0"/>
          </c:dLbls>
          <c:cat>
            <c:strRef>
              <c:f>'Lĩnh vực cai tiên1'!$B$3:$B$7</c:f>
              <c:strCache>
                <c:ptCount val="4"/>
                <c:pt idx="0">
                  <c:v>Cơ sở vật chất (phòng học, thư viện .v.v.)</c:v>
                </c:pt>
                <c:pt idx="1">
                  <c:v>Tài liệu,chương trình (sách v.v.)</c:v>
                </c:pt>
                <c:pt idx="2">
                  <c:v>Thực tập/ thực hành tại doanh nghiệp </c:v>
                </c:pt>
                <c:pt idx="3">
                  <c:v>Trang thiết bị (máy móc, công cụ, v.v.) </c:v>
                </c:pt>
              </c:strCache>
            </c:strRef>
          </c:cat>
          <c:val>
            <c:numRef>
              <c:f>'Lĩnh vực cai tiên1'!$D$3:$D$7</c:f>
              <c:numCache>
                <c:formatCode>0.0%</c:formatCode>
                <c:ptCount val="4"/>
                <c:pt idx="0">
                  <c:v>1.3513513513513514E-2</c:v>
                </c:pt>
                <c:pt idx="1">
                  <c:v>0.53378378378378377</c:v>
                </c:pt>
                <c:pt idx="2">
                  <c:v>0.10810810810810811</c:v>
                </c:pt>
                <c:pt idx="3">
                  <c:v>0.34459459459459457</c:v>
                </c:pt>
              </c:numCache>
            </c:numRef>
          </c:val>
          <c:smooth val="0"/>
        </c:ser>
        <c:dLbls>
          <c:showLegendKey val="0"/>
          <c:showVal val="0"/>
          <c:showCatName val="0"/>
          <c:showSerName val="0"/>
          <c:showPercent val="0"/>
          <c:showBubbleSize val="0"/>
        </c:dLbls>
        <c:marker val="1"/>
        <c:smooth val="0"/>
        <c:axId val="161415936"/>
        <c:axId val="161868800"/>
      </c:lineChart>
      <c:catAx>
        <c:axId val="161865728"/>
        <c:scaling>
          <c:orientation val="minMax"/>
        </c:scaling>
        <c:delete val="0"/>
        <c:axPos val="b"/>
        <c:majorTickMark val="none"/>
        <c:minorTickMark val="none"/>
        <c:tickLblPos val="nextTo"/>
        <c:txPr>
          <a:bodyPr/>
          <a:lstStyle/>
          <a:p>
            <a:pPr>
              <a:defRPr sz="1200"/>
            </a:pPr>
            <a:endParaRPr lang="en-US"/>
          </a:p>
        </c:txPr>
        <c:crossAx val="161867264"/>
        <c:crosses val="autoZero"/>
        <c:auto val="1"/>
        <c:lblAlgn val="ctr"/>
        <c:lblOffset val="100"/>
        <c:noMultiLvlLbl val="0"/>
      </c:catAx>
      <c:valAx>
        <c:axId val="161867264"/>
        <c:scaling>
          <c:orientation val="minMax"/>
          <c:max val="100"/>
        </c:scaling>
        <c:delete val="0"/>
        <c:axPos val="l"/>
        <c:majorGridlines/>
        <c:numFmt formatCode="General" sourceLinked="1"/>
        <c:majorTickMark val="none"/>
        <c:minorTickMark val="none"/>
        <c:tickLblPos val="nextTo"/>
        <c:spPr>
          <a:ln w="9525">
            <a:noFill/>
          </a:ln>
        </c:spPr>
        <c:crossAx val="161865728"/>
        <c:crosses val="autoZero"/>
        <c:crossBetween val="between"/>
        <c:majorUnit val="20"/>
      </c:valAx>
      <c:valAx>
        <c:axId val="161868800"/>
        <c:scaling>
          <c:orientation val="minMax"/>
        </c:scaling>
        <c:delete val="0"/>
        <c:axPos val="r"/>
        <c:numFmt formatCode="0.0%" sourceLinked="1"/>
        <c:majorTickMark val="out"/>
        <c:minorTickMark val="none"/>
        <c:tickLblPos val="nextTo"/>
        <c:crossAx val="161415936"/>
        <c:crosses val="max"/>
        <c:crossBetween val="between"/>
      </c:valAx>
      <c:catAx>
        <c:axId val="161415936"/>
        <c:scaling>
          <c:orientation val="minMax"/>
        </c:scaling>
        <c:delete val="1"/>
        <c:axPos val="b"/>
        <c:majorTickMark val="out"/>
        <c:minorTickMark val="none"/>
        <c:tickLblPos val="nextTo"/>
        <c:crossAx val="161868800"/>
        <c:crosses val="autoZero"/>
        <c:auto val="1"/>
        <c:lblAlgn val="ctr"/>
        <c:lblOffset val="100"/>
        <c:noMultiLvlLbl val="0"/>
      </c:catAx>
    </c:plotArea>
    <c:legend>
      <c:legendPos val="b"/>
      <c:layout>
        <c:manualLayout>
          <c:xMode val="edge"/>
          <c:yMode val="edge"/>
          <c:x val="0.20221885725822733"/>
          <c:y val="0.87915241788357201"/>
          <c:w val="0.60745369462269172"/>
          <c:h val="0.10685698672887128"/>
        </c:manualLayout>
      </c:layout>
      <c:overlay val="0"/>
      <c:txPr>
        <a:bodyPr/>
        <a:lstStyle/>
        <a:p>
          <a:pPr>
            <a:defRPr sz="1200"/>
          </a:pPr>
          <a:endParaRPr lang="en-US"/>
        </a:p>
      </c:txPr>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cải tiến 2!PivotTable1</c:name>
    <c:fmtId val="-1"/>
  </c:pivotSource>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4.4.2: </a:t>
            </a:r>
            <a:r>
              <a:rPr lang="vi-VN" sz="1300" b="0" i="1" baseline="0">
                <a:effectLst/>
                <a:latin typeface="Times New Roman" pitchFamily="18" charset="0"/>
                <a:cs typeface="Times New Roman" pitchFamily="18" charset="0"/>
              </a:rPr>
              <a:t>Lĩnh vực </a:t>
            </a:r>
            <a:r>
              <a:rPr lang="en-US" sz="1300" b="0" i="1" baseline="0">
                <a:effectLst/>
                <a:latin typeface="Times New Roman" pitchFamily="18" charset="0"/>
                <a:cs typeface="Times New Roman" pitchFamily="18" charset="0"/>
              </a:rPr>
              <a:t>ưu tiên 2 </a:t>
            </a:r>
            <a:r>
              <a:rPr lang="vi-VN" sz="1300" b="0" i="1" baseline="0">
                <a:effectLst/>
                <a:latin typeface="Times New Roman" pitchFamily="18" charset="0"/>
                <a:cs typeface="Times New Roman" pitchFamily="18" charset="0"/>
              </a:rPr>
              <a:t>Nhà trường cần cải tiến để nâng cao chất lượng đào tạo theo đề nghị của HVTN</a:t>
            </a:r>
            <a:endParaRPr lang="en-US" sz="1300" b="0" i="1">
              <a:effectLst/>
              <a:latin typeface="Times New Roman" pitchFamily="18" charset="0"/>
              <a:cs typeface="Times New Roman" pitchFamily="18" charset="0"/>
            </a:endParaRPr>
          </a:p>
        </c:rich>
      </c:tx>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4.0537297703153438E-2"/>
            </c:manualLayout>
          </c:layout>
          <c:dLblPos val="outEnd"/>
          <c:showLegendKey val="0"/>
          <c:showVal val="1"/>
          <c:showCatName val="0"/>
          <c:showSerName val="0"/>
          <c:showPercent val="0"/>
          <c:showBubbleSize val="0"/>
        </c:dLbl>
      </c:pivotFmt>
      <c:pivotFmt>
        <c:idx val="3"/>
        <c:dLbl>
          <c:idx val="0"/>
          <c:layout>
            <c:manualLayout>
              <c:x val="0"/>
              <c:y val="4.0402159977091526E-2"/>
            </c:manualLayout>
          </c:layout>
          <c:dLblPos val="outEnd"/>
          <c:showLegendKey val="0"/>
          <c:showVal val="1"/>
          <c:showCatName val="0"/>
          <c:showSerName val="0"/>
          <c:showPercent val="0"/>
          <c:showBubbleSize val="0"/>
        </c:dLbl>
      </c:pivotFmt>
      <c:pivotFmt>
        <c:idx val="4"/>
        <c:dLbl>
          <c:idx val="0"/>
          <c:layout>
            <c:manualLayout>
              <c:x val="-4.9293620906082393E-2"/>
              <c:y val="-3.9676065284200583E-2"/>
            </c:manualLayout>
          </c:layout>
          <c:dLblPos val="r"/>
          <c:showLegendKey val="0"/>
          <c:showVal val="1"/>
          <c:showCatName val="0"/>
          <c:showSerName val="0"/>
          <c:showPercent val="0"/>
          <c:showBubbleSize val="0"/>
        </c:dLbl>
      </c:pivotFmt>
      <c:pivotFmt>
        <c:idx val="5"/>
        <c:dLbl>
          <c:idx val="0"/>
          <c:layout>
            <c:manualLayout>
              <c:x val="-5.1709079843280457E-2"/>
              <c:y val="-3.5748721757916144E-2"/>
            </c:manualLayout>
          </c:layout>
          <c:dLblPos val="r"/>
          <c:showLegendKey val="0"/>
          <c:showVal val="1"/>
          <c:showCatName val="0"/>
          <c:showSerName val="0"/>
          <c:showPercent val="0"/>
          <c:showBubbleSize val="0"/>
        </c:dLbl>
      </c:pivotFmt>
      <c:pivotFmt>
        <c:idx val="6"/>
        <c:dLbl>
          <c:idx val="0"/>
          <c:layout>
            <c:manualLayout>
              <c:x val="-6.7494008901061275E-2"/>
              <c:y val="-3.1821378231631628E-2"/>
            </c:manualLayout>
          </c:layout>
          <c:dLblPos val="r"/>
          <c:showLegendKey val="0"/>
          <c:showVal val="1"/>
          <c:showCatName val="0"/>
          <c:showSerName val="0"/>
          <c:showPercent val="0"/>
          <c:showBubbleSize val="0"/>
        </c:dLbl>
      </c:pivotFmt>
      <c:pivotFmt>
        <c:idx val="7"/>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8"/>
        <c:dLbl>
          <c:idx val="0"/>
          <c:layout>
            <c:manualLayout>
              <c:x val="0"/>
              <c:y val="4.0537297703153438E-2"/>
            </c:manualLayout>
          </c:layout>
          <c:dLblPos val="outEnd"/>
          <c:showLegendKey val="0"/>
          <c:showVal val="1"/>
          <c:showCatName val="0"/>
          <c:showSerName val="0"/>
          <c:showPercent val="0"/>
          <c:showBubbleSize val="0"/>
        </c:dLbl>
      </c:pivotFmt>
      <c:pivotFmt>
        <c:idx val="9"/>
        <c:dLbl>
          <c:idx val="0"/>
          <c:layout>
            <c:manualLayout>
              <c:x val="0"/>
              <c:y val="4.0402159977091526E-2"/>
            </c:manualLayout>
          </c:layout>
          <c:dLblPos val="outEnd"/>
          <c:showLegendKey val="0"/>
          <c:showVal val="1"/>
          <c:showCatName val="0"/>
          <c:showSerName val="0"/>
          <c:showPercent val="0"/>
          <c:showBubbleSize val="0"/>
        </c:dLbl>
      </c:pivotFmt>
      <c:pivotFmt>
        <c:idx val="10"/>
        <c:dLbl>
          <c:idx val="0"/>
          <c:spPr/>
          <c:txPr>
            <a:bodyPr/>
            <a:lstStyle/>
            <a:p>
              <a:pPr>
                <a:defRPr/>
              </a:pPr>
              <a:endParaRPr lang="en-US"/>
            </a:p>
          </c:txPr>
          <c:dLblPos val="t"/>
          <c:showLegendKey val="0"/>
          <c:showVal val="1"/>
          <c:showCatName val="0"/>
          <c:showSerName val="0"/>
          <c:showPercent val="0"/>
          <c:showBubbleSize val="0"/>
        </c:dLbl>
      </c:pivotFmt>
      <c:pivotFmt>
        <c:idx val="11"/>
        <c:dLbl>
          <c:idx val="0"/>
          <c:layout>
            <c:manualLayout>
              <c:x val="-4.9293620906082393E-2"/>
              <c:y val="-3.9676065284200583E-2"/>
            </c:manualLayout>
          </c:layout>
          <c:dLblPos val="r"/>
          <c:showLegendKey val="0"/>
          <c:showVal val="1"/>
          <c:showCatName val="0"/>
          <c:showSerName val="0"/>
          <c:showPercent val="0"/>
          <c:showBubbleSize val="0"/>
        </c:dLbl>
      </c:pivotFmt>
      <c:pivotFmt>
        <c:idx val="12"/>
        <c:dLbl>
          <c:idx val="0"/>
          <c:layout>
            <c:manualLayout>
              <c:x val="-5.1709079843280457E-2"/>
              <c:y val="-3.5748721757916144E-2"/>
            </c:manualLayout>
          </c:layout>
          <c:dLblPos val="r"/>
          <c:showLegendKey val="0"/>
          <c:showVal val="1"/>
          <c:showCatName val="0"/>
          <c:showSerName val="0"/>
          <c:showPercent val="0"/>
          <c:showBubbleSize val="0"/>
        </c:dLbl>
      </c:pivotFmt>
      <c:pivotFmt>
        <c:idx val="13"/>
        <c:dLbl>
          <c:idx val="0"/>
          <c:layout>
            <c:manualLayout>
              <c:x val="-6.7494008901061275E-2"/>
              <c:y val="-3.1821378231631628E-2"/>
            </c:manualLayout>
          </c:layout>
          <c:dLblPos val="r"/>
          <c:showLegendKey val="0"/>
          <c:showVal val="1"/>
          <c:showCatName val="0"/>
          <c:showSerName val="0"/>
          <c:showPercent val="0"/>
          <c:showBubbleSize val="0"/>
        </c:dLbl>
      </c:pivotFmt>
      <c:pivotFmt>
        <c:idx val="14"/>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5"/>
        <c:dLbl>
          <c:idx val="0"/>
          <c:layout>
            <c:manualLayout>
              <c:x val="0"/>
              <c:y val="4.0537297703153438E-2"/>
            </c:manualLayout>
          </c:layout>
          <c:dLblPos val="outEnd"/>
          <c:showLegendKey val="0"/>
          <c:showVal val="1"/>
          <c:showCatName val="0"/>
          <c:showSerName val="0"/>
          <c:showPercent val="0"/>
          <c:showBubbleSize val="0"/>
        </c:dLbl>
      </c:pivotFmt>
      <c:pivotFmt>
        <c:idx val="16"/>
        <c:dLbl>
          <c:idx val="0"/>
          <c:layout>
            <c:manualLayout>
              <c:x val="0"/>
              <c:y val="4.0402159977091526E-2"/>
            </c:manualLayout>
          </c:layout>
          <c:dLblPos val="outEnd"/>
          <c:showLegendKey val="0"/>
          <c:showVal val="1"/>
          <c:showCatName val="0"/>
          <c:showSerName val="0"/>
          <c:showPercent val="0"/>
          <c:showBubbleSize val="0"/>
        </c:dLbl>
      </c:pivotFmt>
      <c:pivotFmt>
        <c:idx val="17"/>
        <c:dLbl>
          <c:idx val="0"/>
          <c:spPr/>
          <c:txPr>
            <a:bodyPr/>
            <a:lstStyle/>
            <a:p>
              <a:pPr>
                <a:defRPr/>
              </a:pPr>
              <a:endParaRPr lang="en-US"/>
            </a:p>
          </c:txPr>
          <c:dLblPos val="t"/>
          <c:showLegendKey val="0"/>
          <c:showVal val="1"/>
          <c:showCatName val="0"/>
          <c:showSerName val="0"/>
          <c:showPercent val="0"/>
          <c:showBubbleSize val="0"/>
        </c:dLbl>
      </c:pivotFmt>
      <c:pivotFmt>
        <c:idx val="18"/>
        <c:dLbl>
          <c:idx val="0"/>
          <c:layout>
            <c:manualLayout>
              <c:x val="-4.9293620906082393E-2"/>
              <c:y val="-3.9676065284200583E-2"/>
            </c:manualLayout>
          </c:layout>
          <c:dLblPos val="r"/>
          <c:showLegendKey val="0"/>
          <c:showVal val="1"/>
          <c:showCatName val="0"/>
          <c:showSerName val="0"/>
          <c:showPercent val="0"/>
          <c:showBubbleSize val="0"/>
        </c:dLbl>
      </c:pivotFmt>
      <c:pivotFmt>
        <c:idx val="19"/>
        <c:dLbl>
          <c:idx val="0"/>
          <c:layout>
            <c:manualLayout>
              <c:x val="-5.1709079843280457E-2"/>
              <c:y val="-3.5748721757916144E-2"/>
            </c:manualLayout>
          </c:layout>
          <c:dLblPos val="r"/>
          <c:showLegendKey val="0"/>
          <c:showVal val="1"/>
          <c:showCatName val="0"/>
          <c:showSerName val="0"/>
          <c:showPercent val="0"/>
          <c:showBubbleSize val="0"/>
        </c:dLbl>
      </c:pivotFmt>
      <c:pivotFmt>
        <c:idx val="20"/>
        <c:dLbl>
          <c:idx val="0"/>
          <c:layout>
            <c:manualLayout>
              <c:x val="-6.7494008901061275E-2"/>
              <c:y val="-3.1821378231631628E-2"/>
            </c:manualLayout>
          </c:layout>
          <c:dLblPos val="r"/>
          <c:showLegendKey val="0"/>
          <c:showVal val="1"/>
          <c:showCatName val="0"/>
          <c:showSerName val="0"/>
          <c:showPercent val="0"/>
          <c:showBubbleSize val="0"/>
        </c:dLbl>
      </c:pivotFmt>
    </c:pivotFmts>
    <c:plotArea>
      <c:layout>
        <c:manualLayout>
          <c:layoutTarget val="inner"/>
          <c:xMode val="edge"/>
          <c:yMode val="edge"/>
          <c:x val="9.8214590241193708E-2"/>
          <c:y val="0.23115569034436065"/>
          <c:w val="0.83918673209327099"/>
          <c:h val="0.36339462256991756"/>
        </c:manualLayout>
      </c:layout>
      <c:barChart>
        <c:barDir val="col"/>
        <c:grouping val="clustered"/>
        <c:varyColors val="0"/>
        <c:ser>
          <c:idx val="0"/>
          <c:order val="0"/>
          <c:tx>
            <c:strRef>
              <c:f>'Lĩnh vực cải tiến 2'!$C$2</c:f>
              <c:strCache>
                <c:ptCount val="1"/>
                <c:pt idx="0">
                  <c:v>Số lượng học viên đề nghị</c:v>
                </c:pt>
              </c:strCache>
            </c:strRef>
          </c:tx>
          <c:invertIfNegative val="0"/>
          <c:dLbls>
            <c:dLbl>
              <c:idx val="0"/>
              <c:layout>
                <c:manualLayout>
                  <c:x val="-4.2673110866421875E-3"/>
                  <c:y val="7.5870674449273021E-2"/>
                </c:manualLayout>
              </c:layout>
              <c:dLblPos val="outEnd"/>
              <c:showLegendKey val="0"/>
              <c:showVal val="1"/>
              <c:showCatName val="0"/>
              <c:showSerName val="0"/>
              <c:showPercent val="0"/>
              <c:showBubbleSize val="0"/>
            </c:dLbl>
            <c:dLbl>
              <c:idx val="1"/>
              <c:layout>
                <c:manualLayout>
                  <c:x val="-4.2673110866422075E-3"/>
                  <c:y val="7.5735276388247452E-2"/>
                </c:manualLayout>
              </c:layout>
              <c:dLblPos val="outEnd"/>
              <c:showLegendKey val="0"/>
              <c:showVal val="1"/>
              <c:showCatName val="0"/>
              <c:showSerName val="0"/>
              <c:showPercent val="0"/>
              <c:showBubbleSize val="0"/>
            </c:dLbl>
            <c:dLbl>
              <c:idx val="2"/>
              <c:layout>
                <c:manualLayout>
                  <c:x val="0"/>
                  <c:y val="6.713054413327621E-2"/>
                </c:manualLayout>
              </c:layout>
              <c:dLblPos val="outEnd"/>
              <c:showLegendKey val="0"/>
              <c:showVal val="1"/>
              <c:showCatName val="0"/>
              <c:showSerName val="0"/>
              <c:showPercent val="0"/>
              <c:showBubbleSize val="0"/>
            </c:dLbl>
            <c:txPr>
              <a:bodyPr/>
              <a:lstStyle/>
              <a:p>
                <a:pPr>
                  <a:defRPr sz="1200" b="1"/>
                </a:pPr>
                <a:endParaRPr lang="en-US"/>
              </a:p>
            </c:txPr>
            <c:dLblPos val="ctr"/>
            <c:showLegendKey val="0"/>
            <c:showVal val="1"/>
            <c:showCatName val="0"/>
            <c:showSerName val="0"/>
            <c:showPercent val="0"/>
            <c:showBubbleSize val="0"/>
            <c:showLeaderLines val="0"/>
          </c:dLbls>
          <c:cat>
            <c:strRef>
              <c:f>'Lĩnh vực cải tiến 2'!$B$3:$B$9</c:f>
              <c:strCache>
                <c:ptCount val="6"/>
                <c:pt idx="0">
                  <c:v>Tài liệu,chương trình (sách, v.v.)</c:v>
                </c:pt>
                <c:pt idx="1">
                  <c:v>Kỹ năng thực hành của giáo viên</c:v>
                </c:pt>
                <c:pt idx="2">
                  <c:v>Phương pháp giảng dạy của giáo viên</c:v>
                </c:pt>
                <c:pt idx="3">
                  <c:v>Cơ sở vật chất (phòng học, thư việnv.v.)</c:v>
                </c:pt>
                <c:pt idx="4">
                  <c:v>Thực tập/ thực hành tại doanh nghiệp </c:v>
                </c:pt>
                <c:pt idx="5">
                  <c:v>Trang thiết bị (máy móc, công cụ, v.v.) </c:v>
                </c:pt>
              </c:strCache>
            </c:strRef>
          </c:cat>
          <c:val>
            <c:numRef>
              <c:f>'Lĩnh vực cải tiến 2'!$C$3:$C$9</c:f>
              <c:numCache>
                <c:formatCode>General</c:formatCode>
                <c:ptCount val="6"/>
                <c:pt idx="0">
                  <c:v>1</c:v>
                </c:pt>
                <c:pt idx="1">
                  <c:v>4</c:v>
                </c:pt>
                <c:pt idx="2">
                  <c:v>7</c:v>
                </c:pt>
                <c:pt idx="3">
                  <c:v>27</c:v>
                </c:pt>
                <c:pt idx="4">
                  <c:v>39</c:v>
                </c:pt>
                <c:pt idx="5">
                  <c:v>58</c:v>
                </c:pt>
              </c:numCache>
            </c:numRef>
          </c:val>
        </c:ser>
        <c:dLbls>
          <c:showLegendKey val="0"/>
          <c:showVal val="0"/>
          <c:showCatName val="0"/>
          <c:showSerName val="0"/>
          <c:showPercent val="0"/>
          <c:showBubbleSize val="0"/>
        </c:dLbls>
        <c:gapWidth val="75"/>
        <c:overlap val="-25"/>
        <c:axId val="162028160"/>
        <c:axId val="162026624"/>
      </c:barChart>
      <c:lineChart>
        <c:grouping val="standard"/>
        <c:varyColors val="0"/>
        <c:ser>
          <c:idx val="1"/>
          <c:order val="1"/>
          <c:tx>
            <c:strRef>
              <c:f>'Lĩnh vực cải tiến 2'!$D$2</c:f>
              <c:strCache>
                <c:ptCount val="1"/>
                <c:pt idx="0">
                  <c:v>Tỉ lệ học viên đề nghị</c:v>
                </c:pt>
              </c:strCache>
            </c:strRef>
          </c:tx>
          <c:dLbls>
            <c:dLbl>
              <c:idx val="0"/>
              <c:layout>
                <c:manualLayout>
                  <c:x val="-4.9293620906082393E-2"/>
                  <c:y val="-3.9676065284200583E-2"/>
                </c:manualLayout>
              </c:layout>
              <c:dLblPos val="r"/>
              <c:showLegendKey val="0"/>
              <c:showVal val="1"/>
              <c:showCatName val="0"/>
              <c:showSerName val="0"/>
              <c:showPercent val="0"/>
              <c:showBubbleSize val="0"/>
            </c:dLbl>
            <c:dLbl>
              <c:idx val="1"/>
              <c:layout>
                <c:manualLayout>
                  <c:x val="-5.1709079843280457E-2"/>
                  <c:y val="-3.5748721757916144E-2"/>
                </c:manualLayout>
              </c:layout>
              <c:dLblPos val="r"/>
              <c:showLegendKey val="0"/>
              <c:showVal val="1"/>
              <c:showCatName val="0"/>
              <c:showSerName val="0"/>
              <c:showPercent val="0"/>
              <c:showBubbleSize val="0"/>
            </c:dLbl>
            <c:dLbl>
              <c:idx val="5"/>
              <c:layout>
                <c:manualLayout>
                  <c:x val="-6.7494008901061275E-2"/>
                  <c:y val="-3.182137823163162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'Lĩnh vực cải tiến 2'!$B$3:$B$9</c:f>
              <c:strCache>
                <c:ptCount val="6"/>
                <c:pt idx="0">
                  <c:v>Tài liệu,chương trình (sách, v.v.)</c:v>
                </c:pt>
                <c:pt idx="1">
                  <c:v>Kỹ năng thực hành của giáo viên</c:v>
                </c:pt>
                <c:pt idx="2">
                  <c:v>Phương pháp giảng dạy của giáo viên</c:v>
                </c:pt>
                <c:pt idx="3">
                  <c:v>Cơ sở vật chất (phòng học, thư việnv.v.)</c:v>
                </c:pt>
                <c:pt idx="4">
                  <c:v>Thực tập/ thực hành tại doanh nghiệp </c:v>
                </c:pt>
                <c:pt idx="5">
                  <c:v>Trang thiết bị (máy móc, công cụ, v.v.) </c:v>
                </c:pt>
              </c:strCache>
            </c:strRef>
          </c:cat>
          <c:val>
            <c:numRef>
              <c:f>'Lĩnh vực cải tiến 2'!$D$3:$D$9</c:f>
              <c:numCache>
                <c:formatCode>0.0%</c:formatCode>
                <c:ptCount val="6"/>
                <c:pt idx="0">
                  <c:v>7.3529411764705881E-3</c:v>
                </c:pt>
                <c:pt idx="1">
                  <c:v>2.9411764705882353E-2</c:v>
                </c:pt>
                <c:pt idx="2">
                  <c:v>5.1470588235294115E-2</c:v>
                </c:pt>
                <c:pt idx="3">
                  <c:v>0.19852941176470587</c:v>
                </c:pt>
                <c:pt idx="4">
                  <c:v>0.28676470588235292</c:v>
                </c:pt>
                <c:pt idx="5">
                  <c:v>0.4264705882352941</c:v>
                </c:pt>
              </c:numCache>
            </c:numRef>
          </c:val>
          <c:smooth val="0"/>
        </c:ser>
        <c:dLbls>
          <c:showLegendKey val="0"/>
          <c:showVal val="0"/>
          <c:showCatName val="0"/>
          <c:showSerName val="0"/>
          <c:showPercent val="0"/>
          <c:showBubbleSize val="0"/>
        </c:dLbls>
        <c:marker val="1"/>
        <c:smooth val="0"/>
        <c:axId val="161478528"/>
        <c:axId val="161480064"/>
      </c:lineChart>
      <c:catAx>
        <c:axId val="161478528"/>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61480064"/>
        <c:crosses val="autoZero"/>
        <c:auto val="1"/>
        <c:lblAlgn val="ctr"/>
        <c:lblOffset val="100"/>
        <c:noMultiLvlLbl val="0"/>
      </c:catAx>
      <c:valAx>
        <c:axId val="161480064"/>
        <c:scaling>
          <c:orientation val="minMax"/>
        </c:scaling>
        <c:delete val="0"/>
        <c:axPos val="l"/>
        <c:majorGridlines/>
        <c:numFmt formatCode="0.0%" sourceLinked="1"/>
        <c:majorTickMark val="none"/>
        <c:minorTickMark val="none"/>
        <c:tickLblPos val="nextTo"/>
        <c:spPr>
          <a:ln w="9525">
            <a:noFill/>
          </a:ln>
        </c:spPr>
        <c:txPr>
          <a:bodyPr/>
          <a:lstStyle/>
          <a:p>
            <a:pPr>
              <a:defRPr>
                <a:latin typeface="Times New Roman" pitchFamily="18" charset="0"/>
                <a:cs typeface="Times New Roman" pitchFamily="18" charset="0"/>
              </a:defRPr>
            </a:pPr>
            <a:endParaRPr lang="en-US"/>
          </a:p>
        </c:txPr>
        <c:crossAx val="161478528"/>
        <c:crosses val="autoZero"/>
        <c:crossBetween val="between"/>
        <c:majorUnit val="0.1"/>
      </c:valAx>
      <c:valAx>
        <c:axId val="162026624"/>
        <c:scaling>
          <c:orientation val="minMax"/>
        </c:scaling>
        <c:delete val="0"/>
        <c:axPos val="r"/>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en-US"/>
          </a:p>
        </c:txPr>
        <c:crossAx val="162028160"/>
        <c:crosses val="max"/>
        <c:crossBetween val="between"/>
      </c:valAx>
      <c:catAx>
        <c:axId val="162028160"/>
        <c:scaling>
          <c:orientation val="minMax"/>
        </c:scaling>
        <c:delete val="1"/>
        <c:axPos val="b"/>
        <c:majorTickMark val="out"/>
        <c:minorTickMark val="none"/>
        <c:tickLblPos val="nextTo"/>
        <c:crossAx val="162026624"/>
        <c:crosses val="autoZero"/>
        <c:auto val="1"/>
        <c:lblAlgn val="ctr"/>
        <c:lblOffset val="100"/>
        <c:noMultiLvlLbl val="0"/>
      </c:catAx>
    </c:plotArea>
    <c:legend>
      <c:legendPos val="b"/>
      <c:layout>
        <c:manualLayout>
          <c:xMode val="edge"/>
          <c:yMode val="edge"/>
          <c:x val="0.21152985719660633"/>
          <c:y val="0.88807182713164345"/>
          <c:w val="0.60044923732359545"/>
          <c:h val="9.7086122857636181E-2"/>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cải tiến 3!PivotTable2</c:name>
    <c:fmtId val="-1"/>
  </c:pivotSource>
  <c:chart>
    <c:title>
      <c:tx>
        <c:rich>
          <a:bodyPr/>
          <a:lstStyle/>
          <a:p>
            <a:pPr>
              <a:defRPr sz="1300" b="0" i="1"/>
            </a:pPr>
            <a:r>
              <a:rPr lang="en-US" sz="1300" b="0" i="1"/>
              <a:t>Biểu đồ 4.4.3: </a:t>
            </a:r>
            <a:r>
              <a:rPr lang="vi-VN" sz="1300" b="0" i="1"/>
              <a:t>Lĩnh vực </a:t>
            </a:r>
            <a:r>
              <a:rPr lang="en-US" sz="1300" b="0" i="1"/>
              <a:t>ưu tiên 3 </a:t>
            </a:r>
            <a:r>
              <a:rPr lang="vi-VN" sz="1300" b="0" i="1"/>
              <a:t>Nhà trường cần cải tiến để nâng cao chất lượng đào tạo theo đề nghị của HVTN</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2.4286586308025818E-3"/>
              <c:y val="7.1693244188812053E-2"/>
            </c:manualLayout>
          </c:layout>
          <c:dLblPos val="outEnd"/>
          <c:showLegendKey val="0"/>
          <c:showVal val="1"/>
          <c:showCatName val="0"/>
          <c:showSerName val="0"/>
          <c:showPercent val="0"/>
          <c:showBubbleSize val="0"/>
        </c:dLbl>
      </c:pivotFmt>
      <c:pivotFmt>
        <c:idx val="3"/>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4"/>
        <c:dLbl>
          <c:idx val="0"/>
          <c:layout>
            <c:manualLayout>
              <c:x val="-2.4286586308025818E-3"/>
              <c:y val="7.1693244188812053E-2"/>
            </c:manualLayout>
          </c:layout>
          <c:dLblPos val="outEnd"/>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layout>
            <c:manualLayout>
              <c:x val="-2.4286586308025818E-3"/>
              <c:y val="7.1693244188812053E-2"/>
            </c:manualLayout>
          </c:layout>
          <c:dLblPos val="outEnd"/>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2248198061780739"/>
          <c:y val="0.2529589804238897"/>
          <c:w val="0.61181220135944547"/>
          <c:h val="0.28591780523481997"/>
        </c:manualLayout>
      </c:layout>
      <c:barChart>
        <c:barDir val="col"/>
        <c:grouping val="clustered"/>
        <c:varyColors val="0"/>
        <c:ser>
          <c:idx val="0"/>
          <c:order val="0"/>
          <c:tx>
            <c:strRef>
              <c:f>'Lĩnh vực cải tiến 3'!$C$2</c:f>
              <c:strCache>
                <c:ptCount val="1"/>
                <c:pt idx="0">
                  <c:v>Số lượng học viên đề nghị</c:v>
                </c:pt>
              </c:strCache>
            </c:strRef>
          </c:tx>
          <c:invertIfNegative val="0"/>
          <c:dLbls>
            <c:dLbl>
              <c:idx val="0"/>
              <c:layout>
                <c:manualLayout>
                  <c:x val="-2.4286586308025818E-3"/>
                  <c:y val="7.1693244188812053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'Lĩnh vực cải tiến 3'!$B$3:$B$7</c:f>
              <c:strCache>
                <c:ptCount val="4"/>
                <c:pt idx="0">
                  <c:v>Cơ sở vật chất (phòng học, thư viện v.v.)</c:v>
                </c:pt>
                <c:pt idx="1">
                  <c:v>Kỹ năng thực hành của giáo viên</c:v>
                </c:pt>
                <c:pt idx="2">
                  <c:v>Phương pháp giảng dạy của giáo viên</c:v>
                </c:pt>
                <c:pt idx="3">
                  <c:v>Thực tập/ thực hành tại doanh nghiệp </c:v>
                </c:pt>
              </c:strCache>
            </c:strRef>
          </c:cat>
          <c:val>
            <c:numRef>
              <c:f>'Lĩnh vực cải tiến 3'!$C$3:$C$7</c:f>
              <c:numCache>
                <c:formatCode>General</c:formatCode>
                <c:ptCount val="4"/>
                <c:pt idx="0">
                  <c:v>6</c:v>
                </c:pt>
                <c:pt idx="1">
                  <c:v>22</c:v>
                </c:pt>
                <c:pt idx="2">
                  <c:v>23</c:v>
                </c:pt>
                <c:pt idx="3">
                  <c:v>57</c:v>
                </c:pt>
              </c:numCache>
            </c:numRef>
          </c:val>
        </c:ser>
        <c:dLbls>
          <c:showLegendKey val="0"/>
          <c:showVal val="0"/>
          <c:showCatName val="0"/>
          <c:showSerName val="0"/>
          <c:showPercent val="0"/>
          <c:showBubbleSize val="0"/>
        </c:dLbls>
        <c:gapWidth val="75"/>
        <c:overlap val="-25"/>
        <c:axId val="161883648"/>
        <c:axId val="161882112"/>
      </c:barChart>
      <c:lineChart>
        <c:grouping val="standard"/>
        <c:varyColors val="0"/>
        <c:ser>
          <c:idx val="1"/>
          <c:order val="1"/>
          <c:tx>
            <c:strRef>
              <c:f>'Lĩnh vực cải tiến 3'!$D$2</c:f>
              <c:strCache>
                <c:ptCount val="1"/>
                <c:pt idx="0">
                  <c:v>Tỉ lệ học viên đề nghị</c:v>
                </c:pt>
              </c:strCache>
            </c:strRef>
          </c:tx>
          <c:dLbls>
            <c:txPr>
              <a:bodyPr/>
              <a:lstStyle/>
              <a:p>
                <a:pPr>
                  <a:defRPr/>
                </a:pPr>
                <a:endParaRPr lang="en-US"/>
              </a:p>
            </c:txPr>
            <c:dLblPos val="t"/>
            <c:showLegendKey val="0"/>
            <c:showVal val="1"/>
            <c:showCatName val="0"/>
            <c:showSerName val="0"/>
            <c:showPercent val="0"/>
            <c:showBubbleSize val="0"/>
            <c:showLeaderLines val="0"/>
          </c:dLbls>
          <c:cat>
            <c:strRef>
              <c:f>'Lĩnh vực cải tiến 3'!$B$3:$B$7</c:f>
              <c:strCache>
                <c:ptCount val="4"/>
                <c:pt idx="0">
                  <c:v>Cơ sở vật chất (phòng học, thư viện v.v.)</c:v>
                </c:pt>
                <c:pt idx="1">
                  <c:v>Kỹ năng thực hành của giáo viên</c:v>
                </c:pt>
                <c:pt idx="2">
                  <c:v>Phương pháp giảng dạy của giáo viên</c:v>
                </c:pt>
                <c:pt idx="3">
                  <c:v>Thực tập/ thực hành tại doanh nghiệp </c:v>
                </c:pt>
              </c:strCache>
            </c:strRef>
          </c:cat>
          <c:val>
            <c:numRef>
              <c:f>'Lĩnh vực cải tiến 3'!$D$3:$D$7</c:f>
              <c:numCache>
                <c:formatCode>0.0%</c:formatCode>
                <c:ptCount val="4"/>
                <c:pt idx="0">
                  <c:v>5.5555555555555552E-2</c:v>
                </c:pt>
                <c:pt idx="1">
                  <c:v>0.20370370370370369</c:v>
                </c:pt>
                <c:pt idx="2">
                  <c:v>0.21296296296296297</c:v>
                </c:pt>
                <c:pt idx="3">
                  <c:v>0.52777777777777779</c:v>
                </c:pt>
              </c:numCache>
            </c:numRef>
          </c:val>
          <c:smooth val="0"/>
        </c:ser>
        <c:dLbls>
          <c:showLegendKey val="0"/>
          <c:showVal val="0"/>
          <c:showCatName val="0"/>
          <c:showSerName val="0"/>
          <c:showPercent val="0"/>
          <c:showBubbleSize val="0"/>
        </c:dLbls>
        <c:marker val="1"/>
        <c:smooth val="0"/>
        <c:axId val="161899264"/>
        <c:axId val="161885184"/>
      </c:lineChart>
      <c:valAx>
        <c:axId val="161882112"/>
        <c:scaling>
          <c:orientation val="minMax"/>
        </c:scaling>
        <c:delete val="0"/>
        <c:axPos val="r"/>
        <c:majorGridlines/>
        <c:numFmt formatCode="General" sourceLinked="1"/>
        <c:majorTickMark val="none"/>
        <c:minorTickMark val="none"/>
        <c:tickLblPos val="nextTo"/>
        <c:spPr>
          <a:ln w="9525">
            <a:noFill/>
          </a:ln>
        </c:spPr>
        <c:crossAx val="161883648"/>
        <c:crosses val="max"/>
        <c:crossBetween val="between"/>
      </c:valAx>
      <c:catAx>
        <c:axId val="161883648"/>
        <c:scaling>
          <c:orientation val="minMax"/>
        </c:scaling>
        <c:delete val="0"/>
        <c:axPos val="b"/>
        <c:majorTickMark val="none"/>
        <c:minorTickMark val="none"/>
        <c:tickLblPos val="nextTo"/>
        <c:crossAx val="161882112"/>
        <c:crosses val="autoZero"/>
        <c:auto val="1"/>
        <c:lblAlgn val="ctr"/>
        <c:lblOffset val="100"/>
        <c:noMultiLvlLbl val="0"/>
      </c:catAx>
      <c:valAx>
        <c:axId val="161885184"/>
        <c:scaling>
          <c:orientation val="minMax"/>
        </c:scaling>
        <c:delete val="0"/>
        <c:axPos val="l"/>
        <c:numFmt formatCode="0.0%" sourceLinked="1"/>
        <c:majorTickMark val="out"/>
        <c:minorTickMark val="none"/>
        <c:tickLblPos val="nextTo"/>
        <c:crossAx val="161899264"/>
        <c:crosses val="autoZero"/>
        <c:crossBetween val="between"/>
      </c:valAx>
      <c:catAx>
        <c:axId val="161899264"/>
        <c:scaling>
          <c:orientation val="minMax"/>
        </c:scaling>
        <c:delete val="1"/>
        <c:axPos val="b"/>
        <c:majorTickMark val="out"/>
        <c:minorTickMark val="none"/>
        <c:tickLblPos val="nextTo"/>
        <c:crossAx val="161885184"/>
        <c:crosses val="autoZero"/>
        <c:auto val="1"/>
        <c:lblAlgn val="ctr"/>
        <c:lblOffset val="100"/>
        <c:noMultiLvlLbl val="0"/>
      </c:catAx>
    </c:plotArea>
    <c:legend>
      <c:legendPos val="b"/>
      <c:layout>
        <c:manualLayout>
          <c:xMode val="edge"/>
          <c:yMode val="edge"/>
          <c:x val="1.3134108439722817E-2"/>
          <c:y val="0.889549496698815"/>
          <c:w val="0.98686589156027715"/>
          <c:h val="9.6662927856896202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4.5.1: </a:t>
            </a:r>
            <a:r>
              <a:rPr lang="vi-VN" sz="1300" b="0" i="1"/>
              <a:t>Đánh giá về chất lượng đào tạo theo giới tính của </a:t>
            </a:r>
            <a:r>
              <a:rPr lang="en-US" sz="1300" b="0" i="1"/>
              <a:t>HV Nam</a:t>
            </a:r>
          </a:p>
        </c:rich>
      </c:tx>
      <c:overlay val="0"/>
    </c:title>
    <c:autoTitleDeleted val="0"/>
    <c:plotArea>
      <c:layout/>
      <c:barChart>
        <c:barDir val="col"/>
        <c:grouping val="clustered"/>
        <c:varyColors val="0"/>
        <c:ser>
          <c:idx val="0"/>
          <c:order val="0"/>
          <c:tx>
            <c:strRef>
              <c:f>'Đánh giá chất lượng ĐT theo GT'!$E$31</c:f>
              <c:strCache>
                <c:ptCount val="1"/>
                <c:pt idx="0">
                  <c:v>Số lương HV Nam</c:v>
                </c:pt>
              </c:strCache>
            </c:strRef>
          </c:tx>
          <c:invertIfNegative val="0"/>
          <c:dLbls>
            <c:dLbl>
              <c:idx val="2"/>
              <c:layout>
                <c:manualLayout>
                  <c:x val="0"/>
                  <c:y val="4.9208953047535725E-2"/>
                </c:manualLayout>
              </c:layout>
              <c:dLblPos val="outEnd"/>
              <c:showLegendKey val="0"/>
              <c:showVal val="1"/>
              <c:showCatName val="0"/>
              <c:showSerName val="0"/>
              <c:showPercent val="0"/>
              <c:showBubbleSize val="0"/>
            </c:dLbl>
            <c:dLbl>
              <c:idx val="3"/>
              <c:layout>
                <c:manualLayout>
                  <c:x val="0"/>
                  <c:y val="5.0639763779527558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GT'!$E$32:$E$35</c:f>
              <c:numCache>
                <c:formatCode>General</c:formatCode>
                <c:ptCount val="4"/>
                <c:pt idx="0">
                  <c:v>21</c:v>
                </c:pt>
                <c:pt idx="1">
                  <c:v>109</c:v>
                </c:pt>
                <c:pt idx="2">
                  <c:v>6</c:v>
                </c:pt>
                <c:pt idx="3">
                  <c:v>1</c:v>
                </c:pt>
              </c:numCache>
            </c:numRef>
          </c:val>
        </c:ser>
        <c:dLbls>
          <c:showLegendKey val="0"/>
          <c:showVal val="0"/>
          <c:showCatName val="0"/>
          <c:showSerName val="0"/>
          <c:showPercent val="0"/>
          <c:showBubbleSize val="0"/>
        </c:dLbls>
        <c:gapWidth val="75"/>
        <c:overlap val="-25"/>
        <c:axId val="161922432"/>
        <c:axId val="162137216"/>
      </c:barChart>
      <c:lineChart>
        <c:grouping val="standard"/>
        <c:varyColors val="0"/>
        <c:ser>
          <c:idx val="1"/>
          <c:order val="1"/>
          <c:tx>
            <c:strRef>
              <c:f>'Đánh giá chất lượng ĐT theo GT'!$F$31</c:f>
              <c:strCache>
                <c:ptCount val="1"/>
                <c:pt idx="0">
                  <c:v>Tỉ lệ HV Nam</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GT'!$F$32:$F$35</c:f>
              <c:numCache>
                <c:formatCode>0.0%</c:formatCode>
                <c:ptCount val="4"/>
                <c:pt idx="0">
                  <c:v>0.15328467153284672</c:v>
                </c:pt>
                <c:pt idx="1">
                  <c:v>0.79562043795620441</c:v>
                </c:pt>
                <c:pt idx="2">
                  <c:v>4.3795620437956206E-2</c:v>
                </c:pt>
                <c:pt idx="3">
                  <c:v>7.2992700729927005E-3</c:v>
                </c:pt>
              </c:numCache>
            </c:numRef>
          </c:val>
          <c:smooth val="0"/>
        </c:ser>
        <c:dLbls>
          <c:showLegendKey val="0"/>
          <c:showVal val="0"/>
          <c:showCatName val="0"/>
          <c:showSerName val="0"/>
          <c:showPercent val="0"/>
          <c:showBubbleSize val="0"/>
        </c:dLbls>
        <c:marker val="1"/>
        <c:smooth val="0"/>
        <c:axId val="162140544"/>
        <c:axId val="162138752"/>
      </c:lineChart>
      <c:catAx>
        <c:axId val="161922432"/>
        <c:scaling>
          <c:orientation val="minMax"/>
        </c:scaling>
        <c:delete val="0"/>
        <c:axPos val="b"/>
        <c:majorTickMark val="none"/>
        <c:minorTickMark val="none"/>
        <c:tickLblPos val="nextTo"/>
        <c:crossAx val="162137216"/>
        <c:crosses val="autoZero"/>
        <c:auto val="1"/>
        <c:lblAlgn val="ctr"/>
        <c:lblOffset val="100"/>
        <c:noMultiLvlLbl val="0"/>
      </c:catAx>
      <c:valAx>
        <c:axId val="162137216"/>
        <c:scaling>
          <c:orientation val="minMax"/>
        </c:scaling>
        <c:delete val="0"/>
        <c:axPos val="l"/>
        <c:majorGridlines/>
        <c:numFmt formatCode="General" sourceLinked="1"/>
        <c:majorTickMark val="none"/>
        <c:minorTickMark val="none"/>
        <c:tickLblPos val="nextTo"/>
        <c:spPr>
          <a:ln w="9525">
            <a:noFill/>
          </a:ln>
        </c:spPr>
        <c:crossAx val="161922432"/>
        <c:crosses val="autoZero"/>
        <c:crossBetween val="between"/>
        <c:majorUnit val="30"/>
      </c:valAx>
      <c:valAx>
        <c:axId val="162138752"/>
        <c:scaling>
          <c:orientation val="minMax"/>
        </c:scaling>
        <c:delete val="0"/>
        <c:axPos val="r"/>
        <c:numFmt formatCode="0.0%" sourceLinked="1"/>
        <c:majorTickMark val="out"/>
        <c:minorTickMark val="none"/>
        <c:tickLblPos val="nextTo"/>
        <c:crossAx val="162140544"/>
        <c:crosses val="max"/>
        <c:crossBetween val="between"/>
      </c:valAx>
      <c:catAx>
        <c:axId val="162140544"/>
        <c:scaling>
          <c:orientation val="minMax"/>
        </c:scaling>
        <c:delete val="1"/>
        <c:axPos val="b"/>
        <c:majorTickMark val="out"/>
        <c:minorTickMark val="none"/>
        <c:tickLblPos val="nextTo"/>
        <c:crossAx val="16213875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4.5.2: </a:t>
            </a:r>
            <a:r>
              <a:rPr lang="vi-VN" sz="1300" b="0" i="1"/>
              <a:t>Đánh giá về chất lượng đào tạo theo giới tính của </a:t>
            </a:r>
            <a:r>
              <a:rPr lang="en-US" sz="1300" b="0" i="1"/>
              <a:t>HV</a:t>
            </a:r>
            <a:r>
              <a:rPr lang="vi-VN" sz="1300" b="0" i="1"/>
              <a:t> </a:t>
            </a:r>
            <a:r>
              <a:rPr lang="en-US" sz="1300" b="0" i="1"/>
              <a:t>Nữ</a:t>
            </a:r>
          </a:p>
        </c:rich>
      </c:tx>
      <c:overlay val="0"/>
    </c:title>
    <c:autoTitleDeleted val="0"/>
    <c:plotArea>
      <c:layout/>
      <c:barChart>
        <c:barDir val="col"/>
        <c:grouping val="clustered"/>
        <c:varyColors val="0"/>
        <c:ser>
          <c:idx val="0"/>
          <c:order val="0"/>
          <c:tx>
            <c:strRef>
              <c:f>'Đánh giá chất lượng ĐT theo GT'!$H$31</c:f>
              <c:strCache>
                <c:ptCount val="1"/>
                <c:pt idx="0">
                  <c:v>Số lương HV Nữ</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GT'!$H$32:$H$35</c:f>
              <c:numCache>
                <c:formatCode>General</c:formatCode>
                <c:ptCount val="4"/>
                <c:pt idx="1">
                  <c:v>10</c:v>
                </c:pt>
                <c:pt idx="2">
                  <c:v>2</c:v>
                </c:pt>
              </c:numCache>
            </c:numRef>
          </c:val>
        </c:ser>
        <c:dLbls>
          <c:showLegendKey val="0"/>
          <c:showVal val="0"/>
          <c:showCatName val="0"/>
          <c:showSerName val="0"/>
          <c:showPercent val="0"/>
          <c:showBubbleSize val="0"/>
        </c:dLbls>
        <c:gapWidth val="75"/>
        <c:overlap val="-25"/>
        <c:axId val="162171904"/>
        <c:axId val="162185984"/>
      </c:barChart>
      <c:lineChart>
        <c:grouping val="standard"/>
        <c:varyColors val="0"/>
        <c:ser>
          <c:idx val="1"/>
          <c:order val="1"/>
          <c:tx>
            <c:strRef>
              <c:f>'Đánh giá chất lượng ĐT theo GT'!$I$31</c:f>
              <c:strCache>
                <c:ptCount val="1"/>
                <c:pt idx="0">
                  <c:v>Tỉ lệ HV Nữ</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GT'!$I$32:$I$35</c:f>
              <c:numCache>
                <c:formatCode>0.0%</c:formatCode>
                <c:ptCount val="4"/>
                <c:pt idx="0">
                  <c:v>0</c:v>
                </c:pt>
                <c:pt idx="1">
                  <c:v>0.83333333333333337</c:v>
                </c:pt>
                <c:pt idx="2">
                  <c:v>0.16666666666666666</c:v>
                </c:pt>
                <c:pt idx="3">
                  <c:v>0</c:v>
                </c:pt>
              </c:numCache>
            </c:numRef>
          </c:val>
          <c:smooth val="0"/>
        </c:ser>
        <c:dLbls>
          <c:showLegendKey val="0"/>
          <c:showVal val="0"/>
          <c:showCatName val="0"/>
          <c:showSerName val="0"/>
          <c:showPercent val="0"/>
          <c:showBubbleSize val="0"/>
        </c:dLbls>
        <c:marker val="1"/>
        <c:smooth val="0"/>
        <c:axId val="162189312"/>
        <c:axId val="162187520"/>
      </c:lineChart>
      <c:catAx>
        <c:axId val="162171904"/>
        <c:scaling>
          <c:orientation val="minMax"/>
        </c:scaling>
        <c:delete val="0"/>
        <c:axPos val="b"/>
        <c:majorTickMark val="none"/>
        <c:minorTickMark val="none"/>
        <c:tickLblPos val="nextTo"/>
        <c:crossAx val="162185984"/>
        <c:crosses val="autoZero"/>
        <c:auto val="1"/>
        <c:lblAlgn val="ctr"/>
        <c:lblOffset val="100"/>
        <c:noMultiLvlLbl val="0"/>
      </c:catAx>
      <c:valAx>
        <c:axId val="162185984"/>
        <c:scaling>
          <c:orientation val="minMax"/>
        </c:scaling>
        <c:delete val="0"/>
        <c:axPos val="l"/>
        <c:majorGridlines/>
        <c:numFmt formatCode="General" sourceLinked="1"/>
        <c:majorTickMark val="none"/>
        <c:minorTickMark val="none"/>
        <c:tickLblPos val="nextTo"/>
        <c:spPr>
          <a:ln w="9525">
            <a:noFill/>
          </a:ln>
        </c:spPr>
        <c:crossAx val="162171904"/>
        <c:crosses val="autoZero"/>
        <c:crossBetween val="between"/>
        <c:majorUnit val="3"/>
      </c:valAx>
      <c:valAx>
        <c:axId val="162187520"/>
        <c:scaling>
          <c:orientation val="minMax"/>
        </c:scaling>
        <c:delete val="0"/>
        <c:axPos val="r"/>
        <c:numFmt formatCode="0.0%" sourceLinked="1"/>
        <c:majorTickMark val="out"/>
        <c:minorTickMark val="none"/>
        <c:tickLblPos val="nextTo"/>
        <c:crossAx val="162189312"/>
        <c:crosses val="max"/>
        <c:crossBetween val="between"/>
      </c:valAx>
      <c:catAx>
        <c:axId val="162189312"/>
        <c:scaling>
          <c:orientation val="minMax"/>
        </c:scaling>
        <c:delete val="1"/>
        <c:axPos val="b"/>
        <c:majorTickMark val="out"/>
        <c:minorTickMark val="none"/>
        <c:tickLblPos val="nextTo"/>
        <c:crossAx val="16218752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4.5.2: </a:t>
            </a:r>
            <a:r>
              <a:rPr lang="vi-VN" sz="1300" b="0" i="1"/>
              <a:t>Đánh giá về chất lượng đào tạo theo giới tính </a:t>
            </a:r>
            <a:r>
              <a:rPr lang="en-US" sz="1300" b="0" i="1"/>
              <a:t>Tổng</a:t>
            </a:r>
            <a:r>
              <a:rPr lang="en-US" sz="1300" b="0" i="1" baseline="0"/>
              <a:t> số HV</a:t>
            </a:r>
            <a:endParaRPr lang="en-US" sz="1300" b="0" i="1"/>
          </a:p>
        </c:rich>
      </c:tx>
      <c:overlay val="0"/>
    </c:title>
    <c:autoTitleDeleted val="0"/>
    <c:plotArea>
      <c:layout/>
      <c:barChart>
        <c:barDir val="col"/>
        <c:grouping val="clustered"/>
        <c:varyColors val="0"/>
        <c:ser>
          <c:idx val="0"/>
          <c:order val="0"/>
          <c:tx>
            <c:strRef>
              <c:f>'Đánh giá chất lượng ĐT theo GT'!$K$31</c:f>
              <c:strCache>
                <c:ptCount val="1"/>
                <c:pt idx="0">
                  <c:v>Tổng số HV</c:v>
                </c:pt>
              </c:strCache>
            </c:strRef>
          </c:tx>
          <c:invertIfNegative val="0"/>
          <c:dLbls>
            <c:dLbl>
              <c:idx val="0"/>
              <c:layout>
                <c:manualLayout>
                  <c:x val="0"/>
                  <c:y val="8.9059128025663459E-2"/>
                </c:manualLayout>
              </c:layout>
              <c:dLblPos val="outEnd"/>
              <c:showLegendKey val="0"/>
              <c:showVal val="1"/>
              <c:showCatName val="0"/>
              <c:showSerName val="0"/>
              <c:showPercent val="0"/>
              <c:showBubbleSize val="0"/>
            </c:dLbl>
            <c:dLbl>
              <c:idx val="2"/>
              <c:layout>
                <c:manualLayout>
                  <c:x val="3.4465582313159758E-4"/>
                  <c:y val="7.1450495771362005E-2"/>
                </c:manualLayout>
              </c:layout>
              <c:dLblPos val="outEnd"/>
              <c:showLegendKey val="0"/>
              <c:showVal val="1"/>
              <c:showCatName val="0"/>
              <c:showSerName val="0"/>
              <c:showPercent val="0"/>
              <c:showBubbleSize val="0"/>
            </c:dLbl>
            <c:dLbl>
              <c:idx val="3"/>
              <c:layout>
                <c:manualLayout>
                  <c:x val="1.0185067526415994E-16"/>
                  <c:y val="4.53896908719743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GT'!$K$32:$K$35</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162220672"/>
        <c:axId val="162230656"/>
      </c:barChart>
      <c:lineChart>
        <c:grouping val="standard"/>
        <c:varyColors val="0"/>
        <c:ser>
          <c:idx val="1"/>
          <c:order val="1"/>
          <c:tx>
            <c:strRef>
              <c:f>'Đánh giá chất lượng ĐT theo GT'!$L$31</c:f>
              <c:strCache>
                <c:ptCount val="1"/>
                <c:pt idx="0">
                  <c:v>Tỉ lệ tổng số HV</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GT'!$L$32:$L$35</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162233728"/>
        <c:axId val="162232192"/>
      </c:lineChart>
      <c:catAx>
        <c:axId val="162220672"/>
        <c:scaling>
          <c:orientation val="minMax"/>
        </c:scaling>
        <c:delete val="0"/>
        <c:axPos val="b"/>
        <c:majorTickMark val="none"/>
        <c:minorTickMark val="none"/>
        <c:tickLblPos val="nextTo"/>
        <c:crossAx val="162230656"/>
        <c:crosses val="autoZero"/>
        <c:auto val="1"/>
        <c:lblAlgn val="ctr"/>
        <c:lblOffset val="100"/>
        <c:noMultiLvlLbl val="0"/>
      </c:catAx>
      <c:valAx>
        <c:axId val="162230656"/>
        <c:scaling>
          <c:orientation val="minMax"/>
        </c:scaling>
        <c:delete val="0"/>
        <c:axPos val="l"/>
        <c:majorGridlines/>
        <c:numFmt formatCode="General" sourceLinked="1"/>
        <c:majorTickMark val="none"/>
        <c:minorTickMark val="none"/>
        <c:tickLblPos val="nextTo"/>
        <c:spPr>
          <a:ln w="9525">
            <a:noFill/>
          </a:ln>
        </c:spPr>
        <c:crossAx val="162220672"/>
        <c:crosses val="autoZero"/>
        <c:crossBetween val="between"/>
      </c:valAx>
      <c:valAx>
        <c:axId val="162232192"/>
        <c:scaling>
          <c:orientation val="minMax"/>
        </c:scaling>
        <c:delete val="0"/>
        <c:axPos val="r"/>
        <c:numFmt formatCode="0.0%" sourceLinked="1"/>
        <c:majorTickMark val="out"/>
        <c:minorTickMark val="none"/>
        <c:tickLblPos val="nextTo"/>
        <c:crossAx val="162233728"/>
        <c:crosses val="max"/>
        <c:crossBetween val="between"/>
      </c:valAx>
      <c:catAx>
        <c:axId val="162233728"/>
        <c:scaling>
          <c:orientation val="minMax"/>
        </c:scaling>
        <c:delete val="1"/>
        <c:axPos val="b"/>
        <c:majorTickMark val="out"/>
        <c:minorTickMark val="none"/>
        <c:tickLblPos val="nextTo"/>
        <c:crossAx val="16223219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4.6.1: Đánh giá về chất lượng đạo tạo của HV tốt nghiệp loại khá</a:t>
            </a:r>
          </a:p>
        </c:rich>
      </c:tx>
      <c:overlay val="0"/>
    </c:title>
    <c:autoTitleDeleted val="0"/>
    <c:plotArea>
      <c:layout/>
      <c:barChart>
        <c:barDir val="col"/>
        <c:grouping val="stacked"/>
        <c:varyColors val="0"/>
        <c:ser>
          <c:idx val="0"/>
          <c:order val="0"/>
          <c:tx>
            <c:strRef>
              <c:f>'Đánh giá chất lượng ĐT theo TN'!$C$2</c:f>
              <c:strCache>
                <c:ptCount val="1"/>
                <c:pt idx="0">
                  <c:v>Số lượng HV loại khá</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TN'!$C$3:$C$6</c:f>
              <c:numCache>
                <c:formatCode>General</c:formatCode>
                <c:ptCount val="4"/>
                <c:pt idx="0">
                  <c:v>1</c:v>
                </c:pt>
                <c:pt idx="1">
                  <c:v>13</c:v>
                </c:pt>
                <c:pt idx="2">
                  <c:v>3</c:v>
                </c:pt>
                <c:pt idx="3">
                  <c:v>1</c:v>
                </c:pt>
              </c:numCache>
            </c:numRef>
          </c:val>
        </c:ser>
        <c:dLbls>
          <c:showLegendKey val="0"/>
          <c:showVal val="0"/>
          <c:showCatName val="0"/>
          <c:showSerName val="0"/>
          <c:showPercent val="0"/>
          <c:showBubbleSize val="0"/>
        </c:dLbls>
        <c:gapWidth val="75"/>
        <c:overlap val="100"/>
        <c:axId val="162343168"/>
        <c:axId val="162353152"/>
      </c:barChart>
      <c:lineChart>
        <c:grouping val="standard"/>
        <c:varyColors val="0"/>
        <c:ser>
          <c:idx val="1"/>
          <c:order val="1"/>
          <c:tx>
            <c:strRef>
              <c:f>'Đánh giá chất lượng ĐT theo TN'!$E$2</c:f>
              <c:strCache>
                <c:ptCount val="1"/>
                <c:pt idx="0">
                  <c:v>Tỉ lệ đánh giá của HV loại khá</c:v>
                </c:pt>
              </c:strCache>
            </c:strRef>
          </c:tx>
          <c:dLbls>
            <c:dLbl>
              <c:idx val="0"/>
              <c:layout>
                <c:manualLayout>
                  <c:x val="1.6666447944006998E-2"/>
                  <c:y val="-2.7777777777777776E-2"/>
                </c:manualLayout>
              </c:layout>
              <c:showLegendKey val="0"/>
              <c:showVal val="1"/>
              <c:showCatName val="0"/>
              <c:showSerName val="0"/>
              <c:showPercent val="0"/>
              <c:showBubbleSize val="0"/>
            </c:dLbl>
            <c:dLbl>
              <c:idx val="1"/>
              <c:layout>
                <c:manualLayout>
                  <c:x val="0"/>
                  <c:y val="-1.8518518518518517E-2"/>
                </c:manualLayout>
              </c:layout>
              <c:showLegendKey val="0"/>
              <c:showVal val="1"/>
              <c:showCatName val="0"/>
              <c:showSerName val="0"/>
              <c:showPercent val="0"/>
              <c:showBubbleSize val="0"/>
            </c:dLbl>
            <c:dLbl>
              <c:idx val="2"/>
              <c:layout>
                <c:manualLayout>
                  <c:x val="-1.1111111111111112E-2"/>
                  <c:y val="-4.6296296296296294E-2"/>
                </c:manualLayout>
              </c:layout>
              <c:showLegendKey val="0"/>
              <c:showVal val="1"/>
              <c:showCatName val="0"/>
              <c:showSerName val="0"/>
              <c:showPercent val="0"/>
              <c:showBubbleSize val="0"/>
            </c:dLbl>
            <c:dLbl>
              <c:idx val="3"/>
              <c:layout>
                <c:manualLayout>
                  <c:x val="-5.5555555555555558E-3"/>
                  <c:y val="-3.240740740740740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TN'!$E$3:$E$6</c:f>
              <c:numCache>
                <c:formatCode>0.0%</c:formatCode>
                <c:ptCount val="4"/>
                <c:pt idx="0">
                  <c:v>5.5555555555555552E-2</c:v>
                </c:pt>
                <c:pt idx="1">
                  <c:v>0.72222222222222221</c:v>
                </c:pt>
                <c:pt idx="2">
                  <c:v>0.16666666666666666</c:v>
                </c:pt>
                <c:pt idx="3">
                  <c:v>5.5555555555555552E-2</c:v>
                </c:pt>
              </c:numCache>
            </c:numRef>
          </c:val>
          <c:smooth val="0"/>
        </c:ser>
        <c:dLbls>
          <c:showLegendKey val="0"/>
          <c:showVal val="0"/>
          <c:showCatName val="0"/>
          <c:showSerName val="0"/>
          <c:showPercent val="0"/>
          <c:showBubbleSize val="0"/>
        </c:dLbls>
        <c:marker val="1"/>
        <c:smooth val="0"/>
        <c:axId val="162356224"/>
        <c:axId val="162354688"/>
      </c:lineChart>
      <c:catAx>
        <c:axId val="162343168"/>
        <c:scaling>
          <c:orientation val="minMax"/>
        </c:scaling>
        <c:delete val="0"/>
        <c:axPos val="b"/>
        <c:majorTickMark val="none"/>
        <c:minorTickMark val="none"/>
        <c:tickLblPos val="nextTo"/>
        <c:crossAx val="162353152"/>
        <c:crosses val="autoZero"/>
        <c:auto val="1"/>
        <c:lblAlgn val="ctr"/>
        <c:lblOffset val="100"/>
        <c:noMultiLvlLbl val="0"/>
      </c:catAx>
      <c:valAx>
        <c:axId val="162353152"/>
        <c:scaling>
          <c:orientation val="minMax"/>
        </c:scaling>
        <c:delete val="0"/>
        <c:axPos val="l"/>
        <c:majorGridlines/>
        <c:numFmt formatCode="General" sourceLinked="1"/>
        <c:majorTickMark val="none"/>
        <c:minorTickMark val="none"/>
        <c:tickLblPos val="nextTo"/>
        <c:spPr>
          <a:ln w="9525">
            <a:noFill/>
          </a:ln>
        </c:spPr>
        <c:crossAx val="162343168"/>
        <c:crosses val="autoZero"/>
        <c:crossBetween val="between"/>
        <c:majorUnit val="5"/>
      </c:valAx>
      <c:valAx>
        <c:axId val="162354688"/>
        <c:scaling>
          <c:orientation val="minMax"/>
        </c:scaling>
        <c:delete val="0"/>
        <c:axPos val="r"/>
        <c:numFmt formatCode="0.0%" sourceLinked="1"/>
        <c:majorTickMark val="out"/>
        <c:minorTickMark val="none"/>
        <c:tickLblPos val="nextTo"/>
        <c:crossAx val="162356224"/>
        <c:crosses val="max"/>
        <c:crossBetween val="between"/>
      </c:valAx>
      <c:catAx>
        <c:axId val="162356224"/>
        <c:scaling>
          <c:orientation val="minMax"/>
        </c:scaling>
        <c:delete val="1"/>
        <c:axPos val="b"/>
        <c:majorTickMark val="out"/>
        <c:minorTickMark val="none"/>
        <c:tickLblPos val="nextTo"/>
        <c:crossAx val="16235468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4.6.2: Đánh giá về chất lượng đạo tạo của HV tốt nghiệp loại trung bình</a:t>
            </a:r>
            <a:r>
              <a:rPr lang="en-US" sz="1300" b="0" i="1" baseline="0"/>
              <a:t> </a:t>
            </a:r>
            <a:r>
              <a:rPr lang="en-US" sz="1300" b="0" i="1"/>
              <a:t>khá</a:t>
            </a:r>
          </a:p>
        </c:rich>
      </c:tx>
      <c:overlay val="0"/>
    </c:title>
    <c:autoTitleDeleted val="0"/>
    <c:plotArea>
      <c:layout/>
      <c:barChart>
        <c:barDir val="col"/>
        <c:grouping val="clustered"/>
        <c:varyColors val="0"/>
        <c:ser>
          <c:idx val="0"/>
          <c:order val="0"/>
          <c:tx>
            <c:strRef>
              <c:f>'Đánh giá chất lượng ĐT theo TN'!$F$2</c:f>
              <c:strCache>
                <c:ptCount val="1"/>
                <c:pt idx="0">
                  <c:v>Số lượng HV loại TB khá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TN'!$F$3:$F$6</c:f>
              <c:numCache>
                <c:formatCode>General</c:formatCode>
                <c:ptCount val="4"/>
                <c:pt idx="0">
                  <c:v>5</c:v>
                </c:pt>
                <c:pt idx="1">
                  <c:v>11</c:v>
                </c:pt>
              </c:numCache>
            </c:numRef>
          </c:val>
        </c:ser>
        <c:dLbls>
          <c:showLegendKey val="0"/>
          <c:showVal val="0"/>
          <c:showCatName val="0"/>
          <c:showSerName val="0"/>
          <c:showPercent val="0"/>
          <c:showBubbleSize val="0"/>
        </c:dLbls>
        <c:gapWidth val="75"/>
        <c:overlap val="-25"/>
        <c:axId val="162383744"/>
        <c:axId val="162385280"/>
      </c:barChart>
      <c:lineChart>
        <c:grouping val="standard"/>
        <c:varyColors val="0"/>
        <c:ser>
          <c:idx val="1"/>
          <c:order val="1"/>
          <c:tx>
            <c:strRef>
              <c:f>'Đánh giá chất lượng ĐT theo TN'!$H$2</c:f>
              <c:strCache>
                <c:ptCount val="1"/>
                <c:pt idx="0">
                  <c:v>Tỉ lệ đánh giá của HV loại TB khá</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TN'!$H$3:$H$6</c:f>
              <c:numCache>
                <c:formatCode>0.0%</c:formatCode>
                <c:ptCount val="4"/>
                <c:pt idx="0">
                  <c:v>0.3125</c:v>
                </c:pt>
                <c:pt idx="1">
                  <c:v>0.6875</c:v>
                </c:pt>
                <c:pt idx="2">
                  <c:v>0</c:v>
                </c:pt>
                <c:pt idx="3">
                  <c:v>0</c:v>
                </c:pt>
              </c:numCache>
            </c:numRef>
          </c:val>
          <c:smooth val="0"/>
        </c:ser>
        <c:dLbls>
          <c:showLegendKey val="0"/>
          <c:showVal val="0"/>
          <c:showCatName val="0"/>
          <c:showSerName val="0"/>
          <c:showPercent val="0"/>
          <c:showBubbleSize val="0"/>
        </c:dLbls>
        <c:marker val="1"/>
        <c:smooth val="0"/>
        <c:axId val="162392704"/>
        <c:axId val="162391168"/>
      </c:lineChart>
      <c:catAx>
        <c:axId val="162383744"/>
        <c:scaling>
          <c:orientation val="minMax"/>
        </c:scaling>
        <c:delete val="0"/>
        <c:axPos val="b"/>
        <c:majorTickMark val="none"/>
        <c:minorTickMark val="none"/>
        <c:tickLblPos val="nextTo"/>
        <c:crossAx val="162385280"/>
        <c:crosses val="autoZero"/>
        <c:auto val="1"/>
        <c:lblAlgn val="ctr"/>
        <c:lblOffset val="100"/>
        <c:noMultiLvlLbl val="0"/>
      </c:catAx>
      <c:valAx>
        <c:axId val="162385280"/>
        <c:scaling>
          <c:orientation val="minMax"/>
        </c:scaling>
        <c:delete val="0"/>
        <c:axPos val="l"/>
        <c:majorGridlines/>
        <c:numFmt formatCode="General" sourceLinked="1"/>
        <c:majorTickMark val="none"/>
        <c:minorTickMark val="none"/>
        <c:tickLblPos val="nextTo"/>
        <c:spPr>
          <a:ln w="9525">
            <a:noFill/>
          </a:ln>
        </c:spPr>
        <c:crossAx val="162383744"/>
        <c:crosses val="autoZero"/>
        <c:crossBetween val="between"/>
        <c:majorUnit val="3"/>
      </c:valAx>
      <c:valAx>
        <c:axId val="162391168"/>
        <c:scaling>
          <c:orientation val="minMax"/>
        </c:scaling>
        <c:delete val="0"/>
        <c:axPos val="r"/>
        <c:numFmt formatCode="0.0%" sourceLinked="1"/>
        <c:majorTickMark val="out"/>
        <c:minorTickMark val="none"/>
        <c:tickLblPos val="nextTo"/>
        <c:crossAx val="162392704"/>
        <c:crosses val="max"/>
        <c:crossBetween val="between"/>
        <c:majorUnit val="0.2"/>
      </c:valAx>
      <c:catAx>
        <c:axId val="162392704"/>
        <c:scaling>
          <c:orientation val="minMax"/>
        </c:scaling>
        <c:delete val="1"/>
        <c:axPos val="b"/>
        <c:majorTickMark val="out"/>
        <c:minorTickMark val="none"/>
        <c:tickLblPos val="nextTo"/>
        <c:crossAx val="16239116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4.6.3: Đánh giá về chất lượng đạo tạo của HV tốt nghiệp loại trung bình</a:t>
            </a:r>
            <a:endParaRPr lang="en-US" sz="1300">
              <a:effectLst/>
            </a:endParaRPr>
          </a:p>
        </c:rich>
      </c:tx>
      <c:overlay val="0"/>
    </c:title>
    <c:autoTitleDeleted val="0"/>
    <c:plotArea>
      <c:layout/>
      <c:barChart>
        <c:barDir val="col"/>
        <c:grouping val="clustered"/>
        <c:varyColors val="0"/>
        <c:ser>
          <c:idx val="0"/>
          <c:order val="0"/>
          <c:tx>
            <c:strRef>
              <c:f>'Đánh giá chất lượng ĐT theo TN'!$I$2</c:f>
              <c:strCache>
                <c:ptCount val="1"/>
                <c:pt idx="0">
                  <c:v>Số lượng HV loại trung bình</c:v>
                </c:pt>
              </c:strCache>
            </c:strRef>
          </c:tx>
          <c:invertIfNegative val="0"/>
          <c:dLbls>
            <c:dLbl>
              <c:idx val="0"/>
              <c:layout>
                <c:manualLayout>
                  <c:x val="0"/>
                  <c:y val="9.3436132983377079E-2"/>
                </c:manualLayout>
              </c:layout>
              <c:dLblPos val="outEnd"/>
              <c:showLegendKey val="0"/>
              <c:showVal val="1"/>
              <c:showCatName val="0"/>
              <c:showSerName val="0"/>
              <c:showPercent val="0"/>
              <c:showBubbleSize val="0"/>
            </c:dLbl>
            <c:dLbl>
              <c:idx val="2"/>
              <c:layout>
                <c:manualLayout>
                  <c:x val="0"/>
                  <c:y val="5.4293525809273838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TN'!$I$3:$I$6</c:f>
              <c:numCache>
                <c:formatCode>General</c:formatCode>
                <c:ptCount val="4"/>
                <c:pt idx="0">
                  <c:v>15</c:v>
                </c:pt>
                <c:pt idx="1">
                  <c:v>95</c:v>
                </c:pt>
                <c:pt idx="2">
                  <c:v>5</c:v>
                </c:pt>
              </c:numCache>
            </c:numRef>
          </c:val>
        </c:ser>
        <c:dLbls>
          <c:showLegendKey val="0"/>
          <c:showVal val="0"/>
          <c:showCatName val="0"/>
          <c:showSerName val="0"/>
          <c:showPercent val="0"/>
          <c:showBubbleSize val="0"/>
        </c:dLbls>
        <c:gapWidth val="75"/>
        <c:overlap val="-25"/>
        <c:axId val="162428416"/>
        <c:axId val="162429952"/>
      </c:barChart>
      <c:lineChart>
        <c:grouping val="standard"/>
        <c:varyColors val="0"/>
        <c:ser>
          <c:idx val="1"/>
          <c:order val="1"/>
          <c:tx>
            <c:strRef>
              <c:f>'Đánh giá chất lượng ĐT theo TN'!$K$2</c:f>
              <c:strCache>
                <c:ptCount val="1"/>
                <c:pt idx="0">
                  <c:v>Tỉ lệ đánh giá của HV loại trung bình</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TN'!$K$3:$K$6</c:f>
              <c:numCache>
                <c:formatCode>0.0%</c:formatCode>
                <c:ptCount val="4"/>
                <c:pt idx="0">
                  <c:v>0.13043478260869565</c:v>
                </c:pt>
                <c:pt idx="1">
                  <c:v>0.82608695652173914</c:v>
                </c:pt>
                <c:pt idx="2">
                  <c:v>4.3478260869565216E-2</c:v>
                </c:pt>
                <c:pt idx="3">
                  <c:v>0</c:v>
                </c:pt>
              </c:numCache>
            </c:numRef>
          </c:val>
          <c:smooth val="0"/>
        </c:ser>
        <c:dLbls>
          <c:showLegendKey val="0"/>
          <c:showVal val="0"/>
          <c:showCatName val="0"/>
          <c:showSerName val="0"/>
          <c:showPercent val="0"/>
          <c:showBubbleSize val="0"/>
        </c:dLbls>
        <c:marker val="1"/>
        <c:smooth val="0"/>
        <c:axId val="162449664"/>
        <c:axId val="162448128"/>
      </c:lineChart>
      <c:catAx>
        <c:axId val="162428416"/>
        <c:scaling>
          <c:orientation val="minMax"/>
        </c:scaling>
        <c:delete val="0"/>
        <c:axPos val="b"/>
        <c:majorTickMark val="none"/>
        <c:minorTickMark val="none"/>
        <c:tickLblPos val="nextTo"/>
        <c:crossAx val="162429952"/>
        <c:crosses val="autoZero"/>
        <c:auto val="1"/>
        <c:lblAlgn val="ctr"/>
        <c:lblOffset val="100"/>
        <c:noMultiLvlLbl val="0"/>
      </c:catAx>
      <c:valAx>
        <c:axId val="162429952"/>
        <c:scaling>
          <c:orientation val="minMax"/>
        </c:scaling>
        <c:delete val="0"/>
        <c:axPos val="l"/>
        <c:majorGridlines/>
        <c:numFmt formatCode="General" sourceLinked="1"/>
        <c:majorTickMark val="none"/>
        <c:minorTickMark val="none"/>
        <c:tickLblPos val="nextTo"/>
        <c:spPr>
          <a:ln w="9525">
            <a:noFill/>
          </a:ln>
        </c:spPr>
        <c:crossAx val="162428416"/>
        <c:crosses val="autoZero"/>
        <c:crossBetween val="between"/>
      </c:valAx>
      <c:valAx>
        <c:axId val="162448128"/>
        <c:scaling>
          <c:orientation val="minMax"/>
        </c:scaling>
        <c:delete val="0"/>
        <c:axPos val="r"/>
        <c:numFmt formatCode="0.0%" sourceLinked="1"/>
        <c:majorTickMark val="out"/>
        <c:minorTickMark val="none"/>
        <c:tickLblPos val="nextTo"/>
        <c:crossAx val="162449664"/>
        <c:crosses val="max"/>
        <c:crossBetween val="between"/>
      </c:valAx>
      <c:catAx>
        <c:axId val="162449664"/>
        <c:scaling>
          <c:orientation val="minMax"/>
        </c:scaling>
        <c:delete val="1"/>
        <c:axPos val="b"/>
        <c:majorTickMark val="out"/>
        <c:minorTickMark val="none"/>
        <c:tickLblPos val="nextTo"/>
        <c:crossAx val="16244812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4.6.4: Đánh giá về chất lượng đào tạo theo xếp loại tốt nghiệp của học viên</a:t>
            </a:r>
            <a:endParaRPr lang="en-US" sz="1300" b="0" i="1"/>
          </a:p>
        </c:rich>
      </c:tx>
      <c:layout>
        <c:manualLayout>
          <c:xMode val="edge"/>
          <c:yMode val="edge"/>
          <c:x val="0.10842619745845553"/>
          <c:y val="1.1379799154011992E-2"/>
        </c:manualLayout>
      </c:layout>
      <c:overlay val="0"/>
    </c:title>
    <c:autoTitleDeleted val="0"/>
    <c:plotArea>
      <c:layout/>
      <c:barChart>
        <c:barDir val="col"/>
        <c:grouping val="clustered"/>
        <c:varyColors val="0"/>
        <c:ser>
          <c:idx val="0"/>
          <c:order val="0"/>
          <c:tx>
            <c:strRef>
              <c:f>'Đánh giá chất lượng ĐT theo TN'!$L$2</c:f>
              <c:strCache>
                <c:ptCount val="1"/>
                <c:pt idx="0">
                  <c:v>Tổng số lượng HV</c:v>
                </c:pt>
              </c:strCache>
            </c:strRef>
          </c:tx>
          <c:invertIfNegative val="0"/>
          <c:dLbls>
            <c:dLbl>
              <c:idx val="0"/>
              <c:layout>
                <c:manualLayout>
                  <c:x val="1.9586668320030757E-17"/>
                  <c:y val="6.7277798741448347E-2"/>
                </c:manualLayout>
              </c:layout>
              <c:dLblPos val="outEnd"/>
              <c:showLegendKey val="0"/>
              <c:showVal val="1"/>
              <c:showCatName val="0"/>
              <c:showSerName val="0"/>
              <c:showPercent val="0"/>
              <c:showBubbleSize val="0"/>
            </c:dLbl>
            <c:dLbl>
              <c:idx val="2"/>
              <c:layout>
                <c:manualLayout>
                  <c:x val="0"/>
                  <c:y val="6.4402793516680518E-2"/>
                </c:manualLayout>
              </c:layout>
              <c:dLblPos val="outEnd"/>
              <c:showLegendKey val="0"/>
              <c:showVal val="1"/>
              <c:showCatName val="0"/>
              <c:showSerName val="0"/>
              <c:showPercent val="0"/>
              <c:showBubbleSize val="0"/>
            </c:dLbl>
            <c:dLbl>
              <c:idx val="3"/>
              <c:layout>
                <c:manualLayout>
                  <c:x val="0"/>
                  <c:y val="4.9776316756261429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TN'!$L$3:$L$6</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162497664"/>
        <c:axId val="162499200"/>
      </c:barChart>
      <c:lineChart>
        <c:grouping val="standard"/>
        <c:varyColors val="0"/>
        <c:ser>
          <c:idx val="1"/>
          <c:order val="1"/>
          <c:tx>
            <c:strRef>
              <c:f>'Đánh giá chất lượng ĐT theo TN'!$N$2</c:f>
              <c:strCache>
                <c:ptCount val="1"/>
                <c:pt idx="0">
                  <c:v>Tỉ lệ đánh giá của tổng số HV</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TN'!$N$3:$N$6</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162514816"/>
        <c:axId val="162513280"/>
      </c:lineChart>
      <c:catAx>
        <c:axId val="162497664"/>
        <c:scaling>
          <c:orientation val="minMax"/>
        </c:scaling>
        <c:delete val="0"/>
        <c:axPos val="b"/>
        <c:majorTickMark val="none"/>
        <c:minorTickMark val="none"/>
        <c:tickLblPos val="nextTo"/>
        <c:crossAx val="162499200"/>
        <c:crosses val="autoZero"/>
        <c:auto val="1"/>
        <c:lblAlgn val="ctr"/>
        <c:lblOffset val="100"/>
        <c:noMultiLvlLbl val="0"/>
      </c:catAx>
      <c:valAx>
        <c:axId val="162499200"/>
        <c:scaling>
          <c:orientation val="minMax"/>
        </c:scaling>
        <c:delete val="0"/>
        <c:axPos val="l"/>
        <c:majorGridlines/>
        <c:numFmt formatCode="General" sourceLinked="1"/>
        <c:majorTickMark val="none"/>
        <c:minorTickMark val="none"/>
        <c:tickLblPos val="nextTo"/>
        <c:spPr>
          <a:ln w="9525">
            <a:noFill/>
          </a:ln>
        </c:spPr>
        <c:crossAx val="162497664"/>
        <c:crosses val="autoZero"/>
        <c:crossBetween val="between"/>
      </c:valAx>
      <c:valAx>
        <c:axId val="162513280"/>
        <c:scaling>
          <c:orientation val="minMax"/>
          <c:max val="1"/>
        </c:scaling>
        <c:delete val="0"/>
        <c:axPos val="r"/>
        <c:numFmt formatCode="0.0%" sourceLinked="1"/>
        <c:majorTickMark val="out"/>
        <c:minorTickMark val="none"/>
        <c:tickLblPos val="nextTo"/>
        <c:crossAx val="162514816"/>
        <c:crosses val="max"/>
        <c:crossBetween val="between"/>
        <c:majorUnit val="0.25"/>
      </c:valAx>
      <c:catAx>
        <c:axId val="162514816"/>
        <c:scaling>
          <c:orientation val="minMax"/>
        </c:scaling>
        <c:delete val="1"/>
        <c:axPos val="b"/>
        <c:majorTickMark val="out"/>
        <c:minorTickMark val="none"/>
        <c:tickLblPos val="nextTo"/>
        <c:crossAx val="16251328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4.7.1: Đánh giá chất lượng đào tạo của học</a:t>
            </a:r>
            <a:r>
              <a:rPr lang="en-US" sz="1300" b="0" i="1" baseline="0"/>
              <a:t> viên Cấp trình độ</a:t>
            </a:r>
            <a:r>
              <a:rPr lang="en-US" sz="1300" b="0" i="1"/>
              <a:t> Cao đẳng</a:t>
            </a:r>
          </a:p>
        </c:rich>
      </c:tx>
      <c:overlay val="0"/>
    </c:title>
    <c:autoTitleDeleted val="0"/>
    <c:plotArea>
      <c:layout/>
      <c:barChart>
        <c:barDir val="col"/>
        <c:grouping val="stacked"/>
        <c:varyColors val="0"/>
        <c:ser>
          <c:idx val="0"/>
          <c:order val="0"/>
          <c:tx>
            <c:strRef>
              <c:f>'Đánh giá chất lượng đào tạo TĐ'!$C$2</c:f>
              <c:strCache>
                <c:ptCount val="1"/>
                <c:pt idx="0">
                  <c:v>Đánh giá của HV Cao đẳng</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TĐ'!$C$3:$C$6</c:f>
              <c:numCache>
                <c:formatCode>General</c:formatCode>
                <c:ptCount val="4"/>
                <c:pt idx="0">
                  <c:v>15</c:v>
                </c:pt>
                <c:pt idx="1">
                  <c:v>99</c:v>
                </c:pt>
                <c:pt idx="2">
                  <c:v>8</c:v>
                </c:pt>
                <c:pt idx="3">
                  <c:v>1</c:v>
                </c:pt>
              </c:numCache>
            </c:numRef>
          </c:val>
        </c:ser>
        <c:dLbls>
          <c:showLegendKey val="0"/>
          <c:showVal val="0"/>
          <c:showCatName val="0"/>
          <c:showSerName val="0"/>
          <c:showPercent val="0"/>
          <c:showBubbleSize val="0"/>
        </c:dLbls>
        <c:gapWidth val="75"/>
        <c:overlap val="100"/>
        <c:axId val="162538240"/>
        <c:axId val="162539776"/>
      </c:barChart>
      <c:lineChart>
        <c:grouping val="standard"/>
        <c:varyColors val="0"/>
        <c:ser>
          <c:idx val="1"/>
          <c:order val="1"/>
          <c:tx>
            <c:strRef>
              <c:f>'Đánh giá chất lượng đào tạo TĐ'!$E$2</c:f>
              <c:strCache>
                <c:ptCount val="1"/>
                <c:pt idx="0">
                  <c:v>Tỉ lệ đánh giá của HV Cao đẳng</c:v>
                </c:pt>
              </c:strCache>
            </c:strRef>
          </c:tx>
          <c:dLbls>
            <c:dLbl>
              <c:idx val="0"/>
              <c:layout>
                <c:manualLayout>
                  <c:x val="-2.1872265966754156E-7"/>
                  <c:y val="-2.7777777777777776E-2"/>
                </c:manualLayout>
              </c:layout>
              <c:showLegendKey val="0"/>
              <c:showVal val="1"/>
              <c:showCatName val="0"/>
              <c:showSerName val="0"/>
              <c:showPercent val="0"/>
              <c:showBubbleSize val="0"/>
            </c:dLbl>
            <c:dLbl>
              <c:idx val="1"/>
              <c:layout>
                <c:manualLayout>
                  <c:x val="-5.5555555555555558E-3"/>
                  <c:y val="-5.5555555555555552E-2"/>
                </c:manualLayout>
              </c:layout>
              <c:showLegendKey val="0"/>
              <c:showVal val="1"/>
              <c:showCatName val="0"/>
              <c:showSerName val="0"/>
              <c:showPercent val="0"/>
              <c:showBubbleSize val="0"/>
            </c:dLbl>
            <c:dLbl>
              <c:idx val="2"/>
              <c:layout>
                <c:manualLayout>
                  <c:x val="-2.7777777777777779E-3"/>
                  <c:y val="-5.092592592592584E-2"/>
                </c:manualLayout>
              </c:layout>
              <c:showLegendKey val="0"/>
              <c:showVal val="1"/>
              <c:showCatName val="0"/>
              <c:showSerName val="0"/>
              <c:showPercent val="0"/>
              <c:showBubbleSize val="0"/>
            </c:dLbl>
            <c:dLbl>
              <c:idx val="3"/>
              <c:layout>
                <c:manualLayout>
                  <c:x val="-1.1111111111111112E-2"/>
                  <c:y val="-5.5555555555555552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TĐ'!$E$3:$E$6</c:f>
              <c:numCache>
                <c:formatCode>0.0%</c:formatCode>
                <c:ptCount val="4"/>
                <c:pt idx="0">
                  <c:v>0.12195121951219512</c:v>
                </c:pt>
                <c:pt idx="1">
                  <c:v>0.80487804878048785</c:v>
                </c:pt>
                <c:pt idx="2">
                  <c:v>6.5040650406504072E-2</c:v>
                </c:pt>
                <c:pt idx="3">
                  <c:v>8.130081300813009E-3</c:v>
                </c:pt>
              </c:numCache>
            </c:numRef>
          </c:val>
          <c:smooth val="0"/>
        </c:ser>
        <c:dLbls>
          <c:showLegendKey val="0"/>
          <c:showVal val="0"/>
          <c:showCatName val="0"/>
          <c:showSerName val="0"/>
          <c:showPercent val="0"/>
          <c:showBubbleSize val="0"/>
        </c:dLbls>
        <c:marker val="1"/>
        <c:smooth val="0"/>
        <c:axId val="162555392"/>
        <c:axId val="162553856"/>
      </c:lineChart>
      <c:catAx>
        <c:axId val="162538240"/>
        <c:scaling>
          <c:orientation val="minMax"/>
        </c:scaling>
        <c:delete val="0"/>
        <c:axPos val="b"/>
        <c:majorTickMark val="none"/>
        <c:minorTickMark val="none"/>
        <c:tickLblPos val="nextTo"/>
        <c:crossAx val="162539776"/>
        <c:crosses val="autoZero"/>
        <c:auto val="1"/>
        <c:lblAlgn val="ctr"/>
        <c:lblOffset val="100"/>
        <c:noMultiLvlLbl val="0"/>
      </c:catAx>
      <c:valAx>
        <c:axId val="162539776"/>
        <c:scaling>
          <c:orientation val="minMax"/>
        </c:scaling>
        <c:delete val="0"/>
        <c:axPos val="l"/>
        <c:majorGridlines/>
        <c:numFmt formatCode="General" sourceLinked="1"/>
        <c:majorTickMark val="none"/>
        <c:minorTickMark val="none"/>
        <c:tickLblPos val="nextTo"/>
        <c:spPr>
          <a:ln w="9525">
            <a:noFill/>
          </a:ln>
        </c:spPr>
        <c:crossAx val="162538240"/>
        <c:crosses val="autoZero"/>
        <c:crossBetween val="between"/>
        <c:majorUnit val="30"/>
      </c:valAx>
      <c:valAx>
        <c:axId val="162553856"/>
        <c:scaling>
          <c:orientation val="minMax"/>
        </c:scaling>
        <c:delete val="0"/>
        <c:axPos val="r"/>
        <c:numFmt formatCode="0.0%" sourceLinked="1"/>
        <c:majorTickMark val="out"/>
        <c:minorTickMark val="none"/>
        <c:tickLblPos val="nextTo"/>
        <c:crossAx val="162555392"/>
        <c:crosses val="max"/>
        <c:crossBetween val="between"/>
      </c:valAx>
      <c:catAx>
        <c:axId val="162555392"/>
        <c:scaling>
          <c:orientation val="minMax"/>
        </c:scaling>
        <c:delete val="1"/>
        <c:axPos val="b"/>
        <c:majorTickMark val="out"/>
        <c:minorTickMark val="none"/>
        <c:tickLblPos val="nextTo"/>
        <c:crossAx val="16255385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4.7.2: Đánh giá chất  lượng đào tạo của học</a:t>
            </a:r>
            <a:r>
              <a:rPr lang="en-US" sz="1300" b="0" i="1" baseline="0"/>
              <a:t> viên Cấp trình độ</a:t>
            </a:r>
            <a:r>
              <a:rPr lang="en-US" sz="1300" b="0" i="1"/>
              <a:t> Trung cấp</a:t>
            </a:r>
          </a:p>
        </c:rich>
      </c:tx>
      <c:layout>
        <c:manualLayout>
          <c:xMode val="edge"/>
          <c:yMode val="edge"/>
          <c:x val="0.12013717421124828"/>
          <c:y val="2.7777777777777776E-2"/>
        </c:manualLayout>
      </c:layout>
      <c:overlay val="0"/>
    </c:title>
    <c:autoTitleDeleted val="0"/>
    <c:plotArea>
      <c:layout/>
      <c:barChart>
        <c:barDir val="col"/>
        <c:grouping val="stacked"/>
        <c:varyColors val="0"/>
        <c:ser>
          <c:idx val="0"/>
          <c:order val="0"/>
          <c:tx>
            <c:strRef>
              <c:f>'Đánh giá chất lượng đào tạo TĐ'!$F$2</c:f>
              <c:strCache>
                <c:ptCount val="1"/>
                <c:pt idx="0">
                  <c:v>Đánh giá của HV Trung cấp</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TĐ'!$F$3:$F$6</c:f>
              <c:numCache>
                <c:formatCode>General</c:formatCode>
                <c:ptCount val="4"/>
                <c:pt idx="0">
                  <c:v>6</c:v>
                </c:pt>
                <c:pt idx="1">
                  <c:v>20</c:v>
                </c:pt>
              </c:numCache>
            </c:numRef>
          </c:val>
        </c:ser>
        <c:dLbls>
          <c:showLegendKey val="0"/>
          <c:showVal val="0"/>
          <c:showCatName val="0"/>
          <c:showSerName val="0"/>
          <c:showPercent val="0"/>
          <c:showBubbleSize val="0"/>
        </c:dLbls>
        <c:gapWidth val="75"/>
        <c:overlap val="100"/>
        <c:axId val="157680000"/>
        <c:axId val="157681536"/>
      </c:barChart>
      <c:lineChart>
        <c:grouping val="standard"/>
        <c:varyColors val="0"/>
        <c:ser>
          <c:idx val="1"/>
          <c:order val="1"/>
          <c:tx>
            <c:strRef>
              <c:f>'Đánh giá chất lượng đào tạo TĐ'!$H$2</c:f>
              <c:strCache>
                <c:ptCount val="1"/>
                <c:pt idx="0">
                  <c:v>Tỉ lệ đánh giá của HV Trung cấp</c:v>
                </c:pt>
              </c:strCache>
            </c:strRef>
          </c:tx>
          <c:dLbls>
            <c:dLbl>
              <c:idx val="0"/>
              <c:layout>
                <c:manualLayout>
                  <c:x val="5.5555555555555809E-3"/>
                  <c:y val="-3.2407407407407406E-2"/>
                </c:manualLayout>
              </c:layout>
              <c:showLegendKey val="0"/>
              <c:showVal val="1"/>
              <c:showCatName val="0"/>
              <c:showSerName val="0"/>
              <c:showPercent val="0"/>
              <c:showBubbleSize val="0"/>
            </c:dLbl>
            <c:dLbl>
              <c:idx val="1"/>
              <c:layout>
                <c:manualLayout>
                  <c:x val="-8.3333333333333835E-3"/>
                  <c:y val="-6.0185185185185182E-2"/>
                </c:manualLayout>
              </c:layout>
              <c:showLegendKey val="0"/>
              <c:showVal val="1"/>
              <c:showCatName val="0"/>
              <c:showSerName val="0"/>
              <c:showPercent val="0"/>
              <c:showBubbleSize val="0"/>
            </c:dLbl>
            <c:dLbl>
              <c:idx val="2"/>
              <c:layout>
                <c:manualLayout>
                  <c:x val="-8.3333333333333332E-3"/>
                  <c:y val="-5.5555555555555552E-2"/>
                </c:manualLayout>
              </c:layout>
              <c:showLegendKey val="0"/>
              <c:showVal val="1"/>
              <c:showCatName val="0"/>
              <c:showSerName val="0"/>
              <c:showPercent val="0"/>
              <c:showBubbleSize val="0"/>
            </c:dLbl>
            <c:dLbl>
              <c:idx val="3"/>
              <c:layout>
                <c:manualLayout>
                  <c:x val="-8.3333333333332309E-3"/>
                  <c:y val="-5.0925925925925923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TĐ'!$H$3:$H$6</c:f>
              <c:numCache>
                <c:formatCode>0.0%</c:formatCode>
                <c:ptCount val="4"/>
                <c:pt idx="0">
                  <c:v>0.23076923076923078</c:v>
                </c:pt>
                <c:pt idx="1">
                  <c:v>0.76923076923076927</c:v>
                </c:pt>
                <c:pt idx="2">
                  <c:v>0</c:v>
                </c:pt>
                <c:pt idx="3">
                  <c:v>0</c:v>
                </c:pt>
              </c:numCache>
            </c:numRef>
          </c:val>
          <c:smooth val="0"/>
        </c:ser>
        <c:dLbls>
          <c:showLegendKey val="0"/>
          <c:showVal val="0"/>
          <c:showCatName val="0"/>
          <c:showSerName val="0"/>
          <c:showPercent val="0"/>
          <c:showBubbleSize val="0"/>
        </c:dLbls>
        <c:marker val="1"/>
        <c:smooth val="0"/>
        <c:axId val="157705344"/>
        <c:axId val="157683072"/>
      </c:lineChart>
      <c:catAx>
        <c:axId val="157680000"/>
        <c:scaling>
          <c:orientation val="minMax"/>
        </c:scaling>
        <c:delete val="0"/>
        <c:axPos val="b"/>
        <c:majorTickMark val="none"/>
        <c:minorTickMark val="none"/>
        <c:tickLblPos val="nextTo"/>
        <c:crossAx val="157681536"/>
        <c:crosses val="autoZero"/>
        <c:auto val="1"/>
        <c:lblAlgn val="ctr"/>
        <c:lblOffset val="100"/>
        <c:noMultiLvlLbl val="0"/>
      </c:catAx>
      <c:valAx>
        <c:axId val="157681536"/>
        <c:scaling>
          <c:orientation val="minMax"/>
        </c:scaling>
        <c:delete val="0"/>
        <c:axPos val="l"/>
        <c:majorGridlines/>
        <c:numFmt formatCode="General" sourceLinked="1"/>
        <c:majorTickMark val="none"/>
        <c:minorTickMark val="none"/>
        <c:tickLblPos val="nextTo"/>
        <c:spPr>
          <a:ln w="9525">
            <a:noFill/>
          </a:ln>
        </c:spPr>
        <c:crossAx val="157680000"/>
        <c:crosses val="autoZero"/>
        <c:crossBetween val="between"/>
      </c:valAx>
      <c:valAx>
        <c:axId val="157683072"/>
        <c:scaling>
          <c:orientation val="minMax"/>
        </c:scaling>
        <c:delete val="0"/>
        <c:axPos val="r"/>
        <c:numFmt formatCode="0.0%" sourceLinked="1"/>
        <c:majorTickMark val="out"/>
        <c:minorTickMark val="none"/>
        <c:tickLblPos val="nextTo"/>
        <c:crossAx val="157705344"/>
        <c:crosses val="max"/>
        <c:crossBetween val="between"/>
      </c:valAx>
      <c:catAx>
        <c:axId val="157705344"/>
        <c:scaling>
          <c:orientation val="minMax"/>
        </c:scaling>
        <c:delete val="1"/>
        <c:axPos val="b"/>
        <c:majorTickMark val="out"/>
        <c:minorTickMark val="none"/>
        <c:tickLblPos val="nextTo"/>
        <c:crossAx val="157683072"/>
        <c:crosses val="autoZero"/>
        <c:auto val="1"/>
        <c:lblAlgn val="ctr"/>
        <c:lblOffset val="100"/>
        <c:noMultiLvlLbl val="0"/>
      </c:catAx>
    </c:plotArea>
    <c:legend>
      <c:legendPos val="b"/>
      <c:layout>
        <c:manualLayout>
          <c:xMode val="edge"/>
          <c:yMode val="edge"/>
          <c:x val="0"/>
          <c:y val="0.87499052201808103"/>
          <c:w val="1"/>
          <c:h val="9.7231700204141153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4.7.3: </a:t>
            </a:r>
            <a:r>
              <a:rPr lang="vi-VN" sz="1300" b="0" i="1"/>
              <a:t>Đánh giá về chất lượng đào tạo của học viên theo cấp trình độ đào tạo</a:t>
            </a:r>
            <a:endParaRPr lang="en-US" sz="1300" b="0" i="1"/>
          </a:p>
        </c:rich>
      </c:tx>
      <c:overlay val="0"/>
    </c:title>
    <c:autoTitleDeleted val="0"/>
    <c:plotArea>
      <c:layout/>
      <c:barChart>
        <c:barDir val="col"/>
        <c:grouping val="clustered"/>
        <c:varyColors val="0"/>
        <c:ser>
          <c:idx val="0"/>
          <c:order val="0"/>
          <c:tx>
            <c:strRef>
              <c:f>'Đánh giá chất lượng đào tạo TĐ'!$I$2</c:f>
              <c:strCache>
                <c:ptCount val="1"/>
                <c:pt idx="0">
                  <c:v>Đánh giá của HV tốt nghiệp</c:v>
                </c:pt>
              </c:strCache>
            </c:strRef>
          </c:tx>
          <c:invertIfNegative val="0"/>
          <c:dLbls>
            <c:dLbl>
              <c:idx val="2"/>
              <c:layout>
                <c:manualLayout>
                  <c:x val="0"/>
                  <c:y val="7.379447360746573E-2"/>
                </c:manualLayout>
              </c:layout>
              <c:dLblPos val="outEnd"/>
              <c:showLegendKey val="0"/>
              <c:showVal val="1"/>
              <c:showCatName val="0"/>
              <c:showSerName val="0"/>
              <c:showPercent val="0"/>
              <c:showBubbleSize val="0"/>
            </c:dLbl>
            <c:dLbl>
              <c:idx val="3"/>
              <c:layout>
                <c:manualLayout>
                  <c:x val="0"/>
                  <c:y val="5.031240886555847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TĐ'!$I$3:$I$6</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157736960"/>
        <c:axId val="157738496"/>
      </c:barChart>
      <c:lineChart>
        <c:grouping val="standard"/>
        <c:varyColors val="0"/>
        <c:ser>
          <c:idx val="1"/>
          <c:order val="1"/>
          <c:tx>
            <c:strRef>
              <c:f>'Đánh giá chất lượng đào tạo TĐ'!$K$2</c:f>
              <c:strCache>
                <c:ptCount val="1"/>
                <c:pt idx="0">
                  <c:v>Tỉ lệ đánh giá của HV tốt nghiệp</c:v>
                </c:pt>
              </c:strCache>
            </c:strRef>
          </c:tx>
          <c:dLbls>
            <c:dLblPos val="t"/>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TĐ'!$K$3:$K$6</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157741824"/>
        <c:axId val="157740032"/>
      </c:lineChart>
      <c:catAx>
        <c:axId val="157736960"/>
        <c:scaling>
          <c:orientation val="minMax"/>
        </c:scaling>
        <c:delete val="0"/>
        <c:axPos val="b"/>
        <c:majorTickMark val="none"/>
        <c:minorTickMark val="none"/>
        <c:tickLblPos val="nextTo"/>
        <c:crossAx val="157738496"/>
        <c:crosses val="autoZero"/>
        <c:auto val="1"/>
        <c:lblAlgn val="ctr"/>
        <c:lblOffset val="100"/>
        <c:noMultiLvlLbl val="0"/>
      </c:catAx>
      <c:valAx>
        <c:axId val="157738496"/>
        <c:scaling>
          <c:orientation val="minMax"/>
        </c:scaling>
        <c:delete val="0"/>
        <c:axPos val="l"/>
        <c:majorGridlines/>
        <c:numFmt formatCode="General" sourceLinked="1"/>
        <c:majorTickMark val="none"/>
        <c:minorTickMark val="none"/>
        <c:tickLblPos val="nextTo"/>
        <c:spPr>
          <a:ln w="9525">
            <a:noFill/>
          </a:ln>
        </c:spPr>
        <c:crossAx val="157736960"/>
        <c:crosses val="autoZero"/>
        <c:crossBetween val="between"/>
      </c:valAx>
      <c:valAx>
        <c:axId val="157740032"/>
        <c:scaling>
          <c:orientation val="minMax"/>
        </c:scaling>
        <c:delete val="0"/>
        <c:axPos val="r"/>
        <c:numFmt formatCode="0.0%" sourceLinked="1"/>
        <c:majorTickMark val="out"/>
        <c:minorTickMark val="none"/>
        <c:tickLblPos val="nextTo"/>
        <c:crossAx val="157741824"/>
        <c:crosses val="max"/>
        <c:crossBetween val="between"/>
      </c:valAx>
      <c:catAx>
        <c:axId val="157741824"/>
        <c:scaling>
          <c:orientation val="minMax"/>
        </c:scaling>
        <c:delete val="1"/>
        <c:axPos val="b"/>
        <c:majorTickMark val="out"/>
        <c:minorTickMark val="none"/>
        <c:tickLblPos val="nextTo"/>
        <c:crossAx val="15774003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4.8.1: </a:t>
            </a:r>
            <a:r>
              <a:rPr lang="vi-VN" sz="1300" b="0" i="1"/>
              <a:t> </a:t>
            </a:r>
            <a:r>
              <a:rPr lang="en-US" sz="1300" b="0" i="1"/>
              <a:t>Đ</a:t>
            </a:r>
            <a:r>
              <a:rPr lang="vi-VN" sz="1300" b="0" i="1"/>
              <a:t>ánh giá chất lượng đào tạo của học viên theo Ngành/Nghề đào tạo</a:t>
            </a:r>
            <a:r>
              <a:rPr lang="en-US" sz="1300" b="0" i="1"/>
              <a:t> (Đánh giá Hoàn toàn đồng ý)</a:t>
            </a:r>
          </a:p>
        </c:rich>
      </c:tx>
      <c:overlay val="0"/>
    </c:title>
    <c:autoTitleDeleted val="0"/>
    <c:plotArea>
      <c:layout/>
      <c:barChart>
        <c:barDir val="col"/>
        <c:grouping val="clustered"/>
        <c:varyColors val="0"/>
        <c:ser>
          <c:idx val="0"/>
          <c:order val="0"/>
          <c:tx>
            <c:strRef>
              <c:f>'Đánh giá theo nghề đào tạo'!$C$147</c:f>
              <c:strCache>
                <c:ptCount val="1"/>
                <c:pt idx="0">
                  <c:v>Số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tạo'!$C$148:$C$153</c:f>
              <c:numCache>
                <c:formatCode>General</c:formatCode>
                <c:ptCount val="6"/>
                <c:pt idx="0">
                  <c:v>9</c:v>
                </c:pt>
                <c:pt idx="1">
                  <c:v>5</c:v>
                </c:pt>
                <c:pt idx="2">
                  <c:v>7</c:v>
                </c:pt>
                <c:pt idx="5">
                  <c:v>21</c:v>
                </c:pt>
              </c:numCache>
            </c:numRef>
          </c:val>
        </c:ser>
        <c:dLbls>
          <c:showLegendKey val="0"/>
          <c:showVal val="0"/>
          <c:showCatName val="0"/>
          <c:showSerName val="0"/>
          <c:showPercent val="0"/>
          <c:showBubbleSize val="0"/>
        </c:dLbls>
        <c:gapWidth val="75"/>
        <c:overlap val="-25"/>
        <c:axId val="162692480"/>
        <c:axId val="162702464"/>
      </c:barChart>
      <c:lineChart>
        <c:grouping val="standard"/>
        <c:varyColors val="0"/>
        <c:ser>
          <c:idx val="1"/>
          <c:order val="1"/>
          <c:tx>
            <c:strRef>
              <c:f>'Đánh giá theo nghề đào tạo'!$D$147</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tạo'!$D$148:$D$153</c:f>
              <c:numCache>
                <c:formatCode>0.0%</c:formatCode>
                <c:ptCount val="6"/>
                <c:pt idx="0">
                  <c:v>0.42899999999999999</c:v>
                </c:pt>
                <c:pt idx="1">
                  <c:v>0.23799999999999999</c:v>
                </c:pt>
                <c:pt idx="2">
                  <c:v>0.33300000000000002</c:v>
                </c:pt>
                <c:pt idx="3">
                  <c:v>0</c:v>
                </c:pt>
                <c:pt idx="4">
                  <c:v>0</c:v>
                </c:pt>
                <c:pt idx="5">
                  <c:v>1</c:v>
                </c:pt>
              </c:numCache>
            </c:numRef>
          </c:val>
          <c:smooth val="0"/>
        </c:ser>
        <c:dLbls>
          <c:showLegendKey val="0"/>
          <c:showVal val="0"/>
          <c:showCatName val="0"/>
          <c:showSerName val="0"/>
          <c:showPercent val="0"/>
          <c:showBubbleSize val="0"/>
        </c:dLbls>
        <c:marker val="1"/>
        <c:smooth val="0"/>
        <c:axId val="162705792"/>
        <c:axId val="162704000"/>
      </c:lineChart>
      <c:catAx>
        <c:axId val="162692480"/>
        <c:scaling>
          <c:orientation val="minMax"/>
        </c:scaling>
        <c:delete val="0"/>
        <c:axPos val="b"/>
        <c:majorTickMark val="none"/>
        <c:minorTickMark val="none"/>
        <c:tickLblPos val="nextTo"/>
        <c:crossAx val="162702464"/>
        <c:crosses val="autoZero"/>
        <c:auto val="1"/>
        <c:lblAlgn val="ctr"/>
        <c:lblOffset val="100"/>
        <c:noMultiLvlLbl val="0"/>
      </c:catAx>
      <c:valAx>
        <c:axId val="162702464"/>
        <c:scaling>
          <c:orientation val="minMax"/>
          <c:max val="30"/>
        </c:scaling>
        <c:delete val="0"/>
        <c:axPos val="l"/>
        <c:majorGridlines/>
        <c:numFmt formatCode="General" sourceLinked="1"/>
        <c:majorTickMark val="none"/>
        <c:minorTickMark val="none"/>
        <c:tickLblPos val="nextTo"/>
        <c:spPr>
          <a:ln w="9525">
            <a:noFill/>
          </a:ln>
        </c:spPr>
        <c:crossAx val="162692480"/>
        <c:crosses val="autoZero"/>
        <c:crossBetween val="between"/>
        <c:majorUnit val="10"/>
      </c:valAx>
      <c:valAx>
        <c:axId val="162704000"/>
        <c:scaling>
          <c:orientation val="minMax"/>
        </c:scaling>
        <c:delete val="0"/>
        <c:axPos val="r"/>
        <c:numFmt formatCode="0.0%" sourceLinked="1"/>
        <c:majorTickMark val="out"/>
        <c:minorTickMark val="none"/>
        <c:tickLblPos val="nextTo"/>
        <c:crossAx val="162705792"/>
        <c:crosses val="max"/>
        <c:crossBetween val="between"/>
        <c:majorUnit val="0.30000000000000004"/>
      </c:valAx>
      <c:catAx>
        <c:axId val="162705792"/>
        <c:scaling>
          <c:orientation val="minMax"/>
        </c:scaling>
        <c:delete val="1"/>
        <c:axPos val="b"/>
        <c:majorTickMark val="out"/>
        <c:minorTickMark val="none"/>
        <c:tickLblPos val="nextTo"/>
        <c:crossAx val="162704000"/>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i="1"/>
            </a:pPr>
            <a:r>
              <a:rPr lang="en-US" sz="1300" b="0" i="1" baseline="0">
                <a:effectLst/>
              </a:rPr>
              <a:t>Biểu đồ 4.8.2: </a:t>
            </a:r>
            <a:r>
              <a:rPr lang="vi-VN" sz="1300" b="0" i="1" baseline="0">
                <a:effectLst/>
              </a:rPr>
              <a:t> </a:t>
            </a:r>
            <a:r>
              <a:rPr lang="en-US" sz="1300" b="0" i="1" baseline="0">
                <a:effectLst/>
              </a:rPr>
              <a:t>Đ</a:t>
            </a:r>
            <a:r>
              <a:rPr lang="vi-VN" sz="1300" b="0" i="1" baseline="0">
                <a:effectLst/>
              </a:rPr>
              <a:t>ánh giá chất lượng đào tạo của học viên theo Ngành/Nghề đào tạo</a:t>
            </a:r>
            <a:r>
              <a:rPr lang="en-US" sz="1300" b="0" i="1" baseline="0">
                <a:effectLst/>
              </a:rPr>
              <a:t> (Đánh giá đồng ý)</a:t>
            </a:r>
            <a:endParaRPr lang="en-US" sz="1300" i="1">
              <a:effectLst/>
            </a:endParaRPr>
          </a:p>
        </c:rich>
      </c:tx>
      <c:overlay val="0"/>
    </c:title>
    <c:autoTitleDeleted val="0"/>
    <c:plotArea>
      <c:layout/>
      <c:barChart>
        <c:barDir val="col"/>
        <c:grouping val="clustered"/>
        <c:varyColors val="0"/>
        <c:ser>
          <c:idx val="0"/>
          <c:order val="0"/>
          <c:tx>
            <c:strRef>
              <c:f>'Đánh giá theo nghề đào tạo'!$E$147</c:f>
              <c:strCache>
                <c:ptCount val="1"/>
                <c:pt idx="0">
                  <c:v>Số HV đánh giá</c:v>
                </c:pt>
              </c:strCache>
            </c:strRef>
          </c:tx>
          <c:invertIfNegative val="0"/>
          <c:dLbls>
            <c:dLbl>
              <c:idx val="3"/>
              <c:layout>
                <c:manualLayout>
                  <c:x val="0"/>
                  <c:y val="5.555203099429054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tạo'!$E$148:$E$153</c:f>
              <c:numCache>
                <c:formatCode>General</c:formatCode>
                <c:ptCount val="6"/>
                <c:pt idx="0">
                  <c:v>24</c:v>
                </c:pt>
                <c:pt idx="1">
                  <c:v>35</c:v>
                </c:pt>
                <c:pt idx="2">
                  <c:v>40</c:v>
                </c:pt>
                <c:pt idx="3">
                  <c:v>8</c:v>
                </c:pt>
                <c:pt idx="4">
                  <c:v>12</c:v>
                </c:pt>
                <c:pt idx="5">
                  <c:v>119</c:v>
                </c:pt>
              </c:numCache>
            </c:numRef>
          </c:val>
        </c:ser>
        <c:dLbls>
          <c:showLegendKey val="0"/>
          <c:showVal val="0"/>
          <c:showCatName val="0"/>
          <c:showSerName val="0"/>
          <c:showPercent val="0"/>
          <c:showBubbleSize val="0"/>
        </c:dLbls>
        <c:gapWidth val="75"/>
        <c:overlap val="-25"/>
        <c:axId val="162737152"/>
        <c:axId val="162759424"/>
      </c:barChart>
      <c:lineChart>
        <c:grouping val="standard"/>
        <c:varyColors val="0"/>
        <c:ser>
          <c:idx val="1"/>
          <c:order val="1"/>
          <c:tx>
            <c:strRef>
              <c:f>'Đánh giá theo nghề đào tạo'!$F$147</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tạo'!$F$148:$F$153</c:f>
              <c:numCache>
                <c:formatCode>0.0%</c:formatCode>
                <c:ptCount val="6"/>
                <c:pt idx="0">
                  <c:v>0.20200000000000001</c:v>
                </c:pt>
                <c:pt idx="1">
                  <c:v>0.29399999999999998</c:v>
                </c:pt>
                <c:pt idx="2">
                  <c:v>0.33600000000000002</c:v>
                </c:pt>
                <c:pt idx="3">
                  <c:v>6.7000000000000004E-2</c:v>
                </c:pt>
                <c:pt idx="4">
                  <c:v>0.10100000000000001</c:v>
                </c:pt>
                <c:pt idx="5">
                  <c:v>1</c:v>
                </c:pt>
              </c:numCache>
            </c:numRef>
          </c:val>
          <c:smooth val="0"/>
        </c:ser>
        <c:dLbls>
          <c:showLegendKey val="0"/>
          <c:showVal val="0"/>
          <c:showCatName val="0"/>
          <c:showSerName val="0"/>
          <c:showPercent val="0"/>
          <c:showBubbleSize val="0"/>
        </c:dLbls>
        <c:marker val="1"/>
        <c:smooth val="0"/>
        <c:axId val="162762752"/>
        <c:axId val="162760960"/>
      </c:lineChart>
      <c:catAx>
        <c:axId val="162737152"/>
        <c:scaling>
          <c:orientation val="minMax"/>
        </c:scaling>
        <c:delete val="0"/>
        <c:axPos val="b"/>
        <c:majorTickMark val="none"/>
        <c:minorTickMark val="none"/>
        <c:tickLblPos val="nextTo"/>
        <c:crossAx val="162759424"/>
        <c:crosses val="autoZero"/>
        <c:auto val="1"/>
        <c:lblAlgn val="ctr"/>
        <c:lblOffset val="100"/>
        <c:noMultiLvlLbl val="0"/>
      </c:catAx>
      <c:valAx>
        <c:axId val="162759424"/>
        <c:scaling>
          <c:orientation val="minMax"/>
          <c:max val="120"/>
        </c:scaling>
        <c:delete val="0"/>
        <c:axPos val="l"/>
        <c:majorGridlines/>
        <c:numFmt formatCode="General" sourceLinked="1"/>
        <c:majorTickMark val="none"/>
        <c:minorTickMark val="none"/>
        <c:tickLblPos val="nextTo"/>
        <c:spPr>
          <a:ln w="9525">
            <a:noFill/>
          </a:ln>
        </c:spPr>
        <c:crossAx val="162737152"/>
        <c:crosses val="autoZero"/>
        <c:crossBetween val="between"/>
        <c:majorUnit val="30"/>
      </c:valAx>
      <c:valAx>
        <c:axId val="162760960"/>
        <c:scaling>
          <c:orientation val="minMax"/>
        </c:scaling>
        <c:delete val="0"/>
        <c:axPos val="r"/>
        <c:numFmt formatCode="0.0%" sourceLinked="1"/>
        <c:majorTickMark val="out"/>
        <c:minorTickMark val="none"/>
        <c:tickLblPos val="nextTo"/>
        <c:crossAx val="162762752"/>
        <c:crosses val="max"/>
        <c:crossBetween val="between"/>
        <c:majorUnit val="0.30000000000000004"/>
      </c:valAx>
      <c:catAx>
        <c:axId val="162762752"/>
        <c:scaling>
          <c:orientation val="minMax"/>
        </c:scaling>
        <c:delete val="1"/>
        <c:axPos val="b"/>
        <c:majorTickMark val="out"/>
        <c:minorTickMark val="none"/>
        <c:tickLblPos val="nextTo"/>
        <c:crossAx val="162760960"/>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4.8.3: </a:t>
            </a:r>
            <a:r>
              <a:rPr lang="vi-VN" sz="1300" b="0" i="1"/>
              <a:t> </a:t>
            </a:r>
            <a:r>
              <a:rPr lang="en-US" sz="1300" b="0" i="1"/>
              <a:t>Đ</a:t>
            </a:r>
            <a:r>
              <a:rPr lang="vi-VN" sz="1300" b="0" i="1"/>
              <a:t>ánh giá chất lượng đào tạo của học viên theo Ngành/Nghề đào tạo</a:t>
            </a:r>
            <a:r>
              <a:rPr lang="en-US" sz="1300" b="0" i="1"/>
              <a:t> (Đánh giá đồng ý phần nào)</a:t>
            </a:r>
          </a:p>
        </c:rich>
      </c:tx>
      <c:overlay val="0"/>
    </c:title>
    <c:autoTitleDeleted val="0"/>
    <c:plotArea>
      <c:layout/>
      <c:barChart>
        <c:barDir val="col"/>
        <c:grouping val="clustered"/>
        <c:varyColors val="0"/>
        <c:ser>
          <c:idx val="0"/>
          <c:order val="0"/>
          <c:tx>
            <c:strRef>
              <c:f>'Đánh giá theo nghề đào tạo'!$G$147</c:f>
              <c:strCache>
                <c:ptCount val="1"/>
                <c:pt idx="0">
                  <c:v>Số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tạo'!$G$148:$G$153</c:f>
              <c:numCache>
                <c:formatCode>General</c:formatCode>
                <c:ptCount val="6"/>
                <c:pt idx="0">
                  <c:v>2</c:v>
                </c:pt>
                <c:pt idx="1">
                  <c:v>1</c:v>
                </c:pt>
                <c:pt idx="2">
                  <c:v>2</c:v>
                </c:pt>
                <c:pt idx="3">
                  <c:v>1</c:v>
                </c:pt>
                <c:pt idx="4">
                  <c:v>2</c:v>
                </c:pt>
                <c:pt idx="5">
                  <c:v>8</c:v>
                </c:pt>
              </c:numCache>
            </c:numRef>
          </c:val>
        </c:ser>
        <c:dLbls>
          <c:showLegendKey val="0"/>
          <c:showVal val="0"/>
          <c:showCatName val="0"/>
          <c:showSerName val="0"/>
          <c:showPercent val="0"/>
          <c:showBubbleSize val="0"/>
        </c:dLbls>
        <c:gapWidth val="75"/>
        <c:overlap val="-25"/>
        <c:axId val="162781824"/>
        <c:axId val="162800000"/>
      </c:barChart>
      <c:lineChart>
        <c:grouping val="standard"/>
        <c:varyColors val="0"/>
        <c:ser>
          <c:idx val="1"/>
          <c:order val="1"/>
          <c:tx>
            <c:strRef>
              <c:f>'Đánh giá theo nghề đào tạo'!$H$147</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tạo'!$H$148:$H$153</c:f>
              <c:numCache>
                <c:formatCode>0.0%</c:formatCode>
                <c:ptCount val="6"/>
                <c:pt idx="0">
                  <c:v>0.25</c:v>
                </c:pt>
                <c:pt idx="1">
                  <c:v>0.125</c:v>
                </c:pt>
                <c:pt idx="2">
                  <c:v>0.25</c:v>
                </c:pt>
                <c:pt idx="3">
                  <c:v>0.125</c:v>
                </c:pt>
                <c:pt idx="4">
                  <c:v>0.25</c:v>
                </c:pt>
                <c:pt idx="5">
                  <c:v>1</c:v>
                </c:pt>
              </c:numCache>
            </c:numRef>
          </c:val>
          <c:smooth val="0"/>
        </c:ser>
        <c:dLbls>
          <c:showLegendKey val="0"/>
          <c:showVal val="0"/>
          <c:showCatName val="0"/>
          <c:showSerName val="0"/>
          <c:showPercent val="0"/>
          <c:showBubbleSize val="0"/>
        </c:dLbls>
        <c:marker val="1"/>
        <c:smooth val="0"/>
        <c:axId val="162803072"/>
        <c:axId val="162801536"/>
      </c:lineChart>
      <c:catAx>
        <c:axId val="162781824"/>
        <c:scaling>
          <c:orientation val="minMax"/>
        </c:scaling>
        <c:delete val="0"/>
        <c:axPos val="b"/>
        <c:majorTickMark val="none"/>
        <c:minorTickMark val="none"/>
        <c:tickLblPos val="nextTo"/>
        <c:crossAx val="162800000"/>
        <c:crosses val="autoZero"/>
        <c:auto val="1"/>
        <c:lblAlgn val="ctr"/>
        <c:lblOffset val="100"/>
        <c:noMultiLvlLbl val="0"/>
      </c:catAx>
      <c:valAx>
        <c:axId val="162800000"/>
        <c:scaling>
          <c:orientation val="minMax"/>
          <c:max val="10"/>
        </c:scaling>
        <c:delete val="0"/>
        <c:axPos val="l"/>
        <c:majorGridlines/>
        <c:numFmt formatCode="General" sourceLinked="1"/>
        <c:majorTickMark val="none"/>
        <c:minorTickMark val="none"/>
        <c:tickLblPos val="nextTo"/>
        <c:spPr>
          <a:ln w="9525">
            <a:noFill/>
          </a:ln>
        </c:spPr>
        <c:crossAx val="162781824"/>
        <c:crosses val="autoZero"/>
        <c:crossBetween val="between"/>
        <c:majorUnit val="2"/>
      </c:valAx>
      <c:valAx>
        <c:axId val="162801536"/>
        <c:scaling>
          <c:orientation val="minMax"/>
        </c:scaling>
        <c:delete val="0"/>
        <c:axPos val="r"/>
        <c:numFmt formatCode="0.0%" sourceLinked="1"/>
        <c:majorTickMark val="out"/>
        <c:minorTickMark val="none"/>
        <c:tickLblPos val="nextTo"/>
        <c:crossAx val="162803072"/>
        <c:crosses val="max"/>
        <c:crossBetween val="between"/>
        <c:majorUnit val="0.30000000000000004"/>
      </c:valAx>
      <c:catAx>
        <c:axId val="162803072"/>
        <c:scaling>
          <c:orientation val="minMax"/>
        </c:scaling>
        <c:delete val="1"/>
        <c:axPos val="b"/>
        <c:majorTickMark val="out"/>
        <c:minorTickMark val="none"/>
        <c:tickLblPos val="nextTo"/>
        <c:crossAx val="162801536"/>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4.8.4: </a:t>
            </a:r>
            <a:r>
              <a:rPr lang="vi-VN" sz="1300" b="0" i="1"/>
              <a:t> </a:t>
            </a:r>
            <a:r>
              <a:rPr lang="en-US" sz="1300" b="0" i="1"/>
              <a:t>Đ</a:t>
            </a:r>
            <a:r>
              <a:rPr lang="vi-VN" sz="1300" b="0" i="1"/>
              <a:t>ánh giá chất lượng đào tạo của học viên theo Ngành/Nghề đào tạo</a:t>
            </a:r>
            <a:endParaRPr lang="en-US" sz="1300" b="0" i="1"/>
          </a:p>
        </c:rich>
      </c:tx>
      <c:overlay val="0"/>
    </c:title>
    <c:autoTitleDeleted val="0"/>
    <c:plotArea>
      <c:layout/>
      <c:barChart>
        <c:barDir val="col"/>
        <c:grouping val="clustered"/>
        <c:varyColors val="0"/>
        <c:ser>
          <c:idx val="0"/>
          <c:order val="0"/>
          <c:tx>
            <c:strRef>
              <c:f>'Đánh giá theo nghề đào tạo'!$K$147</c:f>
              <c:strCache>
                <c:ptCount val="1"/>
                <c:pt idx="0">
                  <c:v>Tổng số HV đánh giá</c:v>
                </c:pt>
              </c:strCache>
            </c:strRef>
          </c:tx>
          <c:invertIfNegative val="0"/>
          <c:dLbls>
            <c:dLbl>
              <c:idx val="3"/>
              <c:layout>
                <c:manualLayout>
                  <c:x val="0"/>
                  <c:y val="4.8761921167090126E-2"/>
                </c:manualLayout>
              </c:layout>
              <c:dLblPos val="outEnd"/>
              <c:showLegendKey val="0"/>
              <c:showVal val="1"/>
              <c:showCatName val="0"/>
              <c:showSerName val="0"/>
              <c:showPercent val="0"/>
              <c:showBubbleSize val="0"/>
            </c:dLbl>
            <c:dLbl>
              <c:idx val="4"/>
              <c:layout>
                <c:manualLayout>
                  <c:x val="0"/>
                  <c:y val="5.7626639233768887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tạo'!$K$148:$K$153</c:f>
              <c:numCache>
                <c:formatCode>General</c:formatCode>
                <c:ptCount val="6"/>
                <c:pt idx="0">
                  <c:v>35</c:v>
                </c:pt>
                <c:pt idx="1">
                  <c:v>41</c:v>
                </c:pt>
                <c:pt idx="2">
                  <c:v>50</c:v>
                </c:pt>
                <c:pt idx="3">
                  <c:v>9</c:v>
                </c:pt>
                <c:pt idx="4">
                  <c:v>14</c:v>
                </c:pt>
                <c:pt idx="5">
                  <c:v>149</c:v>
                </c:pt>
              </c:numCache>
            </c:numRef>
          </c:val>
        </c:ser>
        <c:dLbls>
          <c:showLegendKey val="0"/>
          <c:showVal val="0"/>
          <c:showCatName val="0"/>
          <c:showSerName val="0"/>
          <c:showPercent val="0"/>
          <c:showBubbleSize val="0"/>
        </c:dLbls>
        <c:gapWidth val="75"/>
        <c:overlap val="-25"/>
        <c:axId val="162826496"/>
        <c:axId val="162844672"/>
      </c:barChart>
      <c:lineChart>
        <c:grouping val="standard"/>
        <c:varyColors val="0"/>
        <c:ser>
          <c:idx val="1"/>
          <c:order val="1"/>
          <c:tx>
            <c:strRef>
              <c:f>'Đánh giá theo nghề đào tạo'!$L$147</c:f>
              <c:strCache>
                <c:ptCount val="1"/>
                <c:pt idx="0">
                  <c:v>Tỉ lệ đánh giá của tổng số HV</c:v>
                </c:pt>
              </c:strCache>
            </c:strRef>
          </c:tx>
          <c:dLbls>
            <c:dLblPos val="t"/>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tạo'!$L$148:$L$153</c:f>
              <c:numCache>
                <c:formatCode>0.0%</c:formatCode>
                <c:ptCount val="6"/>
                <c:pt idx="0">
                  <c:v>0.23499999999999999</c:v>
                </c:pt>
                <c:pt idx="1">
                  <c:v>0.27500000000000002</c:v>
                </c:pt>
                <c:pt idx="2">
                  <c:v>0.33600000000000002</c:v>
                </c:pt>
                <c:pt idx="3">
                  <c:v>0.06</c:v>
                </c:pt>
                <c:pt idx="4">
                  <c:v>9.4E-2</c:v>
                </c:pt>
                <c:pt idx="5">
                  <c:v>1</c:v>
                </c:pt>
              </c:numCache>
            </c:numRef>
          </c:val>
          <c:smooth val="0"/>
        </c:ser>
        <c:dLbls>
          <c:showLegendKey val="0"/>
          <c:showVal val="0"/>
          <c:showCatName val="0"/>
          <c:showSerName val="0"/>
          <c:showPercent val="0"/>
          <c:showBubbleSize val="0"/>
        </c:dLbls>
        <c:marker val="1"/>
        <c:smooth val="0"/>
        <c:axId val="162847744"/>
        <c:axId val="162846208"/>
      </c:lineChart>
      <c:catAx>
        <c:axId val="162826496"/>
        <c:scaling>
          <c:orientation val="minMax"/>
        </c:scaling>
        <c:delete val="0"/>
        <c:axPos val="b"/>
        <c:majorTickMark val="none"/>
        <c:minorTickMark val="none"/>
        <c:tickLblPos val="nextTo"/>
        <c:crossAx val="162844672"/>
        <c:crosses val="autoZero"/>
        <c:auto val="1"/>
        <c:lblAlgn val="ctr"/>
        <c:lblOffset val="100"/>
        <c:noMultiLvlLbl val="0"/>
      </c:catAx>
      <c:valAx>
        <c:axId val="162844672"/>
        <c:scaling>
          <c:orientation val="minMax"/>
          <c:max val="150"/>
        </c:scaling>
        <c:delete val="0"/>
        <c:axPos val="l"/>
        <c:majorGridlines/>
        <c:numFmt formatCode="General" sourceLinked="1"/>
        <c:majorTickMark val="none"/>
        <c:minorTickMark val="none"/>
        <c:tickLblPos val="nextTo"/>
        <c:spPr>
          <a:ln w="9525">
            <a:noFill/>
          </a:ln>
        </c:spPr>
        <c:crossAx val="162826496"/>
        <c:crosses val="autoZero"/>
        <c:crossBetween val="between"/>
        <c:majorUnit val="30"/>
      </c:valAx>
      <c:valAx>
        <c:axId val="162846208"/>
        <c:scaling>
          <c:orientation val="minMax"/>
        </c:scaling>
        <c:delete val="0"/>
        <c:axPos val="r"/>
        <c:numFmt formatCode="0.0%" sourceLinked="1"/>
        <c:majorTickMark val="out"/>
        <c:minorTickMark val="none"/>
        <c:tickLblPos val="nextTo"/>
        <c:crossAx val="162847744"/>
        <c:crosses val="max"/>
        <c:crossBetween val="between"/>
        <c:majorUnit val="0.30000000000000004"/>
      </c:valAx>
      <c:catAx>
        <c:axId val="162847744"/>
        <c:scaling>
          <c:orientation val="minMax"/>
        </c:scaling>
        <c:delete val="1"/>
        <c:axPos val="b"/>
        <c:majorTickMark val="out"/>
        <c:minorTickMark val="none"/>
        <c:tickLblPos val="nextTo"/>
        <c:crossAx val="162846208"/>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54D4A-329A-4686-9BC7-039358608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4476</TotalTime>
  <Pages>57</Pages>
  <Words>10204</Words>
  <Characters>58168</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Thu truong Duc Long</cp:lastModifiedBy>
  <cp:revision>183</cp:revision>
  <dcterms:created xsi:type="dcterms:W3CDTF">2016-06-10T03:03:00Z</dcterms:created>
  <dcterms:modified xsi:type="dcterms:W3CDTF">2018-09-10T01:21:00Z</dcterms:modified>
</cp:coreProperties>
</file>